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A23BF" w14:textId="58C7629D" w:rsidR="00FC42E0" w:rsidRPr="00C53E67" w:rsidRDefault="00C243E4" w:rsidP="00490B1A">
      <w:pPr>
        <w:pStyle w:val="BodyText"/>
        <w:spacing w:before="240"/>
        <w:jc w:val="center"/>
        <w:rPr>
          <w:b/>
          <w:sz w:val="28"/>
          <w:szCs w:val="28"/>
        </w:rPr>
      </w:pPr>
      <w:bookmarkStart w:id="0" w:name="_Hlk205899652"/>
      <w:r w:rsidRPr="00C53E67">
        <w:rPr>
          <w:b/>
          <w:sz w:val="28"/>
          <w:szCs w:val="28"/>
        </w:rPr>
        <w:t>Pengaruh</w:t>
      </w:r>
      <w:r w:rsidR="00C85C39">
        <w:rPr>
          <w:b/>
          <w:sz w:val="28"/>
          <w:szCs w:val="28"/>
        </w:rPr>
        <w:t xml:space="preserve"> Media</w:t>
      </w:r>
      <w:r w:rsidRPr="00C53E67">
        <w:rPr>
          <w:b/>
          <w:sz w:val="28"/>
          <w:szCs w:val="28"/>
        </w:rPr>
        <w:t xml:space="preserve"> </w:t>
      </w:r>
      <w:r w:rsidRPr="00C53E67">
        <w:rPr>
          <w:b/>
          <w:i/>
          <w:sz w:val="28"/>
          <w:szCs w:val="28"/>
        </w:rPr>
        <w:t xml:space="preserve">Digital Marketing </w:t>
      </w:r>
      <w:r w:rsidRPr="00C53E67">
        <w:rPr>
          <w:b/>
          <w:sz w:val="28"/>
          <w:szCs w:val="28"/>
        </w:rPr>
        <w:t xml:space="preserve">dan </w:t>
      </w:r>
      <w:r w:rsidRPr="00C53E67">
        <w:rPr>
          <w:b/>
          <w:i/>
          <w:sz w:val="28"/>
          <w:szCs w:val="28"/>
        </w:rPr>
        <w:t xml:space="preserve">Online Customer Review </w:t>
      </w:r>
      <w:r w:rsidRPr="00C53E67">
        <w:rPr>
          <w:b/>
          <w:sz w:val="28"/>
          <w:szCs w:val="28"/>
        </w:rPr>
        <w:t>terhadap Keputusan Pembelian di Toko Oleh2in Cilegon</w:t>
      </w:r>
    </w:p>
    <w:bookmarkEnd w:id="0"/>
    <w:p w14:paraId="4ABA2AA5" w14:textId="77777777" w:rsidR="00970373" w:rsidRPr="00946405" w:rsidRDefault="00970373" w:rsidP="00490B1A">
      <w:pPr>
        <w:pStyle w:val="BodyText"/>
        <w:jc w:val="both"/>
        <w:rPr>
          <w:b/>
        </w:rPr>
      </w:pPr>
    </w:p>
    <w:p w14:paraId="0DFE2E4D" w14:textId="3B701788" w:rsidR="0043688F" w:rsidRDefault="009C0DC5" w:rsidP="00490B1A">
      <w:pPr>
        <w:jc w:val="center"/>
        <w:rPr>
          <w:b/>
          <w:sz w:val="24"/>
          <w:szCs w:val="24"/>
          <w:vertAlign w:val="superscript"/>
          <w:lang w:val="en-US"/>
        </w:rPr>
      </w:pPr>
      <w:r w:rsidRPr="00946405">
        <w:rPr>
          <w:b/>
          <w:sz w:val="24"/>
          <w:szCs w:val="24"/>
          <w:lang w:val="en-US"/>
        </w:rPr>
        <w:t>Muhamad Suhaemi</w:t>
      </w:r>
      <w:r w:rsidR="00EB0CEE" w:rsidRPr="00946405">
        <w:rPr>
          <w:b/>
          <w:sz w:val="24"/>
          <w:szCs w:val="24"/>
          <w:lang w:val="en-US"/>
        </w:rPr>
        <w:t xml:space="preserve"> </w:t>
      </w:r>
      <w:r w:rsidR="00EB0CEE" w:rsidRPr="00946405">
        <w:rPr>
          <w:b/>
          <w:sz w:val="24"/>
          <w:szCs w:val="24"/>
          <w:vertAlign w:val="superscript"/>
          <w:lang w:val="en-US"/>
        </w:rPr>
        <w:t>1</w:t>
      </w:r>
      <w:r w:rsidR="00EB0CEE" w:rsidRPr="00946405">
        <w:rPr>
          <w:b/>
          <w:sz w:val="24"/>
          <w:szCs w:val="24"/>
          <w:lang w:val="en-US"/>
        </w:rPr>
        <w:t xml:space="preserve">, </w:t>
      </w:r>
      <w:proofErr w:type="spellStart"/>
      <w:r w:rsidR="00EB0CEE" w:rsidRPr="00946405">
        <w:rPr>
          <w:b/>
          <w:sz w:val="24"/>
          <w:szCs w:val="24"/>
          <w:lang w:val="en-US"/>
        </w:rPr>
        <w:t>Riski</w:t>
      </w:r>
      <w:proofErr w:type="spellEnd"/>
      <w:r w:rsidR="00EB0CEE" w:rsidRPr="00946405">
        <w:rPr>
          <w:b/>
          <w:sz w:val="24"/>
          <w:szCs w:val="24"/>
          <w:lang w:val="en-US"/>
        </w:rPr>
        <w:t xml:space="preserve"> Alfiah </w:t>
      </w:r>
      <w:r w:rsidR="00EB0CEE" w:rsidRPr="00946405">
        <w:rPr>
          <w:b/>
          <w:sz w:val="24"/>
          <w:szCs w:val="24"/>
          <w:vertAlign w:val="superscript"/>
          <w:lang w:val="en-US"/>
        </w:rPr>
        <w:t>2</w:t>
      </w:r>
      <w:r w:rsidR="00EB0CEE" w:rsidRPr="00946405">
        <w:rPr>
          <w:b/>
          <w:sz w:val="24"/>
          <w:szCs w:val="24"/>
          <w:lang w:val="en-US"/>
        </w:rPr>
        <w:t>,</w:t>
      </w:r>
      <w:r w:rsidR="00CC7492">
        <w:rPr>
          <w:b/>
          <w:sz w:val="24"/>
          <w:szCs w:val="24"/>
          <w:lang w:val="en-US"/>
        </w:rPr>
        <w:t xml:space="preserve"> </w:t>
      </w:r>
      <w:proofErr w:type="spellStart"/>
      <w:r w:rsidR="00EB0CEE" w:rsidRPr="00946405">
        <w:rPr>
          <w:b/>
          <w:sz w:val="24"/>
          <w:szCs w:val="24"/>
          <w:lang w:val="en-US"/>
        </w:rPr>
        <w:t>Anizir</w:t>
      </w:r>
      <w:proofErr w:type="spellEnd"/>
      <w:r w:rsidR="00EB0CEE" w:rsidRPr="00946405">
        <w:rPr>
          <w:b/>
          <w:sz w:val="24"/>
          <w:szCs w:val="24"/>
          <w:lang w:val="en-US"/>
        </w:rPr>
        <w:t xml:space="preserve"> Ali Murad </w:t>
      </w:r>
      <w:r w:rsidR="00EB0CEE" w:rsidRPr="00946405">
        <w:rPr>
          <w:b/>
          <w:sz w:val="24"/>
          <w:szCs w:val="24"/>
          <w:vertAlign w:val="superscript"/>
          <w:lang w:val="en-US"/>
        </w:rPr>
        <w:t>3</w:t>
      </w:r>
    </w:p>
    <w:p w14:paraId="2D5248B3" w14:textId="3CBC7095" w:rsidR="00CC7492" w:rsidRPr="008B39AE" w:rsidRDefault="00CC7492" w:rsidP="00490B1A">
      <w:pPr>
        <w:jc w:val="center"/>
        <w:rPr>
          <w:bCs/>
          <w:sz w:val="24"/>
          <w:szCs w:val="24"/>
          <w:lang w:val="en-US"/>
        </w:rPr>
      </w:pPr>
      <w:r w:rsidRPr="008B39AE">
        <w:rPr>
          <w:bCs/>
          <w:sz w:val="24"/>
          <w:szCs w:val="24"/>
          <w:lang w:val="en-US"/>
        </w:rPr>
        <w:t xml:space="preserve">Universitas </w:t>
      </w:r>
      <w:proofErr w:type="spellStart"/>
      <w:r w:rsidRPr="008B39AE">
        <w:rPr>
          <w:bCs/>
          <w:sz w:val="24"/>
          <w:szCs w:val="24"/>
          <w:lang w:val="en-US"/>
        </w:rPr>
        <w:t>Serang</w:t>
      </w:r>
      <w:proofErr w:type="spellEnd"/>
      <w:r w:rsidRPr="008B39AE">
        <w:rPr>
          <w:bCs/>
          <w:sz w:val="24"/>
          <w:szCs w:val="24"/>
          <w:lang w:val="en-US"/>
        </w:rPr>
        <w:t xml:space="preserve"> Raya</w:t>
      </w:r>
      <w:r w:rsidR="00695F33" w:rsidRPr="008B39AE">
        <w:rPr>
          <w:bCs/>
          <w:sz w:val="24"/>
          <w:szCs w:val="24"/>
          <w:lang w:val="en-US"/>
        </w:rPr>
        <w:t>, Indonesia</w:t>
      </w:r>
    </w:p>
    <w:p w14:paraId="53C99A87" w14:textId="5553B8C0" w:rsidR="0043688F" w:rsidRPr="00490B1A" w:rsidRDefault="00490B1A" w:rsidP="00490B1A">
      <w:pPr>
        <w:jc w:val="center"/>
        <w:rPr>
          <w:i/>
          <w:iCs/>
          <w:sz w:val="20"/>
          <w:szCs w:val="20"/>
          <w:vertAlign w:val="superscript"/>
        </w:rPr>
      </w:pPr>
      <w:r w:rsidRPr="00490B1A">
        <w:rPr>
          <w:i/>
          <w:iCs/>
          <w:sz w:val="20"/>
          <w:szCs w:val="20"/>
        </w:rPr>
        <w:t xml:space="preserve">Email : </w:t>
      </w:r>
      <w:r w:rsidRPr="00490B1A">
        <w:rPr>
          <w:i/>
          <w:iCs/>
          <w:sz w:val="20"/>
          <w:szCs w:val="20"/>
          <w:lang w:val="en-US"/>
        </w:rPr>
        <w:fldChar w:fldCharType="begin"/>
      </w:r>
      <w:r w:rsidRPr="00490B1A">
        <w:rPr>
          <w:i/>
          <w:iCs/>
          <w:sz w:val="20"/>
          <w:szCs w:val="20"/>
          <w:lang w:val="en-US"/>
        </w:rPr>
        <w:instrText>HYPERLINK "mailto:Suhaemi656@gmail.com"</w:instrText>
      </w:r>
      <w:r w:rsidRPr="00490B1A">
        <w:rPr>
          <w:i/>
          <w:iCs/>
          <w:sz w:val="20"/>
          <w:szCs w:val="20"/>
          <w:lang w:val="en-US"/>
        </w:rPr>
        <w:fldChar w:fldCharType="separate"/>
      </w:r>
      <w:r w:rsidRPr="00490B1A">
        <w:rPr>
          <w:rStyle w:val="Hyperlink"/>
          <w:i/>
          <w:iCs/>
          <w:sz w:val="20"/>
          <w:szCs w:val="20"/>
          <w:lang w:val="en-US"/>
        </w:rPr>
        <w:t>Suhaemi656@gmail.com</w:t>
      </w:r>
      <w:r w:rsidRPr="00490B1A">
        <w:rPr>
          <w:i/>
          <w:iCs/>
          <w:sz w:val="20"/>
          <w:szCs w:val="20"/>
          <w:lang w:val="en-US"/>
        </w:rPr>
        <w:fldChar w:fldCharType="end"/>
      </w:r>
      <w:r w:rsidR="00C85C39" w:rsidRPr="00490B1A">
        <w:rPr>
          <w:rStyle w:val="Hyperlink"/>
          <w:i/>
          <w:iCs/>
          <w:color w:val="auto"/>
          <w:sz w:val="20"/>
          <w:szCs w:val="20"/>
          <w:u w:val="none"/>
          <w:vertAlign w:val="superscript"/>
          <w:lang w:val="en-US"/>
        </w:rPr>
        <w:t>1*</w:t>
      </w:r>
      <w:r w:rsidR="00EB0CEE" w:rsidRPr="00490B1A">
        <w:rPr>
          <w:rStyle w:val="Hyperlink"/>
          <w:i/>
          <w:iCs/>
          <w:color w:val="auto"/>
          <w:sz w:val="20"/>
          <w:szCs w:val="20"/>
          <w:u w:val="none"/>
          <w:lang w:val="en-US"/>
        </w:rPr>
        <w:t xml:space="preserve">, </w:t>
      </w:r>
      <w:hyperlink r:id="rId8" w:history="1">
        <w:r w:rsidR="0043688F" w:rsidRPr="00490B1A">
          <w:rPr>
            <w:rStyle w:val="Hyperlink"/>
            <w:i/>
            <w:iCs/>
            <w:sz w:val="20"/>
            <w:szCs w:val="20"/>
          </w:rPr>
          <w:t>riskialfiah123@gmail.com</w:t>
        </w:r>
      </w:hyperlink>
      <w:r w:rsidR="00C85C39" w:rsidRPr="00490B1A">
        <w:rPr>
          <w:i/>
          <w:iCs/>
          <w:sz w:val="20"/>
          <w:szCs w:val="20"/>
          <w:vertAlign w:val="superscript"/>
        </w:rPr>
        <w:t>2</w:t>
      </w:r>
      <w:r w:rsidR="00EB0CEE" w:rsidRPr="00490B1A">
        <w:rPr>
          <w:rStyle w:val="Hyperlink"/>
          <w:i/>
          <w:iCs/>
          <w:color w:val="auto"/>
          <w:sz w:val="20"/>
          <w:szCs w:val="20"/>
          <w:u w:val="none"/>
        </w:rPr>
        <w:t>,</w:t>
      </w:r>
      <w:hyperlink r:id="rId9" w:history="1">
        <w:r w:rsidR="00291406" w:rsidRPr="00490B1A">
          <w:rPr>
            <w:rStyle w:val="Hyperlink"/>
            <w:rFonts w:eastAsiaTheme="minorHAnsi"/>
            <w:i/>
            <w:iCs/>
            <w:sz w:val="20"/>
            <w:szCs w:val="20"/>
            <w:lang w:val="en-US"/>
          </w:rPr>
          <w:t>anizira@yahoo.co.id</w:t>
        </w:r>
      </w:hyperlink>
      <w:r w:rsidR="00C85C39" w:rsidRPr="00490B1A">
        <w:rPr>
          <w:i/>
          <w:iCs/>
          <w:sz w:val="20"/>
          <w:szCs w:val="20"/>
          <w:vertAlign w:val="superscript"/>
        </w:rPr>
        <w:t>3</w:t>
      </w:r>
    </w:p>
    <w:p w14:paraId="4ADF572F" w14:textId="77247B1C" w:rsidR="00490B1A" w:rsidRPr="00490B1A" w:rsidRDefault="00490B1A" w:rsidP="00490B1A">
      <w:pPr>
        <w:jc w:val="center"/>
        <w:rPr>
          <w:rStyle w:val="Hyperlink"/>
          <w:rFonts w:eastAsiaTheme="minorHAnsi"/>
          <w:i/>
          <w:iCs/>
          <w:color w:val="auto"/>
          <w:sz w:val="20"/>
          <w:szCs w:val="20"/>
          <w:lang w:val="en-US"/>
        </w:rPr>
      </w:pPr>
      <w:r w:rsidRPr="00490B1A">
        <w:rPr>
          <w:i/>
          <w:iCs/>
          <w:sz w:val="20"/>
          <w:szCs w:val="20"/>
        </w:rPr>
        <w:t xml:space="preserve">Korespondensi Penulis : </w:t>
      </w:r>
      <w:hyperlink r:id="rId10" w:history="1">
        <w:r w:rsidRPr="00490B1A">
          <w:rPr>
            <w:rStyle w:val="Hyperlink"/>
            <w:i/>
            <w:iCs/>
            <w:sz w:val="20"/>
            <w:szCs w:val="20"/>
            <w:lang w:val="en-US"/>
          </w:rPr>
          <w:t>Suhaemi656@gmail.com</w:t>
        </w:r>
      </w:hyperlink>
      <w:r w:rsidRPr="00490B1A">
        <w:rPr>
          <w:i/>
          <w:iCs/>
          <w:sz w:val="20"/>
          <w:szCs w:val="20"/>
          <w:vertAlign w:val="superscript"/>
          <w:lang w:val="en-US"/>
        </w:rPr>
        <w:t>1*</w:t>
      </w:r>
      <w:r w:rsidRPr="00490B1A">
        <w:rPr>
          <w:i/>
          <w:iCs/>
          <w:sz w:val="20"/>
          <w:szCs w:val="20"/>
        </w:rPr>
        <w:t xml:space="preserve"> </w:t>
      </w:r>
    </w:p>
    <w:p w14:paraId="7A29F98E" w14:textId="77777777" w:rsidR="00946405" w:rsidRPr="00946405" w:rsidRDefault="00946405" w:rsidP="00490B1A">
      <w:pPr>
        <w:ind w:firstLine="720"/>
        <w:jc w:val="both"/>
        <w:rPr>
          <w:rStyle w:val="Hyperlink"/>
          <w:rFonts w:eastAsiaTheme="minorHAnsi"/>
          <w:sz w:val="24"/>
          <w:szCs w:val="24"/>
          <w:lang w:val="en-US"/>
        </w:rPr>
      </w:pPr>
    </w:p>
    <w:p w14:paraId="0DC8A1E3" w14:textId="2E194932" w:rsidR="00946405" w:rsidRPr="00490B1A" w:rsidRDefault="00946405" w:rsidP="00490B1A">
      <w:pPr>
        <w:jc w:val="both"/>
        <w:rPr>
          <w:i/>
          <w:color w:val="202124"/>
          <w:sz w:val="20"/>
          <w:szCs w:val="20"/>
          <w:lang w:val="en"/>
        </w:rPr>
      </w:pPr>
      <w:r w:rsidRPr="00490B1A">
        <w:rPr>
          <w:b/>
          <w:i/>
          <w:sz w:val="20"/>
          <w:szCs w:val="20"/>
        </w:rPr>
        <w:t>A</w:t>
      </w:r>
      <w:r w:rsidR="00C85C39" w:rsidRPr="00490B1A">
        <w:rPr>
          <w:b/>
          <w:i/>
          <w:sz w:val="20"/>
          <w:szCs w:val="20"/>
        </w:rPr>
        <w:t xml:space="preserve">bstract. </w:t>
      </w:r>
      <w:r w:rsidR="00490B1A" w:rsidRPr="00490B1A">
        <w:rPr>
          <w:i/>
          <w:color w:val="202124"/>
          <w:sz w:val="20"/>
          <w:szCs w:val="20"/>
          <w:lang w:val="en"/>
        </w:rPr>
        <w:t>This study aims to examine the influence of digital marketing and online customer reviews on purchasing decisions at Toko Oleh2in Cilegon. The primary focus of this research is to analyze the partial effects of digital marketing on purchasing decisions, the effect of online customer reviews on purchasing decisions, and the simultaneous impact of both variables on purchasing decisions. The respondents in this study consisted of 130 people, selected using a non-probability sampling technique with purposive sampling, meaning the sample was chosen based on specific criteria relevant to the research objectives.</w:t>
      </w:r>
      <w:r w:rsidR="00490B1A" w:rsidRPr="00490B1A">
        <w:rPr>
          <w:i/>
          <w:color w:val="202124"/>
          <w:sz w:val="20"/>
          <w:szCs w:val="20"/>
          <w:lang w:val="en"/>
        </w:rPr>
        <w:t xml:space="preserve"> </w:t>
      </w:r>
      <w:r w:rsidR="00490B1A" w:rsidRPr="00490B1A">
        <w:rPr>
          <w:i/>
          <w:color w:val="202124"/>
          <w:sz w:val="20"/>
          <w:szCs w:val="20"/>
          <w:lang w:val="en"/>
        </w:rPr>
        <w:t>Data collection was carried out through the distribution of questionnaires to respondents, which were then analyzed using a quantitative approach. The data were analyzed using linear regression to determine how each independent variable influences purchasing decisions.</w:t>
      </w:r>
      <w:r w:rsidR="00490B1A" w:rsidRPr="00490B1A">
        <w:rPr>
          <w:i/>
          <w:color w:val="202124"/>
          <w:sz w:val="20"/>
          <w:szCs w:val="20"/>
          <w:lang w:val="en"/>
        </w:rPr>
        <w:t xml:space="preserve"> </w:t>
      </w:r>
      <w:r w:rsidR="00490B1A" w:rsidRPr="00490B1A">
        <w:rPr>
          <w:i/>
          <w:color w:val="202124"/>
          <w:sz w:val="20"/>
          <w:szCs w:val="20"/>
          <w:lang w:val="en"/>
        </w:rPr>
        <w:t>The results of the study indicate that digital marketing has a positive and significant effect on purchasing decisions. This suggests that the more effective the digital marketing strategy, the higher the likelihood of customers making a purchase. Additionally, online customer reviews also have a positive and significant impact on purchasing decisions. This finding shows that online reviews play a crucial role in helping potential buyers make informed decisions by providing clearer and more reliable information about products or services.</w:t>
      </w:r>
      <w:r w:rsidR="00490B1A" w:rsidRPr="00490B1A">
        <w:rPr>
          <w:i/>
          <w:color w:val="202124"/>
          <w:sz w:val="20"/>
          <w:szCs w:val="20"/>
          <w:lang w:val="en"/>
        </w:rPr>
        <w:t xml:space="preserve"> </w:t>
      </w:r>
      <w:r w:rsidR="00490B1A" w:rsidRPr="00490B1A">
        <w:rPr>
          <w:i/>
          <w:color w:val="202124"/>
          <w:sz w:val="20"/>
          <w:szCs w:val="20"/>
          <w:lang w:val="en"/>
        </w:rPr>
        <w:t>Overall, both independent variables—digital marketing and online customer reviews—were found to have a significant impact on purchasing decisions, both partially and simultaneously. These findings provide valuable insights for Toko Oleh2in Cilegon to enhance their digital marketing efforts and facilitate customer reviews, ultimately leading to improved purchasing decisions and stronger business competitiveness.</w:t>
      </w:r>
    </w:p>
    <w:p w14:paraId="6528BA65" w14:textId="77777777" w:rsidR="00C53E67" w:rsidRPr="00490B1A" w:rsidRDefault="00C53E67" w:rsidP="00490B1A">
      <w:pPr>
        <w:jc w:val="both"/>
        <w:rPr>
          <w:i/>
          <w:sz w:val="20"/>
          <w:szCs w:val="20"/>
        </w:rPr>
      </w:pPr>
    </w:p>
    <w:p w14:paraId="09E7698B" w14:textId="253B9948" w:rsidR="00946405" w:rsidRPr="00490B1A" w:rsidRDefault="00946405" w:rsidP="00490B1A">
      <w:pPr>
        <w:jc w:val="both"/>
        <w:rPr>
          <w:i/>
          <w:sz w:val="20"/>
          <w:szCs w:val="20"/>
        </w:rPr>
      </w:pPr>
      <w:r w:rsidRPr="00490B1A">
        <w:rPr>
          <w:b/>
          <w:bCs/>
          <w:i/>
          <w:sz w:val="20"/>
          <w:szCs w:val="20"/>
        </w:rPr>
        <w:t>keyword</w:t>
      </w:r>
      <w:r w:rsidRPr="00490B1A">
        <w:rPr>
          <w:i/>
          <w:sz w:val="20"/>
          <w:szCs w:val="20"/>
        </w:rPr>
        <w:t xml:space="preserve">: </w:t>
      </w:r>
      <w:r w:rsidR="00490B1A" w:rsidRPr="00490B1A">
        <w:rPr>
          <w:i/>
          <w:sz w:val="20"/>
          <w:szCs w:val="20"/>
        </w:rPr>
        <w:t>Consumer Behavior</w:t>
      </w:r>
      <w:r w:rsidR="00490B1A" w:rsidRPr="00490B1A">
        <w:rPr>
          <w:i/>
          <w:sz w:val="20"/>
          <w:szCs w:val="20"/>
        </w:rPr>
        <w:t xml:space="preserve">, </w:t>
      </w:r>
      <w:r w:rsidR="00490B1A" w:rsidRPr="00490B1A">
        <w:rPr>
          <w:i/>
          <w:sz w:val="20"/>
          <w:szCs w:val="20"/>
        </w:rPr>
        <w:t>Digital Marketing, E-commerce Influence, Online Customer Review, Purchasing Decision</w:t>
      </w:r>
      <w:r w:rsidR="006B7B4C">
        <w:rPr>
          <w:i/>
          <w:sz w:val="20"/>
          <w:szCs w:val="20"/>
        </w:rPr>
        <w:t>.</w:t>
      </w:r>
      <w:r w:rsidR="00490B1A" w:rsidRPr="00490B1A">
        <w:rPr>
          <w:i/>
          <w:sz w:val="20"/>
          <w:szCs w:val="20"/>
        </w:rPr>
        <w:t xml:space="preserve"> </w:t>
      </w:r>
    </w:p>
    <w:p w14:paraId="5A8BBC1F" w14:textId="77777777" w:rsidR="00946405" w:rsidRPr="00CC7492" w:rsidRDefault="00946405" w:rsidP="00490B1A">
      <w:r w:rsidRPr="00CC7492">
        <w:t xml:space="preserve"> </w:t>
      </w:r>
    </w:p>
    <w:p w14:paraId="14370BA0" w14:textId="2D6E458B" w:rsidR="00C85C39" w:rsidRPr="00C85C39" w:rsidRDefault="00FC42E0" w:rsidP="00490B1A">
      <w:pPr>
        <w:jc w:val="both"/>
        <w:rPr>
          <w:sz w:val="20"/>
          <w:szCs w:val="20"/>
          <w:lang w:val="en-US"/>
        </w:rPr>
      </w:pPr>
      <w:r w:rsidRPr="00490B1A">
        <w:rPr>
          <w:b/>
          <w:bCs/>
          <w:sz w:val="20"/>
          <w:szCs w:val="20"/>
        </w:rPr>
        <w:t>A</w:t>
      </w:r>
      <w:r w:rsidR="00C85C39" w:rsidRPr="00490B1A">
        <w:rPr>
          <w:b/>
          <w:bCs/>
          <w:sz w:val="20"/>
          <w:szCs w:val="20"/>
        </w:rPr>
        <w:t xml:space="preserve">bstrak. </w:t>
      </w:r>
      <w:proofErr w:type="spellStart"/>
      <w:r w:rsidR="00C85C39" w:rsidRPr="00490B1A">
        <w:rPr>
          <w:sz w:val="20"/>
          <w:szCs w:val="20"/>
          <w:lang w:val="en-US"/>
        </w:rPr>
        <w:t>Penelitian</w:t>
      </w:r>
      <w:proofErr w:type="spellEnd"/>
      <w:r w:rsidR="00C85C39" w:rsidRPr="00490B1A">
        <w:rPr>
          <w:sz w:val="20"/>
          <w:szCs w:val="20"/>
          <w:lang w:val="en-US"/>
        </w:rPr>
        <w:t xml:space="preserve"> ini </w:t>
      </w:r>
      <w:proofErr w:type="spellStart"/>
      <w:r w:rsidR="00C85C39" w:rsidRPr="00490B1A">
        <w:rPr>
          <w:sz w:val="20"/>
          <w:szCs w:val="20"/>
          <w:lang w:val="en-US"/>
        </w:rPr>
        <w:t>bertujuan</w:t>
      </w:r>
      <w:proofErr w:type="spellEnd"/>
      <w:r w:rsidR="00C85C39" w:rsidRPr="00490B1A">
        <w:rPr>
          <w:sz w:val="20"/>
          <w:szCs w:val="20"/>
          <w:lang w:val="en-US"/>
        </w:rPr>
        <w:t xml:space="preserve"> </w:t>
      </w:r>
      <w:proofErr w:type="spellStart"/>
      <w:r w:rsidR="00C85C39" w:rsidRPr="00490B1A">
        <w:rPr>
          <w:sz w:val="20"/>
          <w:szCs w:val="20"/>
          <w:lang w:val="en-US"/>
        </w:rPr>
        <w:t>untuk</w:t>
      </w:r>
      <w:proofErr w:type="spellEnd"/>
      <w:r w:rsidR="00C85C39" w:rsidRPr="00490B1A">
        <w:rPr>
          <w:sz w:val="20"/>
          <w:szCs w:val="20"/>
          <w:lang w:val="en-US"/>
        </w:rPr>
        <w:t xml:space="preserve"> </w:t>
      </w:r>
      <w:proofErr w:type="spellStart"/>
      <w:r w:rsidR="00C85C39" w:rsidRPr="00490B1A">
        <w:rPr>
          <w:sz w:val="20"/>
          <w:szCs w:val="20"/>
          <w:lang w:val="en-US"/>
        </w:rPr>
        <w:t>menguji</w:t>
      </w:r>
      <w:proofErr w:type="spellEnd"/>
      <w:r w:rsidR="00C85C39" w:rsidRPr="00490B1A">
        <w:rPr>
          <w:sz w:val="20"/>
          <w:szCs w:val="20"/>
          <w:lang w:val="en-US"/>
        </w:rPr>
        <w:t xml:space="preserve"> </w:t>
      </w:r>
      <w:proofErr w:type="spellStart"/>
      <w:r w:rsidR="00C85C39" w:rsidRPr="00490B1A">
        <w:rPr>
          <w:sz w:val="20"/>
          <w:szCs w:val="20"/>
          <w:lang w:val="en-US"/>
        </w:rPr>
        <w:t>pengaruh</w:t>
      </w:r>
      <w:proofErr w:type="spellEnd"/>
      <w:r w:rsidR="00C85C39" w:rsidRPr="00490B1A">
        <w:rPr>
          <w:sz w:val="20"/>
          <w:szCs w:val="20"/>
          <w:lang w:val="en-US"/>
        </w:rPr>
        <w:t xml:space="preserve"> digital marketing dan online customer review terhadap </w:t>
      </w:r>
      <w:proofErr w:type="spellStart"/>
      <w:r w:rsidR="00C85C39" w:rsidRPr="00490B1A">
        <w:rPr>
          <w:sz w:val="20"/>
          <w:szCs w:val="20"/>
          <w:lang w:val="en-US"/>
        </w:rPr>
        <w:t>keputusan</w:t>
      </w:r>
      <w:proofErr w:type="spellEnd"/>
      <w:r w:rsidR="00C85C39" w:rsidRPr="00490B1A">
        <w:rPr>
          <w:sz w:val="20"/>
          <w:szCs w:val="20"/>
          <w:lang w:val="en-US"/>
        </w:rPr>
        <w:t xml:space="preserve"> </w:t>
      </w:r>
      <w:proofErr w:type="spellStart"/>
      <w:r w:rsidR="00C85C39" w:rsidRPr="00490B1A">
        <w:rPr>
          <w:sz w:val="20"/>
          <w:szCs w:val="20"/>
          <w:lang w:val="en-US"/>
        </w:rPr>
        <w:t>pembelian</w:t>
      </w:r>
      <w:proofErr w:type="spellEnd"/>
      <w:r w:rsidR="00C85C39" w:rsidRPr="00490B1A">
        <w:rPr>
          <w:sz w:val="20"/>
          <w:szCs w:val="20"/>
          <w:lang w:val="en-US"/>
        </w:rPr>
        <w:t xml:space="preserve"> di Toko Oleh2in Cilegon. </w:t>
      </w:r>
      <w:proofErr w:type="spellStart"/>
      <w:r w:rsidR="00C85C39" w:rsidRPr="00490B1A">
        <w:rPr>
          <w:sz w:val="20"/>
          <w:szCs w:val="20"/>
          <w:lang w:val="en-US"/>
        </w:rPr>
        <w:t>Fokus</w:t>
      </w:r>
      <w:proofErr w:type="spellEnd"/>
      <w:r w:rsidR="00C85C39" w:rsidRPr="00490B1A">
        <w:rPr>
          <w:sz w:val="20"/>
          <w:szCs w:val="20"/>
          <w:lang w:val="en-US"/>
        </w:rPr>
        <w:t xml:space="preserve"> </w:t>
      </w:r>
      <w:proofErr w:type="spellStart"/>
      <w:r w:rsidR="00C85C39" w:rsidRPr="00490B1A">
        <w:rPr>
          <w:sz w:val="20"/>
          <w:szCs w:val="20"/>
          <w:lang w:val="en-US"/>
        </w:rPr>
        <w:t>utama</w:t>
      </w:r>
      <w:proofErr w:type="spellEnd"/>
      <w:r w:rsidR="00C85C39" w:rsidRPr="00490B1A">
        <w:rPr>
          <w:sz w:val="20"/>
          <w:szCs w:val="20"/>
          <w:lang w:val="en-US"/>
        </w:rPr>
        <w:t xml:space="preserve"> </w:t>
      </w:r>
      <w:proofErr w:type="spellStart"/>
      <w:r w:rsidR="00C85C39" w:rsidRPr="00490B1A">
        <w:rPr>
          <w:sz w:val="20"/>
          <w:szCs w:val="20"/>
          <w:lang w:val="en-US"/>
        </w:rPr>
        <w:t>dari</w:t>
      </w:r>
      <w:proofErr w:type="spellEnd"/>
      <w:r w:rsidR="00C85C39" w:rsidRPr="00490B1A">
        <w:rPr>
          <w:sz w:val="20"/>
          <w:szCs w:val="20"/>
          <w:lang w:val="en-US"/>
        </w:rPr>
        <w:t xml:space="preserve"> </w:t>
      </w:r>
      <w:proofErr w:type="spellStart"/>
      <w:r w:rsidR="00C85C39" w:rsidRPr="00490B1A">
        <w:rPr>
          <w:sz w:val="20"/>
          <w:szCs w:val="20"/>
          <w:lang w:val="en-US"/>
        </w:rPr>
        <w:t>penelitian</w:t>
      </w:r>
      <w:proofErr w:type="spellEnd"/>
      <w:r w:rsidR="00C85C39" w:rsidRPr="00490B1A">
        <w:rPr>
          <w:sz w:val="20"/>
          <w:szCs w:val="20"/>
          <w:lang w:val="en-US"/>
        </w:rPr>
        <w:t xml:space="preserve"> ini </w:t>
      </w:r>
      <w:proofErr w:type="spellStart"/>
      <w:r w:rsidR="00C85C39" w:rsidRPr="00490B1A">
        <w:rPr>
          <w:sz w:val="20"/>
          <w:szCs w:val="20"/>
          <w:lang w:val="en-US"/>
        </w:rPr>
        <w:t>adalah</w:t>
      </w:r>
      <w:proofErr w:type="spellEnd"/>
      <w:r w:rsidR="00C85C39" w:rsidRPr="00490B1A">
        <w:rPr>
          <w:sz w:val="20"/>
          <w:szCs w:val="20"/>
          <w:lang w:val="en-US"/>
        </w:rPr>
        <w:t xml:space="preserve"> </w:t>
      </w:r>
      <w:proofErr w:type="spellStart"/>
      <w:r w:rsidR="00C85C39" w:rsidRPr="00490B1A">
        <w:rPr>
          <w:sz w:val="20"/>
          <w:szCs w:val="20"/>
          <w:lang w:val="en-US"/>
        </w:rPr>
        <w:t>untuk</w:t>
      </w:r>
      <w:proofErr w:type="spellEnd"/>
      <w:r w:rsidR="00C85C39" w:rsidRPr="00490B1A">
        <w:rPr>
          <w:sz w:val="20"/>
          <w:szCs w:val="20"/>
          <w:lang w:val="en-US"/>
        </w:rPr>
        <w:t xml:space="preserve"> </w:t>
      </w:r>
      <w:proofErr w:type="spellStart"/>
      <w:r w:rsidR="00C85C39" w:rsidRPr="00490B1A">
        <w:rPr>
          <w:sz w:val="20"/>
          <w:szCs w:val="20"/>
          <w:lang w:val="en-US"/>
        </w:rPr>
        <w:t>mengetahui</w:t>
      </w:r>
      <w:proofErr w:type="spellEnd"/>
      <w:r w:rsidR="00C85C39" w:rsidRPr="00490B1A">
        <w:rPr>
          <w:sz w:val="20"/>
          <w:szCs w:val="20"/>
          <w:lang w:val="en-US"/>
        </w:rPr>
        <w:t xml:space="preserve"> </w:t>
      </w:r>
      <w:proofErr w:type="spellStart"/>
      <w:r w:rsidR="00C85C39" w:rsidRPr="00490B1A">
        <w:rPr>
          <w:sz w:val="20"/>
          <w:szCs w:val="20"/>
          <w:lang w:val="en-US"/>
        </w:rPr>
        <w:t>secara</w:t>
      </w:r>
      <w:proofErr w:type="spellEnd"/>
      <w:r w:rsidR="00C85C39" w:rsidRPr="00490B1A">
        <w:rPr>
          <w:sz w:val="20"/>
          <w:szCs w:val="20"/>
          <w:lang w:val="en-US"/>
        </w:rPr>
        <w:t xml:space="preserve"> </w:t>
      </w:r>
      <w:proofErr w:type="spellStart"/>
      <w:r w:rsidR="00C85C39" w:rsidRPr="00490B1A">
        <w:rPr>
          <w:sz w:val="20"/>
          <w:szCs w:val="20"/>
          <w:lang w:val="en-US"/>
        </w:rPr>
        <w:t>parsial</w:t>
      </w:r>
      <w:proofErr w:type="spellEnd"/>
      <w:r w:rsidR="00C85C39" w:rsidRPr="00490B1A">
        <w:rPr>
          <w:sz w:val="20"/>
          <w:szCs w:val="20"/>
          <w:lang w:val="en-US"/>
        </w:rPr>
        <w:t xml:space="preserve"> bagaimana digital marketing </w:t>
      </w:r>
      <w:proofErr w:type="spellStart"/>
      <w:r w:rsidR="00C85C39" w:rsidRPr="00490B1A">
        <w:rPr>
          <w:sz w:val="20"/>
          <w:szCs w:val="20"/>
          <w:lang w:val="en-US"/>
        </w:rPr>
        <w:t>mempengaruhi</w:t>
      </w:r>
      <w:proofErr w:type="spellEnd"/>
      <w:r w:rsidR="00C85C39" w:rsidRPr="00490B1A">
        <w:rPr>
          <w:sz w:val="20"/>
          <w:szCs w:val="20"/>
          <w:lang w:val="en-US"/>
        </w:rPr>
        <w:t xml:space="preserve"> </w:t>
      </w:r>
      <w:proofErr w:type="spellStart"/>
      <w:r w:rsidR="00C85C39" w:rsidRPr="00490B1A">
        <w:rPr>
          <w:sz w:val="20"/>
          <w:szCs w:val="20"/>
          <w:lang w:val="en-US"/>
        </w:rPr>
        <w:t>keputusan</w:t>
      </w:r>
      <w:proofErr w:type="spellEnd"/>
      <w:r w:rsidR="00C85C39" w:rsidRPr="00490B1A">
        <w:rPr>
          <w:sz w:val="20"/>
          <w:szCs w:val="20"/>
          <w:lang w:val="en-US"/>
        </w:rPr>
        <w:t xml:space="preserve"> </w:t>
      </w:r>
      <w:proofErr w:type="spellStart"/>
      <w:r w:rsidR="00C85C39" w:rsidRPr="00490B1A">
        <w:rPr>
          <w:sz w:val="20"/>
          <w:szCs w:val="20"/>
          <w:lang w:val="en-US"/>
        </w:rPr>
        <w:t>pembelian</w:t>
      </w:r>
      <w:proofErr w:type="spellEnd"/>
      <w:r w:rsidR="00C85C39" w:rsidRPr="00490B1A">
        <w:rPr>
          <w:sz w:val="20"/>
          <w:szCs w:val="20"/>
          <w:lang w:val="en-US"/>
        </w:rPr>
        <w:t xml:space="preserve">, </w:t>
      </w:r>
      <w:proofErr w:type="spellStart"/>
      <w:r w:rsidR="00C85C39" w:rsidRPr="00490B1A">
        <w:rPr>
          <w:sz w:val="20"/>
          <w:szCs w:val="20"/>
          <w:lang w:val="en-US"/>
        </w:rPr>
        <w:t>serta</w:t>
      </w:r>
      <w:proofErr w:type="spellEnd"/>
      <w:r w:rsidR="00C85C39" w:rsidRPr="00490B1A">
        <w:rPr>
          <w:sz w:val="20"/>
          <w:szCs w:val="20"/>
          <w:lang w:val="en-US"/>
        </w:rPr>
        <w:t xml:space="preserve"> bagaimana online customer review </w:t>
      </w:r>
      <w:proofErr w:type="spellStart"/>
      <w:r w:rsidR="00C85C39" w:rsidRPr="00490B1A">
        <w:rPr>
          <w:sz w:val="20"/>
          <w:szCs w:val="20"/>
          <w:lang w:val="en-US"/>
        </w:rPr>
        <w:t>berpengaruh</w:t>
      </w:r>
      <w:proofErr w:type="spellEnd"/>
      <w:r w:rsidR="00C85C39" w:rsidRPr="00490B1A">
        <w:rPr>
          <w:sz w:val="20"/>
          <w:szCs w:val="20"/>
          <w:lang w:val="en-US"/>
        </w:rPr>
        <w:t xml:space="preserve"> terhadap </w:t>
      </w:r>
      <w:proofErr w:type="spellStart"/>
      <w:r w:rsidR="00C85C39" w:rsidRPr="00490B1A">
        <w:rPr>
          <w:sz w:val="20"/>
          <w:szCs w:val="20"/>
          <w:lang w:val="en-US"/>
        </w:rPr>
        <w:t>keputusan</w:t>
      </w:r>
      <w:proofErr w:type="spellEnd"/>
      <w:r w:rsidR="00C85C39" w:rsidRPr="00490B1A">
        <w:rPr>
          <w:sz w:val="20"/>
          <w:szCs w:val="20"/>
          <w:lang w:val="en-US"/>
        </w:rPr>
        <w:t xml:space="preserve"> </w:t>
      </w:r>
      <w:proofErr w:type="spellStart"/>
      <w:r w:rsidR="00C85C39" w:rsidRPr="00490B1A">
        <w:rPr>
          <w:sz w:val="20"/>
          <w:szCs w:val="20"/>
          <w:lang w:val="en-US"/>
        </w:rPr>
        <w:t>pembelian</w:t>
      </w:r>
      <w:proofErr w:type="spellEnd"/>
      <w:r w:rsidR="00C85C39" w:rsidRPr="00490B1A">
        <w:rPr>
          <w:sz w:val="20"/>
          <w:szCs w:val="20"/>
          <w:lang w:val="en-US"/>
        </w:rPr>
        <w:t xml:space="preserve">. Selain itu, </w:t>
      </w:r>
      <w:proofErr w:type="spellStart"/>
      <w:r w:rsidR="00C85C39" w:rsidRPr="00490B1A">
        <w:rPr>
          <w:sz w:val="20"/>
          <w:szCs w:val="20"/>
          <w:lang w:val="en-US"/>
        </w:rPr>
        <w:t>penelitian</w:t>
      </w:r>
      <w:proofErr w:type="spellEnd"/>
      <w:r w:rsidR="00C85C39" w:rsidRPr="00490B1A">
        <w:rPr>
          <w:sz w:val="20"/>
          <w:szCs w:val="20"/>
          <w:lang w:val="en-US"/>
        </w:rPr>
        <w:t xml:space="preserve"> ini juga </w:t>
      </w:r>
      <w:proofErr w:type="spellStart"/>
      <w:r w:rsidR="00C85C39" w:rsidRPr="00490B1A">
        <w:rPr>
          <w:sz w:val="20"/>
          <w:szCs w:val="20"/>
          <w:lang w:val="en-US"/>
        </w:rPr>
        <w:t>bertujuan</w:t>
      </w:r>
      <w:proofErr w:type="spellEnd"/>
      <w:r w:rsidR="00C85C39" w:rsidRPr="00490B1A">
        <w:rPr>
          <w:sz w:val="20"/>
          <w:szCs w:val="20"/>
          <w:lang w:val="en-US"/>
        </w:rPr>
        <w:t xml:space="preserve"> </w:t>
      </w:r>
      <w:proofErr w:type="spellStart"/>
      <w:r w:rsidR="00C85C39" w:rsidRPr="00490B1A">
        <w:rPr>
          <w:sz w:val="20"/>
          <w:szCs w:val="20"/>
          <w:lang w:val="en-US"/>
        </w:rPr>
        <w:t>untuk</w:t>
      </w:r>
      <w:proofErr w:type="spellEnd"/>
      <w:r w:rsidR="00C85C39" w:rsidRPr="00490B1A">
        <w:rPr>
          <w:sz w:val="20"/>
          <w:szCs w:val="20"/>
          <w:lang w:val="en-US"/>
        </w:rPr>
        <w:t xml:space="preserve"> </w:t>
      </w:r>
      <w:proofErr w:type="spellStart"/>
      <w:r w:rsidR="00C85C39" w:rsidRPr="00490B1A">
        <w:rPr>
          <w:sz w:val="20"/>
          <w:szCs w:val="20"/>
          <w:lang w:val="en-US"/>
        </w:rPr>
        <w:t>menguji</w:t>
      </w:r>
      <w:proofErr w:type="spellEnd"/>
      <w:r w:rsidR="00C85C39" w:rsidRPr="00490B1A">
        <w:rPr>
          <w:sz w:val="20"/>
          <w:szCs w:val="20"/>
          <w:lang w:val="en-US"/>
        </w:rPr>
        <w:t xml:space="preserve"> </w:t>
      </w:r>
      <w:proofErr w:type="spellStart"/>
      <w:r w:rsidR="00C85C39" w:rsidRPr="00490B1A">
        <w:rPr>
          <w:sz w:val="20"/>
          <w:szCs w:val="20"/>
          <w:lang w:val="en-US"/>
        </w:rPr>
        <w:t>pengaruh</w:t>
      </w:r>
      <w:proofErr w:type="spellEnd"/>
      <w:r w:rsidR="00C85C39" w:rsidRPr="00490B1A">
        <w:rPr>
          <w:sz w:val="20"/>
          <w:szCs w:val="20"/>
          <w:lang w:val="en-US"/>
        </w:rPr>
        <w:t xml:space="preserve"> </w:t>
      </w:r>
      <w:proofErr w:type="spellStart"/>
      <w:r w:rsidR="00C85C39" w:rsidRPr="00490B1A">
        <w:rPr>
          <w:sz w:val="20"/>
          <w:szCs w:val="20"/>
          <w:lang w:val="en-US"/>
        </w:rPr>
        <w:t>simultan</w:t>
      </w:r>
      <w:proofErr w:type="spellEnd"/>
      <w:r w:rsidR="00C85C39" w:rsidRPr="00490B1A">
        <w:rPr>
          <w:sz w:val="20"/>
          <w:szCs w:val="20"/>
          <w:lang w:val="en-US"/>
        </w:rPr>
        <w:t xml:space="preserve"> </w:t>
      </w:r>
      <w:proofErr w:type="spellStart"/>
      <w:r w:rsidR="00C85C39" w:rsidRPr="00490B1A">
        <w:rPr>
          <w:sz w:val="20"/>
          <w:szCs w:val="20"/>
          <w:lang w:val="en-US"/>
        </w:rPr>
        <w:t>dari</w:t>
      </w:r>
      <w:proofErr w:type="spellEnd"/>
      <w:r w:rsidR="00C85C39" w:rsidRPr="00490B1A">
        <w:rPr>
          <w:sz w:val="20"/>
          <w:szCs w:val="20"/>
          <w:lang w:val="en-US"/>
        </w:rPr>
        <w:t xml:space="preserve"> digital marketing dan online customer review terhadap </w:t>
      </w:r>
      <w:proofErr w:type="spellStart"/>
      <w:r w:rsidR="00C85C39" w:rsidRPr="00490B1A">
        <w:rPr>
          <w:sz w:val="20"/>
          <w:szCs w:val="20"/>
          <w:lang w:val="en-US"/>
        </w:rPr>
        <w:t>keputusan</w:t>
      </w:r>
      <w:proofErr w:type="spellEnd"/>
      <w:r w:rsidR="00C85C39" w:rsidRPr="00490B1A">
        <w:rPr>
          <w:sz w:val="20"/>
          <w:szCs w:val="20"/>
          <w:lang w:val="en-US"/>
        </w:rPr>
        <w:t xml:space="preserve"> </w:t>
      </w:r>
      <w:proofErr w:type="spellStart"/>
      <w:r w:rsidR="00C85C39" w:rsidRPr="00490B1A">
        <w:rPr>
          <w:sz w:val="20"/>
          <w:szCs w:val="20"/>
          <w:lang w:val="en-US"/>
        </w:rPr>
        <w:t>pembelian</w:t>
      </w:r>
      <w:proofErr w:type="spellEnd"/>
      <w:r w:rsidR="00C85C39" w:rsidRPr="00490B1A">
        <w:rPr>
          <w:sz w:val="20"/>
          <w:szCs w:val="20"/>
          <w:lang w:val="en-US"/>
        </w:rPr>
        <w:t xml:space="preserve">. </w:t>
      </w:r>
      <w:proofErr w:type="spellStart"/>
      <w:r w:rsidR="00C85C39" w:rsidRPr="00490B1A">
        <w:rPr>
          <w:sz w:val="20"/>
          <w:szCs w:val="20"/>
          <w:lang w:val="en-US"/>
        </w:rPr>
        <w:t>Responden</w:t>
      </w:r>
      <w:proofErr w:type="spellEnd"/>
      <w:r w:rsidR="00C85C39" w:rsidRPr="00490B1A">
        <w:rPr>
          <w:sz w:val="20"/>
          <w:szCs w:val="20"/>
          <w:lang w:val="en-US"/>
        </w:rPr>
        <w:t xml:space="preserve"> </w:t>
      </w:r>
      <w:proofErr w:type="spellStart"/>
      <w:r w:rsidR="00C85C39" w:rsidRPr="00490B1A">
        <w:rPr>
          <w:sz w:val="20"/>
          <w:szCs w:val="20"/>
          <w:lang w:val="en-US"/>
        </w:rPr>
        <w:t>dalam</w:t>
      </w:r>
      <w:proofErr w:type="spellEnd"/>
      <w:r w:rsidR="00C85C39" w:rsidRPr="00490B1A">
        <w:rPr>
          <w:sz w:val="20"/>
          <w:szCs w:val="20"/>
          <w:lang w:val="en-US"/>
        </w:rPr>
        <w:t xml:space="preserve"> </w:t>
      </w:r>
      <w:proofErr w:type="spellStart"/>
      <w:r w:rsidR="00C85C39" w:rsidRPr="00490B1A">
        <w:rPr>
          <w:sz w:val="20"/>
          <w:szCs w:val="20"/>
          <w:lang w:val="en-US"/>
        </w:rPr>
        <w:t>penelitian</w:t>
      </w:r>
      <w:proofErr w:type="spellEnd"/>
      <w:r w:rsidR="00C85C39" w:rsidRPr="00490B1A">
        <w:rPr>
          <w:sz w:val="20"/>
          <w:szCs w:val="20"/>
          <w:lang w:val="en-US"/>
        </w:rPr>
        <w:t xml:space="preserve"> ini </w:t>
      </w:r>
      <w:proofErr w:type="spellStart"/>
      <w:r w:rsidR="00C85C39" w:rsidRPr="00490B1A">
        <w:rPr>
          <w:sz w:val="20"/>
          <w:szCs w:val="20"/>
          <w:lang w:val="en-US"/>
        </w:rPr>
        <w:t>berjumlah</w:t>
      </w:r>
      <w:proofErr w:type="spellEnd"/>
      <w:r w:rsidR="00C85C39" w:rsidRPr="00490B1A">
        <w:rPr>
          <w:sz w:val="20"/>
          <w:szCs w:val="20"/>
          <w:lang w:val="en-US"/>
        </w:rPr>
        <w:t xml:space="preserve"> 130 orang, yang </w:t>
      </w:r>
      <w:proofErr w:type="spellStart"/>
      <w:r w:rsidR="00C85C39" w:rsidRPr="00490B1A">
        <w:rPr>
          <w:sz w:val="20"/>
          <w:szCs w:val="20"/>
          <w:lang w:val="en-US"/>
        </w:rPr>
        <w:t>dipilih</w:t>
      </w:r>
      <w:proofErr w:type="spellEnd"/>
      <w:r w:rsidR="00C85C39" w:rsidRPr="00490B1A">
        <w:rPr>
          <w:sz w:val="20"/>
          <w:szCs w:val="20"/>
          <w:lang w:val="en-US"/>
        </w:rPr>
        <w:t xml:space="preserve"> </w:t>
      </w:r>
      <w:proofErr w:type="spellStart"/>
      <w:r w:rsidR="00C85C39" w:rsidRPr="00490B1A">
        <w:rPr>
          <w:sz w:val="20"/>
          <w:szCs w:val="20"/>
          <w:lang w:val="en-US"/>
        </w:rPr>
        <w:t>menggunakan</w:t>
      </w:r>
      <w:proofErr w:type="spellEnd"/>
      <w:r w:rsidR="00C85C39" w:rsidRPr="00490B1A">
        <w:rPr>
          <w:sz w:val="20"/>
          <w:szCs w:val="20"/>
          <w:lang w:val="en-US"/>
        </w:rPr>
        <w:t xml:space="preserve"> </w:t>
      </w:r>
      <w:proofErr w:type="spellStart"/>
      <w:r w:rsidR="00C85C39" w:rsidRPr="00490B1A">
        <w:rPr>
          <w:sz w:val="20"/>
          <w:szCs w:val="20"/>
          <w:lang w:val="en-US"/>
        </w:rPr>
        <w:t>teknik</w:t>
      </w:r>
      <w:proofErr w:type="spellEnd"/>
      <w:r w:rsidR="00C85C39" w:rsidRPr="00490B1A">
        <w:rPr>
          <w:sz w:val="20"/>
          <w:szCs w:val="20"/>
          <w:lang w:val="en-US"/>
        </w:rPr>
        <w:t xml:space="preserve"> non-probability sampling </w:t>
      </w:r>
      <w:proofErr w:type="spellStart"/>
      <w:r w:rsidR="00C85C39" w:rsidRPr="00490B1A">
        <w:rPr>
          <w:sz w:val="20"/>
          <w:szCs w:val="20"/>
          <w:lang w:val="en-US"/>
        </w:rPr>
        <w:t>dengan</w:t>
      </w:r>
      <w:proofErr w:type="spellEnd"/>
      <w:r w:rsidR="00C85C39" w:rsidRPr="00490B1A">
        <w:rPr>
          <w:sz w:val="20"/>
          <w:szCs w:val="20"/>
          <w:lang w:val="en-US"/>
        </w:rPr>
        <w:t xml:space="preserve"> </w:t>
      </w:r>
      <w:proofErr w:type="spellStart"/>
      <w:r w:rsidR="00C85C39" w:rsidRPr="00490B1A">
        <w:rPr>
          <w:sz w:val="20"/>
          <w:szCs w:val="20"/>
          <w:lang w:val="en-US"/>
        </w:rPr>
        <w:t>metode</w:t>
      </w:r>
      <w:proofErr w:type="spellEnd"/>
      <w:r w:rsidR="00C85C39" w:rsidRPr="00490B1A">
        <w:rPr>
          <w:sz w:val="20"/>
          <w:szCs w:val="20"/>
          <w:lang w:val="en-US"/>
        </w:rPr>
        <w:t xml:space="preserve"> purposive sampling, </w:t>
      </w:r>
      <w:proofErr w:type="spellStart"/>
      <w:r w:rsidR="00C85C39" w:rsidRPr="00490B1A">
        <w:rPr>
          <w:sz w:val="20"/>
          <w:szCs w:val="20"/>
          <w:lang w:val="en-US"/>
        </w:rPr>
        <w:t>yaitu</w:t>
      </w:r>
      <w:proofErr w:type="spellEnd"/>
      <w:r w:rsidR="00C85C39" w:rsidRPr="00490B1A">
        <w:rPr>
          <w:sz w:val="20"/>
          <w:szCs w:val="20"/>
          <w:lang w:val="en-US"/>
        </w:rPr>
        <w:t xml:space="preserve"> </w:t>
      </w:r>
      <w:proofErr w:type="spellStart"/>
      <w:r w:rsidR="00C85C39" w:rsidRPr="00490B1A">
        <w:rPr>
          <w:sz w:val="20"/>
          <w:szCs w:val="20"/>
          <w:lang w:val="en-US"/>
        </w:rPr>
        <w:t>pengambilan</w:t>
      </w:r>
      <w:proofErr w:type="spellEnd"/>
      <w:r w:rsidR="00C85C39" w:rsidRPr="00490B1A">
        <w:rPr>
          <w:sz w:val="20"/>
          <w:szCs w:val="20"/>
          <w:lang w:val="en-US"/>
        </w:rPr>
        <w:t xml:space="preserve"> </w:t>
      </w:r>
      <w:proofErr w:type="spellStart"/>
      <w:r w:rsidR="00C85C39" w:rsidRPr="00490B1A">
        <w:rPr>
          <w:sz w:val="20"/>
          <w:szCs w:val="20"/>
          <w:lang w:val="en-US"/>
        </w:rPr>
        <w:t>sampel</w:t>
      </w:r>
      <w:proofErr w:type="spellEnd"/>
      <w:r w:rsidR="00C85C39" w:rsidRPr="00490B1A">
        <w:rPr>
          <w:sz w:val="20"/>
          <w:szCs w:val="20"/>
          <w:lang w:val="en-US"/>
        </w:rPr>
        <w:t xml:space="preserve"> </w:t>
      </w:r>
      <w:proofErr w:type="spellStart"/>
      <w:r w:rsidR="00C85C39" w:rsidRPr="00490B1A">
        <w:rPr>
          <w:sz w:val="20"/>
          <w:szCs w:val="20"/>
          <w:lang w:val="en-US"/>
        </w:rPr>
        <w:t>berdasarkan</w:t>
      </w:r>
      <w:proofErr w:type="spellEnd"/>
      <w:r w:rsidR="00C85C39" w:rsidRPr="00490B1A">
        <w:rPr>
          <w:sz w:val="20"/>
          <w:szCs w:val="20"/>
          <w:lang w:val="en-US"/>
        </w:rPr>
        <w:t xml:space="preserve"> </w:t>
      </w:r>
      <w:proofErr w:type="spellStart"/>
      <w:r w:rsidR="00C85C39" w:rsidRPr="00490B1A">
        <w:rPr>
          <w:sz w:val="20"/>
          <w:szCs w:val="20"/>
          <w:lang w:val="en-US"/>
        </w:rPr>
        <w:t>kriteria</w:t>
      </w:r>
      <w:proofErr w:type="spellEnd"/>
      <w:r w:rsidR="00C85C39" w:rsidRPr="00490B1A">
        <w:rPr>
          <w:sz w:val="20"/>
          <w:szCs w:val="20"/>
          <w:lang w:val="en-US"/>
        </w:rPr>
        <w:t xml:space="preserve"> </w:t>
      </w:r>
      <w:proofErr w:type="spellStart"/>
      <w:r w:rsidR="00C85C39" w:rsidRPr="00490B1A">
        <w:rPr>
          <w:sz w:val="20"/>
          <w:szCs w:val="20"/>
          <w:lang w:val="en-US"/>
        </w:rPr>
        <w:t>tertentu</w:t>
      </w:r>
      <w:proofErr w:type="spellEnd"/>
      <w:r w:rsidR="00C85C39" w:rsidRPr="00490B1A">
        <w:rPr>
          <w:sz w:val="20"/>
          <w:szCs w:val="20"/>
          <w:lang w:val="en-US"/>
        </w:rPr>
        <w:t xml:space="preserve"> yang </w:t>
      </w:r>
      <w:proofErr w:type="spellStart"/>
      <w:r w:rsidR="00C85C39" w:rsidRPr="00490B1A">
        <w:rPr>
          <w:sz w:val="20"/>
          <w:szCs w:val="20"/>
          <w:lang w:val="en-US"/>
        </w:rPr>
        <w:t>relevan</w:t>
      </w:r>
      <w:proofErr w:type="spellEnd"/>
      <w:r w:rsidR="00C85C39" w:rsidRPr="00490B1A">
        <w:rPr>
          <w:sz w:val="20"/>
          <w:szCs w:val="20"/>
          <w:lang w:val="en-US"/>
        </w:rPr>
        <w:t xml:space="preserve"> </w:t>
      </w:r>
      <w:proofErr w:type="spellStart"/>
      <w:r w:rsidR="00C85C39" w:rsidRPr="00490B1A">
        <w:rPr>
          <w:sz w:val="20"/>
          <w:szCs w:val="20"/>
          <w:lang w:val="en-US"/>
        </w:rPr>
        <w:t>dengan</w:t>
      </w:r>
      <w:proofErr w:type="spellEnd"/>
      <w:r w:rsidR="00C85C39" w:rsidRPr="00490B1A">
        <w:rPr>
          <w:sz w:val="20"/>
          <w:szCs w:val="20"/>
          <w:lang w:val="en-US"/>
        </w:rPr>
        <w:t xml:space="preserve"> </w:t>
      </w:r>
      <w:proofErr w:type="spellStart"/>
      <w:r w:rsidR="00C85C39" w:rsidRPr="00490B1A">
        <w:rPr>
          <w:sz w:val="20"/>
          <w:szCs w:val="20"/>
          <w:lang w:val="en-US"/>
        </w:rPr>
        <w:t>tujuan</w:t>
      </w:r>
      <w:proofErr w:type="spellEnd"/>
      <w:r w:rsidR="00C85C39" w:rsidRPr="00490B1A">
        <w:rPr>
          <w:sz w:val="20"/>
          <w:szCs w:val="20"/>
          <w:lang w:val="en-US"/>
        </w:rPr>
        <w:t xml:space="preserve"> </w:t>
      </w:r>
      <w:proofErr w:type="spellStart"/>
      <w:r w:rsidR="00C85C39" w:rsidRPr="00490B1A">
        <w:rPr>
          <w:sz w:val="20"/>
          <w:szCs w:val="20"/>
          <w:lang w:val="en-US"/>
        </w:rPr>
        <w:t>penelitian</w:t>
      </w:r>
      <w:proofErr w:type="spellEnd"/>
      <w:r w:rsidR="00C85C39" w:rsidRPr="00490B1A">
        <w:rPr>
          <w:sz w:val="20"/>
          <w:szCs w:val="20"/>
          <w:lang w:val="en-US"/>
        </w:rPr>
        <w:t>.</w:t>
      </w:r>
      <w:r w:rsidR="00C85C39" w:rsidRPr="00490B1A">
        <w:rPr>
          <w:sz w:val="20"/>
          <w:szCs w:val="20"/>
          <w:lang w:val="en-US"/>
        </w:rPr>
        <w:t xml:space="preserve"> </w:t>
      </w:r>
      <w:r w:rsidR="00C85C39" w:rsidRPr="00C85C39">
        <w:rPr>
          <w:sz w:val="20"/>
          <w:szCs w:val="20"/>
          <w:lang w:val="en-US"/>
        </w:rPr>
        <w:t xml:space="preserve">Metode </w:t>
      </w:r>
      <w:proofErr w:type="spellStart"/>
      <w:r w:rsidR="00C85C39" w:rsidRPr="00C85C39">
        <w:rPr>
          <w:sz w:val="20"/>
          <w:szCs w:val="20"/>
          <w:lang w:val="en-US"/>
        </w:rPr>
        <w:t>pengumpulan</w:t>
      </w:r>
      <w:proofErr w:type="spellEnd"/>
      <w:r w:rsidR="00C85C39" w:rsidRPr="00C85C39">
        <w:rPr>
          <w:sz w:val="20"/>
          <w:szCs w:val="20"/>
          <w:lang w:val="en-US"/>
        </w:rPr>
        <w:t xml:space="preserve"> data </w:t>
      </w:r>
      <w:proofErr w:type="spellStart"/>
      <w:r w:rsidR="00C85C39" w:rsidRPr="00C85C39">
        <w:rPr>
          <w:sz w:val="20"/>
          <w:szCs w:val="20"/>
          <w:lang w:val="en-US"/>
        </w:rPr>
        <w:t>dilakukan</w:t>
      </w:r>
      <w:proofErr w:type="spellEnd"/>
      <w:r w:rsidR="00C85C39" w:rsidRPr="00C85C39">
        <w:rPr>
          <w:sz w:val="20"/>
          <w:szCs w:val="20"/>
          <w:lang w:val="en-US"/>
        </w:rPr>
        <w:t xml:space="preserve"> </w:t>
      </w:r>
      <w:proofErr w:type="spellStart"/>
      <w:r w:rsidR="00C85C39" w:rsidRPr="00C85C39">
        <w:rPr>
          <w:sz w:val="20"/>
          <w:szCs w:val="20"/>
          <w:lang w:val="en-US"/>
        </w:rPr>
        <w:t>dengan</w:t>
      </w:r>
      <w:proofErr w:type="spellEnd"/>
      <w:r w:rsidR="00C85C39" w:rsidRPr="00C85C39">
        <w:rPr>
          <w:sz w:val="20"/>
          <w:szCs w:val="20"/>
          <w:lang w:val="en-US"/>
        </w:rPr>
        <w:t xml:space="preserve"> </w:t>
      </w:r>
      <w:proofErr w:type="spellStart"/>
      <w:r w:rsidR="00C85C39" w:rsidRPr="00C85C39">
        <w:rPr>
          <w:sz w:val="20"/>
          <w:szCs w:val="20"/>
          <w:lang w:val="en-US"/>
        </w:rPr>
        <w:t>menyebarkan</w:t>
      </w:r>
      <w:proofErr w:type="spellEnd"/>
      <w:r w:rsidR="00C85C39" w:rsidRPr="00C85C39">
        <w:rPr>
          <w:sz w:val="20"/>
          <w:szCs w:val="20"/>
          <w:lang w:val="en-US"/>
        </w:rPr>
        <w:t xml:space="preserve"> </w:t>
      </w:r>
      <w:proofErr w:type="spellStart"/>
      <w:r w:rsidR="00C85C39" w:rsidRPr="00C85C39">
        <w:rPr>
          <w:sz w:val="20"/>
          <w:szCs w:val="20"/>
          <w:lang w:val="en-US"/>
        </w:rPr>
        <w:t>kuisioner</w:t>
      </w:r>
      <w:proofErr w:type="spellEnd"/>
      <w:r w:rsidR="00C85C39" w:rsidRPr="00C85C39">
        <w:rPr>
          <w:sz w:val="20"/>
          <w:szCs w:val="20"/>
          <w:lang w:val="en-US"/>
        </w:rPr>
        <w:t xml:space="preserve"> </w:t>
      </w:r>
      <w:proofErr w:type="spellStart"/>
      <w:r w:rsidR="00C85C39" w:rsidRPr="00C85C39">
        <w:rPr>
          <w:sz w:val="20"/>
          <w:szCs w:val="20"/>
          <w:lang w:val="en-US"/>
        </w:rPr>
        <w:t>kepada</w:t>
      </w:r>
      <w:proofErr w:type="spellEnd"/>
      <w:r w:rsidR="00C85C39" w:rsidRPr="00C85C39">
        <w:rPr>
          <w:sz w:val="20"/>
          <w:szCs w:val="20"/>
          <w:lang w:val="en-US"/>
        </w:rPr>
        <w:t xml:space="preserve"> </w:t>
      </w:r>
      <w:proofErr w:type="spellStart"/>
      <w:r w:rsidR="00C85C39" w:rsidRPr="00C85C39">
        <w:rPr>
          <w:sz w:val="20"/>
          <w:szCs w:val="20"/>
          <w:lang w:val="en-US"/>
        </w:rPr>
        <w:t>responden</w:t>
      </w:r>
      <w:proofErr w:type="spellEnd"/>
      <w:r w:rsidR="00C85C39" w:rsidRPr="00C85C39">
        <w:rPr>
          <w:sz w:val="20"/>
          <w:szCs w:val="20"/>
          <w:lang w:val="en-US"/>
        </w:rPr>
        <w:t xml:space="preserve">, yang </w:t>
      </w:r>
      <w:proofErr w:type="spellStart"/>
      <w:r w:rsidR="00C85C39" w:rsidRPr="00C85C39">
        <w:rPr>
          <w:sz w:val="20"/>
          <w:szCs w:val="20"/>
          <w:lang w:val="en-US"/>
        </w:rPr>
        <w:t>kemudian</w:t>
      </w:r>
      <w:proofErr w:type="spellEnd"/>
      <w:r w:rsidR="00C85C39" w:rsidRPr="00C85C39">
        <w:rPr>
          <w:sz w:val="20"/>
          <w:szCs w:val="20"/>
          <w:lang w:val="en-US"/>
        </w:rPr>
        <w:t xml:space="preserve"> </w:t>
      </w:r>
      <w:proofErr w:type="spellStart"/>
      <w:r w:rsidR="00C85C39" w:rsidRPr="00C85C39">
        <w:rPr>
          <w:sz w:val="20"/>
          <w:szCs w:val="20"/>
          <w:lang w:val="en-US"/>
        </w:rPr>
        <w:t>dianalisis</w:t>
      </w:r>
      <w:proofErr w:type="spellEnd"/>
      <w:r w:rsidR="00C85C39" w:rsidRPr="00C85C39">
        <w:rPr>
          <w:sz w:val="20"/>
          <w:szCs w:val="20"/>
          <w:lang w:val="en-US"/>
        </w:rPr>
        <w:t xml:space="preserve"> </w:t>
      </w:r>
      <w:proofErr w:type="spellStart"/>
      <w:r w:rsidR="00C85C39" w:rsidRPr="00C85C39">
        <w:rPr>
          <w:sz w:val="20"/>
          <w:szCs w:val="20"/>
          <w:lang w:val="en-US"/>
        </w:rPr>
        <w:t>menggunakan</w:t>
      </w:r>
      <w:proofErr w:type="spellEnd"/>
      <w:r w:rsidR="00C85C39" w:rsidRPr="00C85C39">
        <w:rPr>
          <w:sz w:val="20"/>
          <w:szCs w:val="20"/>
          <w:lang w:val="en-US"/>
        </w:rPr>
        <w:t xml:space="preserve"> </w:t>
      </w:r>
      <w:proofErr w:type="spellStart"/>
      <w:r w:rsidR="00C85C39" w:rsidRPr="00C85C39">
        <w:rPr>
          <w:sz w:val="20"/>
          <w:szCs w:val="20"/>
          <w:lang w:val="en-US"/>
        </w:rPr>
        <w:t>pendekatan</w:t>
      </w:r>
      <w:proofErr w:type="spellEnd"/>
      <w:r w:rsidR="00C85C39" w:rsidRPr="00C85C39">
        <w:rPr>
          <w:sz w:val="20"/>
          <w:szCs w:val="20"/>
          <w:lang w:val="en-US"/>
        </w:rPr>
        <w:t xml:space="preserve"> </w:t>
      </w:r>
      <w:proofErr w:type="spellStart"/>
      <w:r w:rsidR="00C85C39" w:rsidRPr="00C85C39">
        <w:rPr>
          <w:sz w:val="20"/>
          <w:szCs w:val="20"/>
          <w:lang w:val="en-US"/>
        </w:rPr>
        <w:t>kuantitatif</w:t>
      </w:r>
      <w:proofErr w:type="spellEnd"/>
      <w:r w:rsidR="00C85C39" w:rsidRPr="00C85C39">
        <w:rPr>
          <w:sz w:val="20"/>
          <w:szCs w:val="20"/>
          <w:lang w:val="en-US"/>
        </w:rPr>
        <w:t xml:space="preserve">. Dalam </w:t>
      </w:r>
      <w:proofErr w:type="spellStart"/>
      <w:r w:rsidR="00C85C39" w:rsidRPr="00C85C39">
        <w:rPr>
          <w:sz w:val="20"/>
          <w:szCs w:val="20"/>
          <w:lang w:val="en-US"/>
        </w:rPr>
        <w:t>analisis</w:t>
      </w:r>
      <w:proofErr w:type="spellEnd"/>
      <w:r w:rsidR="00C85C39" w:rsidRPr="00C85C39">
        <w:rPr>
          <w:sz w:val="20"/>
          <w:szCs w:val="20"/>
          <w:lang w:val="en-US"/>
        </w:rPr>
        <w:t xml:space="preserve"> ini, </w:t>
      </w:r>
      <w:proofErr w:type="spellStart"/>
      <w:r w:rsidR="00C85C39" w:rsidRPr="00C85C39">
        <w:rPr>
          <w:sz w:val="20"/>
          <w:szCs w:val="20"/>
          <w:lang w:val="en-US"/>
        </w:rPr>
        <w:t>peneliti</w:t>
      </w:r>
      <w:proofErr w:type="spellEnd"/>
      <w:r w:rsidR="00C85C39" w:rsidRPr="00C85C39">
        <w:rPr>
          <w:sz w:val="20"/>
          <w:szCs w:val="20"/>
          <w:lang w:val="en-US"/>
        </w:rPr>
        <w:t xml:space="preserve"> </w:t>
      </w:r>
      <w:proofErr w:type="spellStart"/>
      <w:r w:rsidR="00C85C39" w:rsidRPr="00C85C39">
        <w:rPr>
          <w:sz w:val="20"/>
          <w:szCs w:val="20"/>
          <w:lang w:val="en-US"/>
        </w:rPr>
        <w:t>menggunakan</w:t>
      </w:r>
      <w:proofErr w:type="spellEnd"/>
      <w:r w:rsidR="00C85C39" w:rsidRPr="00C85C39">
        <w:rPr>
          <w:sz w:val="20"/>
          <w:szCs w:val="20"/>
          <w:lang w:val="en-US"/>
        </w:rPr>
        <w:t xml:space="preserve"> </w:t>
      </w:r>
      <w:proofErr w:type="spellStart"/>
      <w:r w:rsidR="00C85C39" w:rsidRPr="00C85C39">
        <w:rPr>
          <w:sz w:val="20"/>
          <w:szCs w:val="20"/>
          <w:lang w:val="en-US"/>
        </w:rPr>
        <w:t>regresi</w:t>
      </w:r>
      <w:proofErr w:type="spellEnd"/>
      <w:r w:rsidR="00C85C39" w:rsidRPr="00C85C39">
        <w:rPr>
          <w:sz w:val="20"/>
          <w:szCs w:val="20"/>
          <w:lang w:val="en-US"/>
        </w:rPr>
        <w:t xml:space="preserve"> linier </w:t>
      </w:r>
      <w:proofErr w:type="spellStart"/>
      <w:r w:rsidR="00C85C39" w:rsidRPr="00C85C39">
        <w:rPr>
          <w:sz w:val="20"/>
          <w:szCs w:val="20"/>
          <w:lang w:val="en-US"/>
        </w:rPr>
        <w:t>untuk</w:t>
      </w:r>
      <w:proofErr w:type="spellEnd"/>
      <w:r w:rsidR="00C85C39" w:rsidRPr="00C85C39">
        <w:rPr>
          <w:sz w:val="20"/>
          <w:szCs w:val="20"/>
          <w:lang w:val="en-US"/>
        </w:rPr>
        <w:t xml:space="preserve"> </w:t>
      </w:r>
      <w:proofErr w:type="spellStart"/>
      <w:r w:rsidR="00C85C39" w:rsidRPr="00C85C39">
        <w:rPr>
          <w:sz w:val="20"/>
          <w:szCs w:val="20"/>
          <w:lang w:val="en-US"/>
        </w:rPr>
        <w:t>melihat</w:t>
      </w:r>
      <w:proofErr w:type="spellEnd"/>
      <w:r w:rsidR="00C85C39" w:rsidRPr="00C85C39">
        <w:rPr>
          <w:sz w:val="20"/>
          <w:szCs w:val="20"/>
          <w:lang w:val="en-US"/>
        </w:rPr>
        <w:t xml:space="preserve"> </w:t>
      </w:r>
      <w:proofErr w:type="spellStart"/>
      <w:r w:rsidR="00C85C39" w:rsidRPr="00C85C39">
        <w:rPr>
          <w:sz w:val="20"/>
          <w:szCs w:val="20"/>
          <w:lang w:val="en-US"/>
        </w:rPr>
        <w:t>sejauh</w:t>
      </w:r>
      <w:proofErr w:type="spellEnd"/>
      <w:r w:rsidR="00C85C39" w:rsidRPr="00C85C39">
        <w:rPr>
          <w:sz w:val="20"/>
          <w:szCs w:val="20"/>
          <w:lang w:val="en-US"/>
        </w:rPr>
        <w:t xml:space="preserve"> mana </w:t>
      </w:r>
      <w:proofErr w:type="spellStart"/>
      <w:r w:rsidR="00C85C39" w:rsidRPr="00C85C39">
        <w:rPr>
          <w:sz w:val="20"/>
          <w:szCs w:val="20"/>
          <w:lang w:val="en-US"/>
        </w:rPr>
        <w:t>pengaruh</w:t>
      </w:r>
      <w:proofErr w:type="spellEnd"/>
      <w:r w:rsidR="00C85C39" w:rsidRPr="00C85C39">
        <w:rPr>
          <w:sz w:val="20"/>
          <w:szCs w:val="20"/>
          <w:lang w:val="en-US"/>
        </w:rPr>
        <w:t xml:space="preserve"> masing-masing </w:t>
      </w:r>
      <w:proofErr w:type="spellStart"/>
      <w:r w:rsidR="00C85C39" w:rsidRPr="00C85C39">
        <w:rPr>
          <w:sz w:val="20"/>
          <w:szCs w:val="20"/>
          <w:lang w:val="en-US"/>
        </w:rPr>
        <w:t>variabel</w:t>
      </w:r>
      <w:proofErr w:type="spellEnd"/>
      <w:r w:rsidR="00C85C39" w:rsidRPr="00C85C39">
        <w:rPr>
          <w:sz w:val="20"/>
          <w:szCs w:val="20"/>
          <w:lang w:val="en-US"/>
        </w:rPr>
        <w:t xml:space="preserve"> </w:t>
      </w:r>
      <w:proofErr w:type="spellStart"/>
      <w:r w:rsidR="00C85C39" w:rsidRPr="00C85C39">
        <w:rPr>
          <w:sz w:val="20"/>
          <w:szCs w:val="20"/>
          <w:lang w:val="en-US"/>
        </w:rPr>
        <w:t>bebas</w:t>
      </w:r>
      <w:proofErr w:type="spellEnd"/>
      <w:r w:rsidR="00C85C39" w:rsidRPr="00C85C39">
        <w:rPr>
          <w:sz w:val="20"/>
          <w:szCs w:val="20"/>
          <w:lang w:val="en-US"/>
        </w:rPr>
        <w:t xml:space="preserve"> terhadap </w:t>
      </w:r>
      <w:proofErr w:type="spellStart"/>
      <w:r w:rsidR="00C85C39" w:rsidRPr="00C85C39">
        <w:rPr>
          <w:sz w:val="20"/>
          <w:szCs w:val="20"/>
          <w:lang w:val="en-US"/>
        </w:rPr>
        <w:t>keputusan</w:t>
      </w:r>
      <w:proofErr w:type="spellEnd"/>
      <w:r w:rsidR="00C85C39" w:rsidRPr="00C85C39">
        <w:rPr>
          <w:sz w:val="20"/>
          <w:szCs w:val="20"/>
          <w:lang w:val="en-US"/>
        </w:rPr>
        <w:t xml:space="preserve"> </w:t>
      </w:r>
      <w:proofErr w:type="spellStart"/>
      <w:r w:rsidR="00C85C39" w:rsidRPr="00C85C39">
        <w:rPr>
          <w:sz w:val="20"/>
          <w:szCs w:val="20"/>
          <w:lang w:val="en-US"/>
        </w:rPr>
        <w:t>pembelian</w:t>
      </w:r>
      <w:proofErr w:type="spellEnd"/>
      <w:r w:rsidR="00C85C39" w:rsidRPr="00C85C39">
        <w:rPr>
          <w:sz w:val="20"/>
          <w:szCs w:val="20"/>
          <w:lang w:val="en-US"/>
        </w:rPr>
        <w:t>.</w:t>
      </w:r>
      <w:r w:rsidR="00C85C39" w:rsidRPr="00490B1A">
        <w:rPr>
          <w:sz w:val="20"/>
          <w:szCs w:val="20"/>
          <w:lang w:val="en-US"/>
        </w:rPr>
        <w:t xml:space="preserve"> </w:t>
      </w:r>
      <w:r w:rsidR="00C85C39" w:rsidRPr="00C85C39">
        <w:rPr>
          <w:sz w:val="20"/>
          <w:szCs w:val="20"/>
          <w:lang w:val="en-US"/>
        </w:rPr>
        <w:t xml:space="preserve">Hasil </w:t>
      </w:r>
      <w:proofErr w:type="spellStart"/>
      <w:r w:rsidR="00C85C39" w:rsidRPr="00C85C39">
        <w:rPr>
          <w:sz w:val="20"/>
          <w:szCs w:val="20"/>
          <w:lang w:val="en-US"/>
        </w:rPr>
        <w:t>penelitian</w:t>
      </w:r>
      <w:proofErr w:type="spellEnd"/>
      <w:r w:rsidR="00C85C39" w:rsidRPr="00C85C39">
        <w:rPr>
          <w:sz w:val="20"/>
          <w:szCs w:val="20"/>
          <w:lang w:val="en-US"/>
        </w:rPr>
        <w:t xml:space="preserve"> </w:t>
      </w:r>
      <w:proofErr w:type="spellStart"/>
      <w:r w:rsidR="00C85C39" w:rsidRPr="00C85C39">
        <w:rPr>
          <w:sz w:val="20"/>
          <w:szCs w:val="20"/>
          <w:lang w:val="en-US"/>
        </w:rPr>
        <w:t>menunjukkan</w:t>
      </w:r>
      <w:proofErr w:type="spellEnd"/>
      <w:r w:rsidR="00C85C39" w:rsidRPr="00C85C39">
        <w:rPr>
          <w:sz w:val="20"/>
          <w:szCs w:val="20"/>
          <w:lang w:val="en-US"/>
        </w:rPr>
        <w:t xml:space="preserve"> </w:t>
      </w:r>
      <w:proofErr w:type="spellStart"/>
      <w:r w:rsidR="00C85C39" w:rsidRPr="00C85C39">
        <w:rPr>
          <w:sz w:val="20"/>
          <w:szCs w:val="20"/>
          <w:lang w:val="en-US"/>
        </w:rPr>
        <w:t>bahwa</w:t>
      </w:r>
      <w:proofErr w:type="spellEnd"/>
      <w:r w:rsidR="00C85C39" w:rsidRPr="00C85C39">
        <w:rPr>
          <w:sz w:val="20"/>
          <w:szCs w:val="20"/>
          <w:lang w:val="en-US"/>
        </w:rPr>
        <w:t xml:space="preserve"> digital marketing </w:t>
      </w:r>
      <w:proofErr w:type="spellStart"/>
      <w:r w:rsidR="00C85C39" w:rsidRPr="00C85C39">
        <w:rPr>
          <w:sz w:val="20"/>
          <w:szCs w:val="20"/>
          <w:lang w:val="en-US"/>
        </w:rPr>
        <w:t>berpengaruh</w:t>
      </w:r>
      <w:proofErr w:type="spellEnd"/>
      <w:r w:rsidR="00C85C39" w:rsidRPr="00C85C39">
        <w:rPr>
          <w:sz w:val="20"/>
          <w:szCs w:val="20"/>
          <w:lang w:val="en-US"/>
        </w:rPr>
        <w:t xml:space="preserve"> </w:t>
      </w:r>
      <w:proofErr w:type="spellStart"/>
      <w:r w:rsidR="00C85C39" w:rsidRPr="00C85C39">
        <w:rPr>
          <w:sz w:val="20"/>
          <w:szCs w:val="20"/>
          <w:lang w:val="en-US"/>
        </w:rPr>
        <w:t>positif</w:t>
      </w:r>
      <w:proofErr w:type="spellEnd"/>
      <w:r w:rsidR="00C85C39" w:rsidRPr="00C85C39">
        <w:rPr>
          <w:sz w:val="20"/>
          <w:szCs w:val="20"/>
          <w:lang w:val="en-US"/>
        </w:rPr>
        <w:t xml:space="preserve"> dan </w:t>
      </w:r>
      <w:proofErr w:type="spellStart"/>
      <w:r w:rsidR="00C85C39" w:rsidRPr="00C85C39">
        <w:rPr>
          <w:sz w:val="20"/>
          <w:szCs w:val="20"/>
          <w:lang w:val="en-US"/>
        </w:rPr>
        <w:t>signifikan</w:t>
      </w:r>
      <w:proofErr w:type="spellEnd"/>
      <w:r w:rsidR="00C85C39" w:rsidRPr="00C85C39">
        <w:rPr>
          <w:sz w:val="20"/>
          <w:szCs w:val="20"/>
          <w:lang w:val="en-US"/>
        </w:rPr>
        <w:t xml:space="preserve"> terhadap </w:t>
      </w:r>
      <w:proofErr w:type="spellStart"/>
      <w:r w:rsidR="00C85C39" w:rsidRPr="00C85C39">
        <w:rPr>
          <w:sz w:val="20"/>
          <w:szCs w:val="20"/>
          <w:lang w:val="en-US"/>
        </w:rPr>
        <w:t>keputusan</w:t>
      </w:r>
      <w:proofErr w:type="spellEnd"/>
      <w:r w:rsidR="00C85C39" w:rsidRPr="00C85C39">
        <w:rPr>
          <w:sz w:val="20"/>
          <w:szCs w:val="20"/>
          <w:lang w:val="en-US"/>
        </w:rPr>
        <w:t xml:space="preserve"> </w:t>
      </w:r>
      <w:proofErr w:type="spellStart"/>
      <w:r w:rsidR="00C85C39" w:rsidRPr="00C85C39">
        <w:rPr>
          <w:sz w:val="20"/>
          <w:szCs w:val="20"/>
          <w:lang w:val="en-US"/>
        </w:rPr>
        <w:t>pembelian</w:t>
      </w:r>
      <w:proofErr w:type="spellEnd"/>
      <w:r w:rsidR="00C85C39" w:rsidRPr="00C85C39">
        <w:rPr>
          <w:sz w:val="20"/>
          <w:szCs w:val="20"/>
          <w:lang w:val="en-US"/>
        </w:rPr>
        <w:t xml:space="preserve">. </w:t>
      </w:r>
      <w:proofErr w:type="spellStart"/>
      <w:r w:rsidR="00C85C39" w:rsidRPr="00C85C39">
        <w:rPr>
          <w:sz w:val="20"/>
          <w:szCs w:val="20"/>
          <w:lang w:val="en-US"/>
        </w:rPr>
        <w:t>Artinya</w:t>
      </w:r>
      <w:proofErr w:type="spellEnd"/>
      <w:r w:rsidR="00C85C39" w:rsidRPr="00C85C39">
        <w:rPr>
          <w:sz w:val="20"/>
          <w:szCs w:val="20"/>
          <w:lang w:val="en-US"/>
        </w:rPr>
        <w:t xml:space="preserve">, </w:t>
      </w:r>
      <w:proofErr w:type="spellStart"/>
      <w:r w:rsidR="00C85C39" w:rsidRPr="00C85C39">
        <w:rPr>
          <w:sz w:val="20"/>
          <w:szCs w:val="20"/>
          <w:lang w:val="en-US"/>
        </w:rPr>
        <w:t>semakin</w:t>
      </w:r>
      <w:proofErr w:type="spellEnd"/>
      <w:r w:rsidR="00C85C39" w:rsidRPr="00C85C39">
        <w:rPr>
          <w:sz w:val="20"/>
          <w:szCs w:val="20"/>
          <w:lang w:val="en-US"/>
        </w:rPr>
        <w:t xml:space="preserve"> baik dan </w:t>
      </w:r>
      <w:proofErr w:type="spellStart"/>
      <w:r w:rsidR="00C85C39" w:rsidRPr="00C85C39">
        <w:rPr>
          <w:sz w:val="20"/>
          <w:szCs w:val="20"/>
          <w:lang w:val="en-US"/>
        </w:rPr>
        <w:t>efektif</w:t>
      </w:r>
      <w:proofErr w:type="spellEnd"/>
      <w:r w:rsidR="00C85C39" w:rsidRPr="00C85C39">
        <w:rPr>
          <w:sz w:val="20"/>
          <w:szCs w:val="20"/>
          <w:lang w:val="en-US"/>
        </w:rPr>
        <w:t xml:space="preserve"> strategi digital marketing yang </w:t>
      </w:r>
      <w:proofErr w:type="spellStart"/>
      <w:r w:rsidR="00C85C39" w:rsidRPr="00C85C39">
        <w:rPr>
          <w:sz w:val="20"/>
          <w:szCs w:val="20"/>
          <w:lang w:val="en-US"/>
        </w:rPr>
        <w:t>diterapkan</w:t>
      </w:r>
      <w:proofErr w:type="spellEnd"/>
      <w:r w:rsidR="00C85C39" w:rsidRPr="00C85C39">
        <w:rPr>
          <w:sz w:val="20"/>
          <w:szCs w:val="20"/>
          <w:lang w:val="en-US"/>
        </w:rPr>
        <w:t xml:space="preserve">, </w:t>
      </w:r>
      <w:proofErr w:type="spellStart"/>
      <w:r w:rsidR="00C85C39" w:rsidRPr="00C85C39">
        <w:rPr>
          <w:sz w:val="20"/>
          <w:szCs w:val="20"/>
          <w:lang w:val="en-US"/>
        </w:rPr>
        <w:t>semakin</w:t>
      </w:r>
      <w:proofErr w:type="spellEnd"/>
      <w:r w:rsidR="00C85C39" w:rsidRPr="00C85C39">
        <w:rPr>
          <w:sz w:val="20"/>
          <w:szCs w:val="20"/>
          <w:lang w:val="en-US"/>
        </w:rPr>
        <w:t xml:space="preserve"> </w:t>
      </w:r>
      <w:proofErr w:type="spellStart"/>
      <w:r w:rsidR="00C85C39" w:rsidRPr="00C85C39">
        <w:rPr>
          <w:sz w:val="20"/>
          <w:szCs w:val="20"/>
          <w:lang w:val="en-US"/>
        </w:rPr>
        <w:t>tinggi</w:t>
      </w:r>
      <w:proofErr w:type="spellEnd"/>
      <w:r w:rsidR="00C85C39" w:rsidRPr="00C85C39">
        <w:rPr>
          <w:sz w:val="20"/>
          <w:szCs w:val="20"/>
          <w:lang w:val="en-US"/>
        </w:rPr>
        <w:t xml:space="preserve"> </w:t>
      </w:r>
      <w:proofErr w:type="spellStart"/>
      <w:r w:rsidR="00C85C39" w:rsidRPr="00C85C39">
        <w:rPr>
          <w:sz w:val="20"/>
          <w:szCs w:val="20"/>
          <w:lang w:val="en-US"/>
        </w:rPr>
        <w:t>kemungkinan</w:t>
      </w:r>
      <w:proofErr w:type="spellEnd"/>
      <w:r w:rsidR="00C85C39" w:rsidRPr="00C85C39">
        <w:rPr>
          <w:sz w:val="20"/>
          <w:szCs w:val="20"/>
          <w:lang w:val="en-US"/>
        </w:rPr>
        <w:t xml:space="preserve"> </w:t>
      </w:r>
      <w:proofErr w:type="spellStart"/>
      <w:r w:rsidR="00C85C39" w:rsidRPr="00C85C39">
        <w:rPr>
          <w:sz w:val="20"/>
          <w:szCs w:val="20"/>
          <w:lang w:val="en-US"/>
        </w:rPr>
        <w:t>konsumen</w:t>
      </w:r>
      <w:proofErr w:type="spellEnd"/>
      <w:r w:rsidR="00C85C39" w:rsidRPr="00C85C39">
        <w:rPr>
          <w:sz w:val="20"/>
          <w:szCs w:val="20"/>
          <w:lang w:val="en-US"/>
        </w:rPr>
        <w:t xml:space="preserve"> </w:t>
      </w:r>
      <w:proofErr w:type="spellStart"/>
      <w:r w:rsidR="00C85C39" w:rsidRPr="00C85C39">
        <w:rPr>
          <w:sz w:val="20"/>
          <w:szCs w:val="20"/>
          <w:lang w:val="en-US"/>
        </w:rPr>
        <w:t>melakukan</w:t>
      </w:r>
      <w:proofErr w:type="spellEnd"/>
      <w:r w:rsidR="00C85C39" w:rsidRPr="00C85C39">
        <w:rPr>
          <w:sz w:val="20"/>
          <w:szCs w:val="20"/>
          <w:lang w:val="en-US"/>
        </w:rPr>
        <w:t xml:space="preserve"> </w:t>
      </w:r>
      <w:proofErr w:type="spellStart"/>
      <w:r w:rsidR="00C85C39" w:rsidRPr="00C85C39">
        <w:rPr>
          <w:sz w:val="20"/>
          <w:szCs w:val="20"/>
          <w:lang w:val="en-US"/>
        </w:rPr>
        <w:t>pembelian</w:t>
      </w:r>
      <w:proofErr w:type="spellEnd"/>
      <w:r w:rsidR="00C85C39" w:rsidRPr="00C85C39">
        <w:rPr>
          <w:sz w:val="20"/>
          <w:szCs w:val="20"/>
          <w:lang w:val="en-US"/>
        </w:rPr>
        <w:t xml:space="preserve">. Selain itu, online customer review juga </w:t>
      </w:r>
      <w:proofErr w:type="spellStart"/>
      <w:r w:rsidR="00C85C39" w:rsidRPr="00C85C39">
        <w:rPr>
          <w:sz w:val="20"/>
          <w:szCs w:val="20"/>
          <w:lang w:val="en-US"/>
        </w:rPr>
        <w:t>memiliki</w:t>
      </w:r>
      <w:proofErr w:type="spellEnd"/>
      <w:r w:rsidR="00C85C39" w:rsidRPr="00C85C39">
        <w:rPr>
          <w:sz w:val="20"/>
          <w:szCs w:val="20"/>
          <w:lang w:val="en-US"/>
        </w:rPr>
        <w:t xml:space="preserve"> </w:t>
      </w:r>
      <w:proofErr w:type="spellStart"/>
      <w:r w:rsidR="00C85C39" w:rsidRPr="00C85C39">
        <w:rPr>
          <w:sz w:val="20"/>
          <w:szCs w:val="20"/>
          <w:lang w:val="en-US"/>
        </w:rPr>
        <w:t>pengaruh</w:t>
      </w:r>
      <w:proofErr w:type="spellEnd"/>
      <w:r w:rsidR="00C85C39" w:rsidRPr="00C85C39">
        <w:rPr>
          <w:sz w:val="20"/>
          <w:szCs w:val="20"/>
          <w:lang w:val="en-US"/>
        </w:rPr>
        <w:t xml:space="preserve"> </w:t>
      </w:r>
      <w:proofErr w:type="spellStart"/>
      <w:r w:rsidR="00C85C39" w:rsidRPr="00C85C39">
        <w:rPr>
          <w:sz w:val="20"/>
          <w:szCs w:val="20"/>
          <w:lang w:val="en-US"/>
        </w:rPr>
        <w:t>positif</w:t>
      </w:r>
      <w:proofErr w:type="spellEnd"/>
      <w:r w:rsidR="00C85C39" w:rsidRPr="00C85C39">
        <w:rPr>
          <w:sz w:val="20"/>
          <w:szCs w:val="20"/>
          <w:lang w:val="en-US"/>
        </w:rPr>
        <w:t xml:space="preserve"> dan </w:t>
      </w:r>
      <w:proofErr w:type="spellStart"/>
      <w:r w:rsidR="00C85C39" w:rsidRPr="00C85C39">
        <w:rPr>
          <w:sz w:val="20"/>
          <w:szCs w:val="20"/>
          <w:lang w:val="en-US"/>
        </w:rPr>
        <w:t>signifikan</w:t>
      </w:r>
      <w:proofErr w:type="spellEnd"/>
      <w:r w:rsidR="00C85C39" w:rsidRPr="00C85C39">
        <w:rPr>
          <w:sz w:val="20"/>
          <w:szCs w:val="20"/>
          <w:lang w:val="en-US"/>
        </w:rPr>
        <w:t xml:space="preserve"> terhadap </w:t>
      </w:r>
      <w:proofErr w:type="spellStart"/>
      <w:r w:rsidR="00C85C39" w:rsidRPr="00C85C39">
        <w:rPr>
          <w:sz w:val="20"/>
          <w:szCs w:val="20"/>
          <w:lang w:val="en-US"/>
        </w:rPr>
        <w:t>keputusan</w:t>
      </w:r>
      <w:proofErr w:type="spellEnd"/>
      <w:r w:rsidR="00C85C39" w:rsidRPr="00C85C39">
        <w:rPr>
          <w:sz w:val="20"/>
          <w:szCs w:val="20"/>
          <w:lang w:val="en-US"/>
        </w:rPr>
        <w:t xml:space="preserve"> </w:t>
      </w:r>
      <w:proofErr w:type="spellStart"/>
      <w:r w:rsidR="00C85C39" w:rsidRPr="00C85C39">
        <w:rPr>
          <w:sz w:val="20"/>
          <w:szCs w:val="20"/>
          <w:lang w:val="en-US"/>
        </w:rPr>
        <w:t>pembelian</w:t>
      </w:r>
      <w:proofErr w:type="spellEnd"/>
      <w:r w:rsidR="00C85C39" w:rsidRPr="00C85C39">
        <w:rPr>
          <w:sz w:val="20"/>
          <w:szCs w:val="20"/>
          <w:lang w:val="en-US"/>
        </w:rPr>
        <w:t xml:space="preserve">. Hal ini </w:t>
      </w:r>
      <w:proofErr w:type="spellStart"/>
      <w:r w:rsidR="00C85C39" w:rsidRPr="00C85C39">
        <w:rPr>
          <w:sz w:val="20"/>
          <w:szCs w:val="20"/>
          <w:lang w:val="en-US"/>
        </w:rPr>
        <w:t>menunjukkan</w:t>
      </w:r>
      <w:proofErr w:type="spellEnd"/>
      <w:r w:rsidR="00C85C39" w:rsidRPr="00C85C39">
        <w:rPr>
          <w:sz w:val="20"/>
          <w:szCs w:val="20"/>
          <w:lang w:val="en-US"/>
        </w:rPr>
        <w:t xml:space="preserve"> </w:t>
      </w:r>
      <w:proofErr w:type="spellStart"/>
      <w:r w:rsidR="00C85C39" w:rsidRPr="00C85C39">
        <w:rPr>
          <w:sz w:val="20"/>
          <w:szCs w:val="20"/>
          <w:lang w:val="en-US"/>
        </w:rPr>
        <w:t>bahwa</w:t>
      </w:r>
      <w:proofErr w:type="spellEnd"/>
      <w:r w:rsidR="00C85C39" w:rsidRPr="00C85C39">
        <w:rPr>
          <w:sz w:val="20"/>
          <w:szCs w:val="20"/>
          <w:lang w:val="en-US"/>
        </w:rPr>
        <w:t xml:space="preserve"> </w:t>
      </w:r>
      <w:proofErr w:type="spellStart"/>
      <w:r w:rsidR="00C85C39" w:rsidRPr="00C85C39">
        <w:rPr>
          <w:sz w:val="20"/>
          <w:szCs w:val="20"/>
          <w:lang w:val="en-US"/>
        </w:rPr>
        <w:t>ulasan</w:t>
      </w:r>
      <w:proofErr w:type="spellEnd"/>
      <w:r w:rsidR="00C85C39" w:rsidRPr="00C85C39">
        <w:rPr>
          <w:sz w:val="20"/>
          <w:szCs w:val="20"/>
          <w:lang w:val="en-US"/>
        </w:rPr>
        <w:t xml:space="preserve"> </w:t>
      </w:r>
      <w:proofErr w:type="spellStart"/>
      <w:r w:rsidR="00C85C39" w:rsidRPr="00C85C39">
        <w:rPr>
          <w:sz w:val="20"/>
          <w:szCs w:val="20"/>
          <w:lang w:val="en-US"/>
        </w:rPr>
        <w:t>pelanggan</w:t>
      </w:r>
      <w:proofErr w:type="spellEnd"/>
      <w:r w:rsidR="00C85C39" w:rsidRPr="00C85C39">
        <w:rPr>
          <w:sz w:val="20"/>
          <w:szCs w:val="20"/>
          <w:lang w:val="en-US"/>
        </w:rPr>
        <w:t xml:space="preserve"> </w:t>
      </w:r>
      <w:proofErr w:type="spellStart"/>
      <w:r w:rsidR="00C85C39" w:rsidRPr="00C85C39">
        <w:rPr>
          <w:sz w:val="20"/>
          <w:szCs w:val="20"/>
          <w:lang w:val="en-US"/>
        </w:rPr>
        <w:t>secara</w:t>
      </w:r>
      <w:proofErr w:type="spellEnd"/>
      <w:r w:rsidR="00C85C39" w:rsidRPr="00C85C39">
        <w:rPr>
          <w:sz w:val="20"/>
          <w:szCs w:val="20"/>
          <w:lang w:val="en-US"/>
        </w:rPr>
        <w:t xml:space="preserve"> online </w:t>
      </w:r>
      <w:proofErr w:type="spellStart"/>
      <w:r w:rsidR="00C85C39" w:rsidRPr="00C85C39">
        <w:rPr>
          <w:sz w:val="20"/>
          <w:szCs w:val="20"/>
          <w:lang w:val="en-US"/>
        </w:rPr>
        <w:t>berperan</w:t>
      </w:r>
      <w:proofErr w:type="spellEnd"/>
      <w:r w:rsidR="00C85C39" w:rsidRPr="00C85C39">
        <w:rPr>
          <w:sz w:val="20"/>
          <w:szCs w:val="20"/>
          <w:lang w:val="en-US"/>
        </w:rPr>
        <w:t xml:space="preserve"> penting </w:t>
      </w:r>
      <w:proofErr w:type="spellStart"/>
      <w:r w:rsidR="00C85C39" w:rsidRPr="00C85C39">
        <w:rPr>
          <w:sz w:val="20"/>
          <w:szCs w:val="20"/>
          <w:lang w:val="en-US"/>
        </w:rPr>
        <w:t>dalam</w:t>
      </w:r>
      <w:proofErr w:type="spellEnd"/>
      <w:r w:rsidR="00C85C39" w:rsidRPr="00C85C39">
        <w:rPr>
          <w:sz w:val="20"/>
          <w:szCs w:val="20"/>
          <w:lang w:val="en-US"/>
        </w:rPr>
        <w:t xml:space="preserve"> </w:t>
      </w:r>
      <w:proofErr w:type="spellStart"/>
      <w:r w:rsidR="00C85C39" w:rsidRPr="00C85C39">
        <w:rPr>
          <w:sz w:val="20"/>
          <w:szCs w:val="20"/>
          <w:lang w:val="en-US"/>
        </w:rPr>
        <w:t>membantu</w:t>
      </w:r>
      <w:proofErr w:type="spellEnd"/>
      <w:r w:rsidR="00C85C39" w:rsidRPr="00C85C39">
        <w:rPr>
          <w:sz w:val="20"/>
          <w:szCs w:val="20"/>
          <w:lang w:val="en-US"/>
        </w:rPr>
        <w:t xml:space="preserve"> </w:t>
      </w:r>
      <w:proofErr w:type="spellStart"/>
      <w:r w:rsidR="00C85C39" w:rsidRPr="00C85C39">
        <w:rPr>
          <w:sz w:val="20"/>
          <w:szCs w:val="20"/>
          <w:lang w:val="en-US"/>
        </w:rPr>
        <w:t>calon</w:t>
      </w:r>
      <w:proofErr w:type="spellEnd"/>
      <w:r w:rsidR="00C85C39" w:rsidRPr="00C85C39">
        <w:rPr>
          <w:sz w:val="20"/>
          <w:szCs w:val="20"/>
          <w:lang w:val="en-US"/>
        </w:rPr>
        <w:t xml:space="preserve"> </w:t>
      </w:r>
      <w:proofErr w:type="spellStart"/>
      <w:r w:rsidR="00C85C39" w:rsidRPr="00C85C39">
        <w:rPr>
          <w:sz w:val="20"/>
          <w:szCs w:val="20"/>
          <w:lang w:val="en-US"/>
        </w:rPr>
        <w:t>pembeli</w:t>
      </w:r>
      <w:proofErr w:type="spellEnd"/>
      <w:r w:rsidR="00C85C39" w:rsidRPr="00C85C39">
        <w:rPr>
          <w:sz w:val="20"/>
          <w:szCs w:val="20"/>
          <w:lang w:val="en-US"/>
        </w:rPr>
        <w:t xml:space="preserve"> </w:t>
      </w:r>
      <w:proofErr w:type="spellStart"/>
      <w:r w:rsidR="00C85C39" w:rsidRPr="00C85C39">
        <w:rPr>
          <w:sz w:val="20"/>
          <w:szCs w:val="20"/>
          <w:lang w:val="en-US"/>
        </w:rPr>
        <w:t>membuat</w:t>
      </w:r>
      <w:proofErr w:type="spellEnd"/>
      <w:r w:rsidR="00C85C39" w:rsidRPr="00C85C39">
        <w:rPr>
          <w:sz w:val="20"/>
          <w:szCs w:val="20"/>
          <w:lang w:val="en-US"/>
        </w:rPr>
        <w:t xml:space="preserve"> </w:t>
      </w:r>
      <w:proofErr w:type="spellStart"/>
      <w:r w:rsidR="00C85C39" w:rsidRPr="00C85C39">
        <w:rPr>
          <w:sz w:val="20"/>
          <w:szCs w:val="20"/>
          <w:lang w:val="en-US"/>
        </w:rPr>
        <w:t>keputusan</w:t>
      </w:r>
      <w:proofErr w:type="spellEnd"/>
      <w:r w:rsidR="00C85C39" w:rsidRPr="00C85C39">
        <w:rPr>
          <w:sz w:val="20"/>
          <w:szCs w:val="20"/>
          <w:lang w:val="en-US"/>
        </w:rPr>
        <w:t xml:space="preserve">, </w:t>
      </w:r>
      <w:proofErr w:type="spellStart"/>
      <w:r w:rsidR="00C85C39" w:rsidRPr="00C85C39">
        <w:rPr>
          <w:sz w:val="20"/>
          <w:szCs w:val="20"/>
          <w:lang w:val="en-US"/>
        </w:rPr>
        <w:t>karena</w:t>
      </w:r>
      <w:proofErr w:type="spellEnd"/>
      <w:r w:rsidR="00C85C39" w:rsidRPr="00C85C39">
        <w:rPr>
          <w:sz w:val="20"/>
          <w:szCs w:val="20"/>
          <w:lang w:val="en-US"/>
        </w:rPr>
        <w:t xml:space="preserve"> </w:t>
      </w:r>
      <w:proofErr w:type="spellStart"/>
      <w:r w:rsidR="00C85C39" w:rsidRPr="00C85C39">
        <w:rPr>
          <w:sz w:val="20"/>
          <w:szCs w:val="20"/>
          <w:lang w:val="en-US"/>
        </w:rPr>
        <w:t>memberikan</w:t>
      </w:r>
      <w:proofErr w:type="spellEnd"/>
      <w:r w:rsidR="00C85C39" w:rsidRPr="00C85C39">
        <w:rPr>
          <w:sz w:val="20"/>
          <w:szCs w:val="20"/>
          <w:lang w:val="en-US"/>
        </w:rPr>
        <w:t xml:space="preserve"> </w:t>
      </w:r>
      <w:proofErr w:type="spellStart"/>
      <w:r w:rsidR="00C85C39" w:rsidRPr="00C85C39">
        <w:rPr>
          <w:sz w:val="20"/>
          <w:szCs w:val="20"/>
          <w:lang w:val="en-US"/>
        </w:rPr>
        <w:t>gambaran</w:t>
      </w:r>
      <w:proofErr w:type="spellEnd"/>
      <w:r w:rsidR="00C85C39" w:rsidRPr="00C85C39">
        <w:rPr>
          <w:sz w:val="20"/>
          <w:szCs w:val="20"/>
          <w:lang w:val="en-US"/>
        </w:rPr>
        <w:t xml:space="preserve"> yang </w:t>
      </w:r>
      <w:proofErr w:type="spellStart"/>
      <w:r w:rsidR="00C85C39" w:rsidRPr="00C85C39">
        <w:rPr>
          <w:sz w:val="20"/>
          <w:szCs w:val="20"/>
          <w:lang w:val="en-US"/>
        </w:rPr>
        <w:t>lebih</w:t>
      </w:r>
      <w:proofErr w:type="spellEnd"/>
      <w:r w:rsidR="00C85C39" w:rsidRPr="00C85C39">
        <w:rPr>
          <w:sz w:val="20"/>
          <w:szCs w:val="20"/>
          <w:lang w:val="en-US"/>
        </w:rPr>
        <w:t xml:space="preserve"> </w:t>
      </w:r>
      <w:proofErr w:type="spellStart"/>
      <w:r w:rsidR="00C85C39" w:rsidRPr="00C85C39">
        <w:rPr>
          <w:sz w:val="20"/>
          <w:szCs w:val="20"/>
          <w:lang w:val="en-US"/>
        </w:rPr>
        <w:t>jelas</w:t>
      </w:r>
      <w:proofErr w:type="spellEnd"/>
      <w:r w:rsidR="00C85C39" w:rsidRPr="00C85C39">
        <w:rPr>
          <w:sz w:val="20"/>
          <w:szCs w:val="20"/>
          <w:lang w:val="en-US"/>
        </w:rPr>
        <w:t xml:space="preserve"> dan </w:t>
      </w:r>
      <w:proofErr w:type="spellStart"/>
      <w:r w:rsidR="00C85C39" w:rsidRPr="00C85C39">
        <w:rPr>
          <w:sz w:val="20"/>
          <w:szCs w:val="20"/>
          <w:lang w:val="en-US"/>
        </w:rPr>
        <w:t>dapat</w:t>
      </w:r>
      <w:proofErr w:type="spellEnd"/>
      <w:r w:rsidR="00C85C39" w:rsidRPr="00C85C39">
        <w:rPr>
          <w:sz w:val="20"/>
          <w:szCs w:val="20"/>
          <w:lang w:val="en-US"/>
        </w:rPr>
        <w:t xml:space="preserve"> </w:t>
      </w:r>
      <w:proofErr w:type="spellStart"/>
      <w:r w:rsidR="00C85C39" w:rsidRPr="00C85C39">
        <w:rPr>
          <w:sz w:val="20"/>
          <w:szCs w:val="20"/>
          <w:lang w:val="en-US"/>
        </w:rPr>
        <w:t>dipercaya</w:t>
      </w:r>
      <w:proofErr w:type="spellEnd"/>
      <w:r w:rsidR="00C85C39" w:rsidRPr="00C85C39">
        <w:rPr>
          <w:sz w:val="20"/>
          <w:szCs w:val="20"/>
          <w:lang w:val="en-US"/>
        </w:rPr>
        <w:t xml:space="preserve"> </w:t>
      </w:r>
      <w:proofErr w:type="spellStart"/>
      <w:r w:rsidR="00C85C39" w:rsidRPr="00C85C39">
        <w:rPr>
          <w:sz w:val="20"/>
          <w:szCs w:val="20"/>
          <w:lang w:val="en-US"/>
        </w:rPr>
        <w:t>tentang</w:t>
      </w:r>
      <w:proofErr w:type="spellEnd"/>
      <w:r w:rsidR="00C85C39" w:rsidRPr="00C85C39">
        <w:rPr>
          <w:sz w:val="20"/>
          <w:szCs w:val="20"/>
          <w:lang w:val="en-US"/>
        </w:rPr>
        <w:t xml:space="preserve"> </w:t>
      </w:r>
      <w:proofErr w:type="spellStart"/>
      <w:r w:rsidR="00C85C39" w:rsidRPr="00C85C39">
        <w:rPr>
          <w:sz w:val="20"/>
          <w:szCs w:val="20"/>
          <w:lang w:val="en-US"/>
        </w:rPr>
        <w:t>produk</w:t>
      </w:r>
      <w:proofErr w:type="spellEnd"/>
      <w:r w:rsidR="00C85C39" w:rsidRPr="00C85C39">
        <w:rPr>
          <w:sz w:val="20"/>
          <w:szCs w:val="20"/>
          <w:lang w:val="en-US"/>
        </w:rPr>
        <w:t xml:space="preserve"> atau </w:t>
      </w:r>
      <w:proofErr w:type="spellStart"/>
      <w:r w:rsidR="00C85C39" w:rsidRPr="00C85C39">
        <w:rPr>
          <w:sz w:val="20"/>
          <w:szCs w:val="20"/>
          <w:lang w:val="en-US"/>
        </w:rPr>
        <w:t>layanan</w:t>
      </w:r>
      <w:proofErr w:type="spellEnd"/>
      <w:r w:rsidR="00C85C39" w:rsidRPr="00C85C39">
        <w:rPr>
          <w:sz w:val="20"/>
          <w:szCs w:val="20"/>
          <w:lang w:val="en-US"/>
        </w:rPr>
        <w:t xml:space="preserve"> yang </w:t>
      </w:r>
      <w:proofErr w:type="spellStart"/>
      <w:r w:rsidR="00C85C39" w:rsidRPr="00C85C39">
        <w:rPr>
          <w:sz w:val="20"/>
          <w:szCs w:val="20"/>
          <w:lang w:val="en-US"/>
        </w:rPr>
        <w:t>ditawarkan</w:t>
      </w:r>
      <w:proofErr w:type="spellEnd"/>
      <w:r w:rsidR="00C85C39" w:rsidRPr="00C85C39">
        <w:rPr>
          <w:sz w:val="20"/>
          <w:szCs w:val="20"/>
          <w:lang w:val="en-US"/>
        </w:rPr>
        <w:t>.</w:t>
      </w:r>
      <w:r w:rsidR="00C85C39" w:rsidRPr="00490B1A">
        <w:rPr>
          <w:sz w:val="20"/>
          <w:szCs w:val="20"/>
          <w:lang w:val="en-US"/>
        </w:rPr>
        <w:t xml:space="preserve"> </w:t>
      </w:r>
      <w:proofErr w:type="spellStart"/>
      <w:r w:rsidR="00C85C39" w:rsidRPr="00C85C39">
        <w:rPr>
          <w:sz w:val="20"/>
          <w:szCs w:val="20"/>
          <w:lang w:val="en-US"/>
        </w:rPr>
        <w:t>Secara</w:t>
      </w:r>
      <w:proofErr w:type="spellEnd"/>
      <w:r w:rsidR="00C85C39" w:rsidRPr="00C85C39">
        <w:rPr>
          <w:sz w:val="20"/>
          <w:szCs w:val="20"/>
          <w:lang w:val="en-US"/>
        </w:rPr>
        <w:t xml:space="preserve"> </w:t>
      </w:r>
      <w:proofErr w:type="spellStart"/>
      <w:r w:rsidR="00C85C39" w:rsidRPr="00C85C39">
        <w:rPr>
          <w:sz w:val="20"/>
          <w:szCs w:val="20"/>
          <w:lang w:val="en-US"/>
        </w:rPr>
        <w:t>keseluruhan</w:t>
      </w:r>
      <w:proofErr w:type="spellEnd"/>
      <w:r w:rsidR="00C85C39" w:rsidRPr="00C85C39">
        <w:rPr>
          <w:sz w:val="20"/>
          <w:szCs w:val="20"/>
          <w:lang w:val="en-US"/>
        </w:rPr>
        <w:t xml:space="preserve">, </w:t>
      </w:r>
      <w:proofErr w:type="spellStart"/>
      <w:r w:rsidR="00C85C39" w:rsidRPr="00C85C39">
        <w:rPr>
          <w:sz w:val="20"/>
          <w:szCs w:val="20"/>
          <w:lang w:val="en-US"/>
        </w:rPr>
        <w:t>kedua</w:t>
      </w:r>
      <w:proofErr w:type="spellEnd"/>
      <w:r w:rsidR="00C85C39" w:rsidRPr="00C85C39">
        <w:rPr>
          <w:sz w:val="20"/>
          <w:szCs w:val="20"/>
          <w:lang w:val="en-US"/>
        </w:rPr>
        <w:t xml:space="preserve"> </w:t>
      </w:r>
      <w:proofErr w:type="spellStart"/>
      <w:r w:rsidR="00C85C39" w:rsidRPr="00C85C39">
        <w:rPr>
          <w:sz w:val="20"/>
          <w:szCs w:val="20"/>
          <w:lang w:val="en-US"/>
        </w:rPr>
        <w:t>variabel</w:t>
      </w:r>
      <w:proofErr w:type="spellEnd"/>
      <w:r w:rsidR="00C85C39" w:rsidRPr="00C85C39">
        <w:rPr>
          <w:sz w:val="20"/>
          <w:szCs w:val="20"/>
          <w:lang w:val="en-US"/>
        </w:rPr>
        <w:t xml:space="preserve"> </w:t>
      </w:r>
      <w:proofErr w:type="spellStart"/>
      <w:r w:rsidR="00C85C39" w:rsidRPr="00C85C39">
        <w:rPr>
          <w:sz w:val="20"/>
          <w:szCs w:val="20"/>
          <w:lang w:val="en-US"/>
        </w:rPr>
        <w:t>bebas</w:t>
      </w:r>
      <w:proofErr w:type="spellEnd"/>
      <w:r w:rsidR="00C85C39" w:rsidRPr="00C85C39">
        <w:rPr>
          <w:sz w:val="20"/>
          <w:szCs w:val="20"/>
          <w:lang w:val="en-US"/>
        </w:rPr>
        <w:t>—digital marketing dan online customer review—</w:t>
      </w:r>
      <w:proofErr w:type="spellStart"/>
      <w:r w:rsidR="00C85C39" w:rsidRPr="00C85C39">
        <w:rPr>
          <w:sz w:val="20"/>
          <w:szCs w:val="20"/>
          <w:lang w:val="en-US"/>
        </w:rPr>
        <w:t>terbukti</w:t>
      </w:r>
      <w:proofErr w:type="spellEnd"/>
      <w:r w:rsidR="00C85C39" w:rsidRPr="00C85C39">
        <w:rPr>
          <w:sz w:val="20"/>
          <w:szCs w:val="20"/>
          <w:lang w:val="en-US"/>
        </w:rPr>
        <w:t xml:space="preserve"> </w:t>
      </w:r>
      <w:proofErr w:type="spellStart"/>
      <w:r w:rsidR="00C85C39" w:rsidRPr="00C85C39">
        <w:rPr>
          <w:sz w:val="20"/>
          <w:szCs w:val="20"/>
          <w:lang w:val="en-US"/>
        </w:rPr>
        <w:t>berpengaruh</w:t>
      </w:r>
      <w:proofErr w:type="spellEnd"/>
      <w:r w:rsidR="00C85C39" w:rsidRPr="00C85C39">
        <w:rPr>
          <w:sz w:val="20"/>
          <w:szCs w:val="20"/>
          <w:lang w:val="en-US"/>
        </w:rPr>
        <w:t xml:space="preserve"> </w:t>
      </w:r>
      <w:proofErr w:type="spellStart"/>
      <w:r w:rsidR="00C85C39" w:rsidRPr="00C85C39">
        <w:rPr>
          <w:sz w:val="20"/>
          <w:szCs w:val="20"/>
          <w:lang w:val="en-US"/>
        </w:rPr>
        <w:t>signifikan</w:t>
      </w:r>
      <w:proofErr w:type="spellEnd"/>
      <w:r w:rsidR="00C85C39" w:rsidRPr="00C85C39">
        <w:rPr>
          <w:sz w:val="20"/>
          <w:szCs w:val="20"/>
          <w:lang w:val="en-US"/>
        </w:rPr>
        <w:t xml:space="preserve"> terhadap </w:t>
      </w:r>
      <w:proofErr w:type="spellStart"/>
      <w:r w:rsidR="00C85C39" w:rsidRPr="00C85C39">
        <w:rPr>
          <w:sz w:val="20"/>
          <w:szCs w:val="20"/>
          <w:lang w:val="en-US"/>
        </w:rPr>
        <w:t>keputusan</w:t>
      </w:r>
      <w:proofErr w:type="spellEnd"/>
      <w:r w:rsidR="00C85C39" w:rsidRPr="00C85C39">
        <w:rPr>
          <w:sz w:val="20"/>
          <w:szCs w:val="20"/>
          <w:lang w:val="en-US"/>
        </w:rPr>
        <w:t xml:space="preserve"> </w:t>
      </w:r>
      <w:proofErr w:type="spellStart"/>
      <w:r w:rsidR="00C85C39" w:rsidRPr="00C85C39">
        <w:rPr>
          <w:sz w:val="20"/>
          <w:szCs w:val="20"/>
          <w:lang w:val="en-US"/>
        </w:rPr>
        <w:t>pembelian</w:t>
      </w:r>
      <w:proofErr w:type="spellEnd"/>
      <w:r w:rsidR="00C85C39" w:rsidRPr="00C85C39">
        <w:rPr>
          <w:sz w:val="20"/>
          <w:szCs w:val="20"/>
          <w:lang w:val="en-US"/>
        </w:rPr>
        <w:t xml:space="preserve">, baik </w:t>
      </w:r>
      <w:proofErr w:type="spellStart"/>
      <w:r w:rsidR="00C85C39" w:rsidRPr="00C85C39">
        <w:rPr>
          <w:sz w:val="20"/>
          <w:szCs w:val="20"/>
          <w:lang w:val="en-US"/>
        </w:rPr>
        <w:t>secara</w:t>
      </w:r>
      <w:proofErr w:type="spellEnd"/>
      <w:r w:rsidR="00C85C39" w:rsidRPr="00C85C39">
        <w:rPr>
          <w:sz w:val="20"/>
          <w:szCs w:val="20"/>
          <w:lang w:val="en-US"/>
        </w:rPr>
        <w:t xml:space="preserve"> </w:t>
      </w:r>
      <w:proofErr w:type="spellStart"/>
      <w:r w:rsidR="00C85C39" w:rsidRPr="00C85C39">
        <w:rPr>
          <w:sz w:val="20"/>
          <w:szCs w:val="20"/>
          <w:lang w:val="en-US"/>
        </w:rPr>
        <w:t>parsial</w:t>
      </w:r>
      <w:proofErr w:type="spellEnd"/>
      <w:r w:rsidR="00C85C39" w:rsidRPr="00C85C39">
        <w:rPr>
          <w:sz w:val="20"/>
          <w:szCs w:val="20"/>
          <w:lang w:val="en-US"/>
        </w:rPr>
        <w:t xml:space="preserve"> </w:t>
      </w:r>
      <w:proofErr w:type="spellStart"/>
      <w:r w:rsidR="00C85C39" w:rsidRPr="00C85C39">
        <w:rPr>
          <w:sz w:val="20"/>
          <w:szCs w:val="20"/>
          <w:lang w:val="en-US"/>
        </w:rPr>
        <w:t>maupun</w:t>
      </w:r>
      <w:proofErr w:type="spellEnd"/>
      <w:r w:rsidR="00C85C39" w:rsidRPr="00C85C39">
        <w:rPr>
          <w:sz w:val="20"/>
          <w:szCs w:val="20"/>
          <w:lang w:val="en-US"/>
        </w:rPr>
        <w:t xml:space="preserve"> </w:t>
      </w:r>
      <w:proofErr w:type="spellStart"/>
      <w:r w:rsidR="00C85C39" w:rsidRPr="00C85C39">
        <w:rPr>
          <w:sz w:val="20"/>
          <w:szCs w:val="20"/>
          <w:lang w:val="en-US"/>
        </w:rPr>
        <w:t>simultan</w:t>
      </w:r>
      <w:proofErr w:type="spellEnd"/>
      <w:r w:rsidR="00C85C39" w:rsidRPr="00C85C39">
        <w:rPr>
          <w:sz w:val="20"/>
          <w:szCs w:val="20"/>
          <w:lang w:val="en-US"/>
        </w:rPr>
        <w:t xml:space="preserve">. </w:t>
      </w:r>
      <w:proofErr w:type="spellStart"/>
      <w:r w:rsidR="00C85C39" w:rsidRPr="00C85C39">
        <w:rPr>
          <w:sz w:val="20"/>
          <w:szCs w:val="20"/>
          <w:lang w:val="en-US"/>
        </w:rPr>
        <w:t>Temuan</w:t>
      </w:r>
      <w:proofErr w:type="spellEnd"/>
      <w:r w:rsidR="00C85C39" w:rsidRPr="00C85C39">
        <w:rPr>
          <w:sz w:val="20"/>
          <w:szCs w:val="20"/>
          <w:lang w:val="en-US"/>
        </w:rPr>
        <w:t xml:space="preserve"> ini </w:t>
      </w:r>
      <w:proofErr w:type="spellStart"/>
      <w:r w:rsidR="00C85C39" w:rsidRPr="00C85C39">
        <w:rPr>
          <w:sz w:val="20"/>
          <w:szCs w:val="20"/>
          <w:lang w:val="en-US"/>
        </w:rPr>
        <w:t>memberikan</w:t>
      </w:r>
      <w:proofErr w:type="spellEnd"/>
      <w:r w:rsidR="00C85C39" w:rsidRPr="00C85C39">
        <w:rPr>
          <w:sz w:val="20"/>
          <w:szCs w:val="20"/>
          <w:lang w:val="en-US"/>
        </w:rPr>
        <w:t xml:space="preserve"> </w:t>
      </w:r>
      <w:proofErr w:type="spellStart"/>
      <w:r w:rsidR="00C85C39" w:rsidRPr="00C85C39">
        <w:rPr>
          <w:sz w:val="20"/>
          <w:szCs w:val="20"/>
          <w:lang w:val="en-US"/>
        </w:rPr>
        <w:t>wawasan</w:t>
      </w:r>
      <w:proofErr w:type="spellEnd"/>
      <w:r w:rsidR="00C85C39" w:rsidRPr="00C85C39">
        <w:rPr>
          <w:sz w:val="20"/>
          <w:szCs w:val="20"/>
          <w:lang w:val="en-US"/>
        </w:rPr>
        <w:t xml:space="preserve"> penting </w:t>
      </w:r>
      <w:proofErr w:type="spellStart"/>
      <w:r w:rsidR="00C85C39" w:rsidRPr="00C85C39">
        <w:rPr>
          <w:sz w:val="20"/>
          <w:szCs w:val="20"/>
          <w:lang w:val="en-US"/>
        </w:rPr>
        <w:t>bagi</w:t>
      </w:r>
      <w:proofErr w:type="spellEnd"/>
      <w:r w:rsidR="00C85C39" w:rsidRPr="00C85C39">
        <w:rPr>
          <w:sz w:val="20"/>
          <w:szCs w:val="20"/>
          <w:lang w:val="en-US"/>
        </w:rPr>
        <w:t xml:space="preserve"> Toko Oleh2in Cilegon </w:t>
      </w:r>
      <w:proofErr w:type="spellStart"/>
      <w:r w:rsidR="00C85C39" w:rsidRPr="00C85C39">
        <w:rPr>
          <w:sz w:val="20"/>
          <w:szCs w:val="20"/>
          <w:lang w:val="en-US"/>
        </w:rPr>
        <w:t>untuk</w:t>
      </w:r>
      <w:proofErr w:type="spellEnd"/>
      <w:r w:rsidR="00C85C39" w:rsidRPr="00C85C39">
        <w:rPr>
          <w:sz w:val="20"/>
          <w:szCs w:val="20"/>
          <w:lang w:val="en-US"/>
        </w:rPr>
        <w:t xml:space="preserve"> </w:t>
      </w:r>
      <w:proofErr w:type="spellStart"/>
      <w:r w:rsidR="00C85C39" w:rsidRPr="00C85C39">
        <w:rPr>
          <w:sz w:val="20"/>
          <w:szCs w:val="20"/>
          <w:lang w:val="en-US"/>
        </w:rPr>
        <w:t>terus</w:t>
      </w:r>
      <w:proofErr w:type="spellEnd"/>
      <w:r w:rsidR="00C85C39" w:rsidRPr="00C85C39">
        <w:rPr>
          <w:sz w:val="20"/>
          <w:szCs w:val="20"/>
          <w:lang w:val="en-US"/>
        </w:rPr>
        <w:t xml:space="preserve"> meningkatkan </w:t>
      </w:r>
      <w:proofErr w:type="spellStart"/>
      <w:r w:rsidR="00C85C39" w:rsidRPr="00C85C39">
        <w:rPr>
          <w:sz w:val="20"/>
          <w:szCs w:val="20"/>
          <w:lang w:val="en-US"/>
        </w:rPr>
        <w:t>upaya</w:t>
      </w:r>
      <w:proofErr w:type="spellEnd"/>
      <w:r w:rsidR="00C85C39" w:rsidRPr="00C85C39">
        <w:rPr>
          <w:sz w:val="20"/>
          <w:szCs w:val="20"/>
          <w:lang w:val="en-US"/>
        </w:rPr>
        <w:t xml:space="preserve"> digital marketing </w:t>
      </w:r>
      <w:proofErr w:type="spellStart"/>
      <w:r w:rsidR="00C85C39" w:rsidRPr="00C85C39">
        <w:rPr>
          <w:sz w:val="20"/>
          <w:szCs w:val="20"/>
          <w:lang w:val="en-US"/>
        </w:rPr>
        <w:t>mereka</w:t>
      </w:r>
      <w:proofErr w:type="spellEnd"/>
      <w:r w:rsidR="00C85C39" w:rsidRPr="00C85C39">
        <w:rPr>
          <w:sz w:val="20"/>
          <w:szCs w:val="20"/>
          <w:lang w:val="en-US"/>
        </w:rPr>
        <w:t xml:space="preserve"> dan </w:t>
      </w:r>
      <w:proofErr w:type="spellStart"/>
      <w:r w:rsidR="00C85C39" w:rsidRPr="00C85C39">
        <w:rPr>
          <w:sz w:val="20"/>
          <w:szCs w:val="20"/>
          <w:lang w:val="en-US"/>
        </w:rPr>
        <w:t>memfasilitasi</w:t>
      </w:r>
      <w:proofErr w:type="spellEnd"/>
      <w:r w:rsidR="00C85C39" w:rsidRPr="00C85C39">
        <w:rPr>
          <w:sz w:val="20"/>
          <w:szCs w:val="20"/>
          <w:lang w:val="en-US"/>
        </w:rPr>
        <w:t xml:space="preserve"> </w:t>
      </w:r>
      <w:proofErr w:type="spellStart"/>
      <w:r w:rsidR="00C85C39" w:rsidRPr="00C85C39">
        <w:rPr>
          <w:sz w:val="20"/>
          <w:szCs w:val="20"/>
          <w:lang w:val="en-US"/>
        </w:rPr>
        <w:t>ulasan</w:t>
      </w:r>
      <w:proofErr w:type="spellEnd"/>
      <w:r w:rsidR="00C85C39" w:rsidRPr="00C85C39">
        <w:rPr>
          <w:sz w:val="20"/>
          <w:szCs w:val="20"/>
          <w:lang w:val="en-US"/>
        </w:rPr>
        <w:t xml:space="preserve"> </w:t>
      </w:r>
      <w:proofErr w:type="spellStart"/>
      <w:r w:rsidR="00C85C39" w:rsidRPr="00C85C39">
        <w:rPr>
          <w:sz w:val="20"/>
          <w:szCs w:val="20"/>
          <w:lang w:val="en-US"/>
        </w:rPr>
        <w:t>pelanggan</w:t>
      </w:r>
      <w:proofErr w:type="spellEnd"/>
      <w:r w:rsidR="00C85C39" w:rsidRPr="00C85C39">
        <w:rPr>
          <w:sz w:val="20"/>
          <w:szCs w:val="20"/>
          <w:lang w:val="en-US"/>
        </w:rPr>
        <w:t xml:space="preserve">, guna meningkatkan </w:t>
      </w:r>
      <w:proofErr w:type="spellStart"/>
      <w:r w:rsidR="00C85C39" w:rsidRPr="00C85C39">
        <w:rPr>
          <w:sz w:val="20"/>
          <w:szCs w:val="20"/>
          <w:lang w:val="en-US"/>
        </w:rPr>
        <w:t>keputusan</w:t>
      </w:r>
      <w:proofErr w:type="spellEnd"/>
      <w:r w:rsidR="00C85C39" w:rsidRPr="00C85C39">
        <w:rPr>
          <w:sz w:val="20"/>
          <w:szCs w:val="20"/>
          <w:lang w:val="en-US"/>
        </w:rPr>
        <w:t xml:space="preserve"> </w:t>
      </w:r>
      <w:proofErr w:type="spellStart"/>
      <w:r w:rsidR="00C85C39" w:rsidRPr="00C85C39">
        <w:rPr>
          <w:sz w:val="20"/>
          <w:szCs w:val="20"/>
          <w:lang w:val="en-US"/>
        </w:rPr>
        <w:t>pembelian</w:t>
      </w:r>
      <w:proofErr w:type="spellEnd"/>
      <w:r w:rsidR="00C85C39" w:rsidRPr="00C85C39">
        <w:rPr>
          <w:sz w:val="20"/>
          <w:szCs w:val="20"/>
          <w:lang w:val="en-US"/>
        </w:rPr>
        <w:t xml:space="preserve"> dan </w:t>
      </w:r>
      <w:proofErr w:type="spellStart"/>
      <w:r w:rsidR="00C85C39" w:rsidRPr="00C85C39">
        <w:rPr>
          <w:sz w:val="20"/>
          <w:szCs w:val="20"/>
          <w:lang w:val="en-US"/>
        </w:rPr>
        <w:t>memperkuat</w:t>
      </w:r>
      <w:proofErr w:type="spellEnd"/>
      <w:r w:rsidR="00C85C39" w:rsidRPr="00C85C39">
        <w:rPr>
          <w:sz w:val="20"/>
          <w:szCs w:val="20"/>
          <w:lang w:val="en-US"/>
        </w:rPr>
        <w:t xml:space="preserve"> </w:t>
      </w:r>
      <w:proofErr w:type="spellStart"/>
      <w:r w:rsidR="00C85C39" w:rsidRPr="00C85C39">
        <w:rPr>
          <w:sz w:val="20"/>
          <w:szCs w:val="20"/>
          <w:lang w:val="en-US"/>
        </w:rPr>
        <w:t>daya</w:t>
      </w:r>
      <w:proofErr w:type="spellEnd"/>
      <w:r w:rsidR="00C85C39" w:rsidRPr="00C85C39">
        <w:rPr>
          <w:sz w:val="20"/>
          <w:szCs w:val="20"/>
          <w:lang w:val="en-US"/>
        </w:rPr>
        <w:t xml:space="preserve"> </w:t>
      </w:r>
      <w:proofErr w:type="spellStart"/>
      <w:r w:rsidR="00C85C39" w:rsidRPr="00C85C39">
        <w:rPr>
          <w:sz w:val="20"/>
          <w:szCs w:val="20"/>
          <w:lang w:val="en-US"/>
        </w:rPr>
        <w:t>saing</w:t>
      </w:r>
      <w:proofErr w:type="spellEnd"/>
      <w:r w:rsidR="00C85C39" w:rsidRPr="00C85C39">
        <w:rPr>
          <w:sz w:val="20"/>
          <w:szCs w:val="20"/>
          <w:lang w:val="en-US"/>
        </w:rPr>
        <w:t xml:space="preserve"> </w:t>
      </w:r>
      <w:proofErr w:type="spellStart"/>
      <w:r w:rsidR="00C85C39" w:rsidRPr="00C85C39">
        <w:rPr>
          <w:sz w:val="20"/>
          <w:szCs w:val="20"/>
          <w:lang w:val="en-US"/>
        </w:rPr>
        <w:t>bisnis</w:t>
      </w:r>
      <w:proofErr w:type="spellEnd"/>
      <w:r w:rsidR="00C85C39" w:rsidRPr="00C85C39">
        <w:rPr>
          <w:sz w:val="20"/>
          <w:szCs w:val="20"/>
          <w:lang w:val="en-US"/>
        </w:rPr>
        <w:t xml:space="preserve"> </w:t>
      </w:r>
      <w:proofErr w:type="spellStart"/>
      <w:r w:rsidR="00C85C39" w:rsidRPr="00C85C39">
        <w:rPr>
          <w:sz w:val="20"/>
          <w:szCs w:val="20"/>
          <w:lang w:val="en-US"/>
        </w:rPr>
        <w:t>mereka</w:t>
      </w:r>
      <w:proofErr w:type="spellEnd"/>
      <w:r w:rsidR="00C85C39" w:rsidRPr="00C85C39">
        <w:rPr>
          <w:sz w:val="20"/>
          <w:szCs w:val="20"/>
          <w:lang w:val="en-US"/>
        </w:rPr>
        <w:t>.</w:t>
      </w:r>
    </w:p>
    <w:p w14:paraId="61CE9441" w14:textId="1EC5B1EC" w:rsidR="00C53E67" w:rsidRPr="00490B1A" w:rsidRDefault="00C53E67" w:rsidP="00490B1A">
      <w:pPr>
        <w:jc w:val="both"/>
        <w:rPr>
          <w:sz w:val="20"/>
          <w:szCs w:val="20"/>
          <w:lang w:val="en-US"/>
        </w:rPr>
      </w:pPr>
    </w:p>
    <w:p w14:paraId="42F862F5" w14:textId="38D0173D" w:rsidR="00F8678A" w:rsidRPr="00490B1A" w:rsidRDefault="00FC42E0" w:rsidP="00490B1A">
      <w:pPr>
        <w:jc w:val="both"/>
        <w:rPr>
          <w:rFonts w:eastAsiaTheme="minorHAnsi"/>
          <w:sz w:val="20"/>
          <w:szCs w:val="20"/>
        </w:rPr>
      </w:pPr>
      <w:r w:rsidRPr="00490B1A">
        <w:rPr>
          <w:b/>
          <w:sz w:val="20"/>
          <w:szCs w:val="20"/>
        </w:rPr>
        <w:t>Kata</w:t>
      </w:r>
      <w:r w:rsidRPr="00490B1A">
        <w:rPr>
          <w:b/>
          <w:spacing w:val="-4"/>
          <w:sz w:val="20"/>
          <w:szCs w:val="20"/>
        </w:rPr>
        <w:t xml:space="preserve"> </w:t>
      </w:r>
      <w:r w:rsidRPr="00490B1A">
        <w:rPr>
          <w:b/>
          <w:sz w:val="20"/>
          <w:szCs w:val="20"/>
        </w:rPr>
        <w:t>kunci:</w:t>
      </w:r>
      <w:r w:rsidRPr="00490B1A">
        <w:rPr>
          <w:b/>
          <w:spacing w:val="-2"/>
          <w:sz w:val="20"/>
          <w:szCs w:val="20"/>
        </w:rPr>
        <w:t xml:space="preserve"> </w:t>
      </w:r>
      <w:r w:rsidR="00490B1A" w:rsidRPr="00490B1A">
        <w:rPr>
          <w:rFonts w:eastAsiaTheme="minorHAnsi"/>
          <w:sz w:val="20"/>
          <w:szCs w:val="20"/>
        </w:rPr>
        <w:t>Perilaku Konsumen</w:t>
      </w:r>
      <w:r w:rsidR="00490B1A" w:rsidRPr="00490B1A">
        <w:rPr>
          <w:rFonts w:eastAsiaTheme="minorHAnsi"/>
          <w:sz w:val="20"/>
          <w:szCs w:val="20"/>
        </w:rPr>
        <w:t xml:space="preserve">, </w:t>
      </w:r>
      <w:r w:rsidR="00490B1A" w:rsidRPr="00490B1A">
        <w:rPr>
          <w:rFonts w:eastAsiaTheme="minorHAnsi"/>
          <w:sz w:val="20"/>
          <w:szCs w:val="20"/>
        </w:rPr>
        <w:t>Pemasaran Digital, Pengaruh E-commerce, Ulasan Pelanggan Online, Keputusan Pembelian</w:t>
      </w:r>
      <w:r w:rsidR="006B7B4C">
        <w:rPr>
          <w:rFonts w:eastAsiaTheme="minorHAnsi"/>
          <w:sz w:val="20"/>
          <w:szCs w:val="20"/>
        </w:rPr>
        <w:t>.</w:t>
      </w:r>
    </w:p>
    <w:p w14:paraId="5B6A215C" w14:textId="77777777" w:rsidR="00C25F75" w:rsidRDefault="00C25F75" w:rsidP="00CC7492">
      <w:pPr>
        <w:rPr>
          <w:sz w:val="24"/>
          <w:szCs w:val="24"/>
        </w:rPr>
      </w:pPr>
    </w:p>
    <w:p w14:paraId="2A941F80" w14:textId="77777777" w:rsidR="00490B1A" w:rsidRPr="00CC7492" w:rsidRDefault="00490B1A" w:rsidP="00CC7492">
      <w:pPr>
        <w:rPr>
          <w:sz w:val="24"/>
          <w:szCs w:val="24"/>
        </w:rPr>
      </w:pPr>
    </w:p>
    <w:p w14:paraId="5749F6A6" w14:textId="77777777" w:rsidR="00FC42E0" w:rsidRPr="00490B1A" w:rsidRDefault="00FC42E0" w:rsidP="00490B1A">
      <w:pPr>
        <w:pStyle w:val="ListParagraph"/>
        <w:numPr>
          <w:ilvl w:val="0"/>
          <w:numId w:val="5"/>
        </w:numPr>
        <w:spacing w:after="0" w:line="360" w:lineRule="auto"/>
        <w:ind w:left="360"/>
        <w:rPr>
          <w:rFonts w:ascii="Times New Roman" w:hAnsi="Times New Roman" w:cs="Times New Roman"/>
          <w:b/>
          <w:bCs/>
          <w:sz w:val="24"/>
          <w:szCs w:val="24"/>
        </w:rPr>
      </w:pPr>
      <w:r w:rsidRPr="00490B1A">
        <w:rPr>
          <w:rFonts w:ascii="Times New Roman" w:hAnsi="Times New Roman" w:cs="Times New Roman"/>
          <w:b/>
          <w:bCs/>
          <w:sz w:val="24"/>
          <w:szCs w:val="24"/>
        </w:rPr>
        <w:t>PENDAHULUAN</w:t>
      </w:r>
    </w:p>
    <w:p w14:paraId="616FF757" w14:textId="77777777" w:rsidR="000F03D8" w:rsidRPr="000F03D8" w:rsidRDefault="000F03D8" w:rsidP="000F03D8">
      <w:pPr>
        <w:pStyle w:val="ListParagraph"/>
        <w:shd w:val="clear" w:color="auto" w:fill="FFFFFF"/>
        <w:spacing w:line="360" w:lineRule="auto"/>
        <w:ind w:left="0" w:firstLine="720"/>
        <w:jc w:val="both"/>
        <w:rPr>
          <w:rFonts w:ascii="Times New Roman" w:eastAsia="Times New Roman" w:hAnsi="Times New Roman" w:cs="Times New Roman"/>
          <w:sz w:val="24"/>
          <w:szCs w:val="24"/>
        </w:rPr>
      </w:pPr>
      <w:r w:rsidRPr="000F03D8">
        <w:rPr>
          <w:rFonts w:ascii="Times New Roman" w:eastAsia="Times New Roman" w:hAnsi="Times New Roman" w:cs="Times New Roman"/>
          <w:sz w:val="24"/>
          <w:szCs w:val="24"/>
        </w:rPr>
        <w:lastRenderedPageBreak/>
        <w:t xml:space="preserve">Saat ini </w:t>
      </w:r>
      <w:proofErr w:type="spellStart"/>
      <w:r w:rsidRPr="000F03D8">
        <w:rPr>
          <w:rFonts w:ascii="Times New Roman" w:eastAsia="Times New Roman" w:hAnsi="Times New Roman" w:cs="Times New Roman"/>
          <w:sz w:val="24"/>
          <w:szCs w:val="24"/>
        </w:rPr>
        <w:t>penggunaan</w:t>
      </w:r>
      <w:proofErr w:type="spellEnd"/>
      <w:r w:rsidRPr="000F03D8">
        <w:rPr>
          <w:rFonts w:ascii="Times New Roman" w:eastAsia="Times New Roman" w:hAnsi="Times New Roman" w:cs="Times New Roman"/>
          <w:sz w:val="24"/>
          <w:szCs w:val="24"/>
        </w:rPr>
        <w:t xml:space="preserve"> internet </w:t>
      </w:r>
      <w:proofErr w:type="spellStart"/>
      <w:r w:rsidRPr="000F03D8">
        <w:rPr>
          <w:rFonts w:ascii="Times New Roman" w:eastAsia="Times New Roman" w:hAnsi="Times New Roman" w:cs="Times New Roman"/>
          <w:sz w:val="24"/>
          <w:szCs w:val="24"/>
        </w:rPr>
        <w:t>telah</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mengubah</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gaya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hidup</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masyarakat</w:t>
      </w:r>
      <w:proofErr w:type="spellEnd"/>
      <w:r w:rsidRPr="000F03D8">
        <w:rPr>
          <w:rFonts w:ascii="Times New Roman" w:eastAsia="Times New Roman" w:hAnsi="Times New Roman" w:cs="Times New Roman"/>
          <w:sz w:val="24"/>
          <w:szCs w:val="24"/>
        </w:rPr>
        <w:t xml:space="preserve"> yang </w:t>
      </w:r>
      <w:proofErr w:type="spellStart"/>
      <w:r w:rsidRPr="000F03D8">
        <w:rPr>
          <w:rFonts w:ascii="Times New Roman" w:eastAsia="Times New Roman" w:hAnsi="Times New Roman" w:cs="Times New Roman"/>
          <w:sz w:val="24"/>
          <w:szCs w:val="24"/>
        </w:rPr>
        <w:t>semula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konvensional</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menjadi</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serba</w:t>
      </w:r>
      <w:proofErr w:type="spellEnd"/>
      <w:r w:rsidRPr="000F03D8">
        <w:rPr>
          <w:rFonts w:ascii="Times New Roman" w:eastAsia="Times New Roman" w:hAnsi="Times New Roman" w:cs="Times New Roman"/>
          <w:sz w:val="24"/>
          <w:szCs w:val="24"/>
        </w:rPr>
        <w:t xml:space="preserve"> digital. Hal ini </w:t>
      </w:r>
      <w:proofErr w:type="spellStart"/>
      <w:r w:rsidRPr="000F03D8">
        <w:rPr>
          <w:rFonts w:ascii="Times New Roman" w:eastAsia="Times New Roman" w:hAnsi="Times New Roman" w:cs="Times New Roman"/>
          <w:sz w:val="24"/>
          <w:szCs w:val="24"/>
        </w:rPr>
        <w:t>menjadikan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berbagai</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kalangan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masyarakat</w:t>
      </w:r>
      <w:proofErr w:type="spellEnd"/>
      <w:r w:rsidRPr="000F03D8">
        <w:rPr>
          <w:rFonts w:ascii="Times New Roman" w:eastAsia="Times New Roman" w:hAnsi="Times New Roman" w:cs="Times New Roman"/>
          <w:sz w:val="24"/>
          <w:szCs w:val="24"/>
        </w:rPr>
        <w:t xml:space="preserve"> seperti </w:t>
      </w:r>
      <w:proofErr w:type="spellStart"/>
      <w:r w:rsidRPr="000F03D8">
        <w:rPr>
          <w:rFonts w:ascii="Times New Roman" w:eastAsia="Times New Roman" w:hAnsi="Times New Roman" w:cs="Times New Roman"/>
          <w:sz w:val="24"/>
          <w:szCs w:val="24"/>
        </w:rPr>
        <w:t>anak-anak</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remaja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dewasa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hingga</w:t>
      </w:r>
      <w:proofErr w:type="spellEnd"/>
      <w:r w:rsidRPr="000F03D8">
        <w:rPr>
          <w:rFonts w:ascii="Times New Roman" w:eastAsia="Times New Roman" w:hAnsi="Times New Roman" w:cs="Times New Roman"/>
          <w:sz w:val="24"/>
          <w:szCs w:val="24"/>
        </w:rPr>
        <w:t xml:space="preserve"> orang tua </w:t>
      </w:r>
      <w:proofErr w:type="spellStart"/>
      <w:r w:rsidRPr="000F03D8">
        <w:rPr>
          <w:rFonts w:ascii="Times New Roman" w:eastAsia="Times New Roman" w:hAnsi="Times New Roman" w:cs="Times New Roman"/>
          <w:sz w:val="24"/>
          <w:szCs w:val="24"/>
        </w:rPr>
        <w:t>menggunakan</w:t>
      </w:r>
      <w:proofErr w:type="spellEnd"/>
      <w:r w:rsidRPr="000F03D8">
        <w:rPr>
          <w:rFonts w:ascii="Times New Roman" w:eastAsia="Times New Roman" w:hAnsi="Times New Roman" w:cs="Times New Roman"/>
          <w:sz w:val="24"/>
          <w:szCs w:val="24"/>
        </w:rPr>
        <w:t xml:space="preserve"> internet </w:t>
      </w:r>
      <w:proofErr w:type="spellStart"/>
      <w:r w:rsidRPr="000F03D8">
        <w:rPr>
          <w:rFonts w:ascii="Times New Roman" w:eastAsia="Times New Roman" w:hAnsi="Times New Roman" w:cs="Times New Roman"/>
          <w:sz w:val="24"/>
          <w:szCs w:val="24"/>
        </w:rPr>
        <w:t>secara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bebas</w:t>
      </w:r>
      <w:proofErr w:type="spellEnd"/>
      <w:r w:rsidRPr="000F03D8">
        <w:rPr>
          <w:rFonts w:ascii="Times New Roman" w:eastAsia="Times New Roman" w:hAnsi="Times New Roman" w:cs="Times New Roman"/>
          <w:sz w:val="24"/>
          <w:szCs w:val="24"/>
        </w:rPr>
        <w:t xml:space="preserve"> (Putri &amp; Hidayat, 2021). Oleh </w:t>
      </w:r>
      <w:proofErr w:type="spellStart"/>
      <w:r w:rsidRPr="000F03D8">
        <w:rPr>
          <w:rFonts w:ascii="Times New Roman" w:eastAsia="Times New Roman" w:hAnsi="Times New Roman" w:cs="Times New Roman"/>
          <w:sz w:val="24"/>
          <w:szCs w:val="24"/>
        </w:rPr>
        <w:t>sebab</w:t>
      </w:r>
      <w:proofErr w:type="spellEnd"/>
      <w:r w:rsidRPr="000F03D8">
        <w:rPr>
          <w:rFonts w:ascii="Times New Roman" w:eastAsia="Times New Roman" w:hAnsi="Times New Roman" w:cs="Times New Roman"/>
          <w:sz w:val="24"/>
          <w:szCs w:val="24"/>
        </w:rPr>
        <w:t xml:space="preserve"> itu, </w:t>
      </w:r>
      <w:proofErr w:type="spellStart"/>
      <w:r w:rsidRPr="000F03D8">
        <w:rPr>
          <w:rFonts w:ascii="Times New Roman" w:eastAsia="Times New Roman" w:hAnsi="Times New Roman" w:cs="Times New Roman"/>
          <w:sz w:val="24"/>
          <w:szCs w:val="24"/>
        </w:rPr>
        <w:t>pelaku</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usaha</w:t>
      </w:r>
      <w:proofErr w:type="spellEnd"/>
      <w:r w:rsidRPr="000F03D8">
        <w:rPr>
          <w:rFonts w:ascii="Times New Roman" w:eastAsia="Times New Roman" w:hAnsi="Times New Roman" w:cs="Times New Roman"/>
          <w:sz w:val="24"/>
          <w:szCs w:val="24"/>
        </w:rPr>
        <w:t xml:space="preserve"> pun </w:t>
      </w:r>
      <w:proofErr w:type="spellStart"/>
      <w:r w:rsidRPr="000F03D8">
        <w:rPr>
          <w:rFonts w:ascii="Times New Roman" w:eastAsia="Times New Roman" w:hAnsi="Times New Roman" w:cs="Times New Roman"/>
          <w:sz w:val="24"/>
          <w:szCs w:val="24"/>
        </w:rPr>
        <w:t>kini</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menggunakan</w:t>
      </w:r>
      <w:proofErr w:type="spellEnd"/>
      <w:r w:rsidRPr="000F03D8">
        <w:rPr>
          <w:rFonts w:ascii="Times New Roman" w:eastAsia="Times New Roman" w:hAnsi="Times New Roman" w:cs="Times New Roman"/>
          <w:sz w:val="24"/>
          <w:szCs w:val="24"/>
        </w:rPr>
        <w:t xml:space="preserve"> internet sebagai media digital marketing agar </w:t>
      </w:r>
      <w:proofErr w:type="spellStart"/>
      <w:r w:rsidRPr="000F03D8">
        <w:rPr>
          <w:rFonts w:ascii="Times New Roman" w:eastAsia="Times New Roman" w:hAnsi="Times New Roman" w:cs="Times New Roman"/>
          <w:sz w:val="24"/>
          <w:szCs w:val="24"/>
        </w:rPr>
        <w:t>lebih</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dekat</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dengan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konsumen</w:t>
      </w:r>
      <w:proofErr w:type="spellEnd"/>
      <w:r w:rsidRPr="000F03D8">
        <w:rPr>
          <w:rFonts w:ascii="Times New Roman" w:eastAsia="Times New Roman" w:hAnsi="Times New Roman" w:cs="Times New Roman"/>
          <w:sz w:val="24"/>
          <w:szCs w:val="24"/>
        </w:rPr>
        <w:t xml:space="preserve">. Salah </w:t>
      </w:r>
      <w:proofErr w:type="spellStart"/>
      <w:r w:rsidRPr="000F03D8">
        <w:rPr>
          <w:rFonts w:ascii="Times New Roman" w:eastAsia="Times New Roman" w:hAnsi="Times New Roman" w:cs="Times New Roman"/>
          <w:sz w:val="24"/>
          <w:szCs w:val="24"/>
        </w:rPr>
        <w:t>satu</w:t>
      </w:r>
      <w:proofErr w:type="spellEnd"/>
      <w:r w:rsidRPr="000F03D8">
        <w:rPr>
          <w:rFonts w:ascii="Times New Roman" w:eastAsia="Times New Roman" w:hAnsi="Times New Roman" w:cs="Times New Roman"/>
          <w:sz w:val="24"/>
          <w:szCs w:val="24"/>
        </w:rPr>
        <w:t xml:space="preserve"> platform yang </w:t>
      </w:r>
      <w:proofErr w:type="spellStart"/>
      <w:r w:rsidRPr="000F03D8">
        <w:rPr>
          <w:rFonts w:ascii="Times New Roman" w:eastAsia="Times New Roman" w:hAnsi="Times New Roman" w:cs="Times New Roman"/>
          <w:sz w:val="24"/>
          <w:szCs w:val="24"/>
        </w:rPr>
        <w:t>digunakan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dalam</w:t>
      </w:r>
      <w:proofErr w:type="spellEnd"/>
      <w:r w:rsidRPr="000F03D8">
        <w:rPr>
          <w:rFonts w:ascii="Times New Roman" w:eastAsia="Times New Roman" w:hAnsi="Times New Roman" w:cs="Times New Roman"/>
          <w:sz w:val="24"/>
          <w:szCs w:val="24"/>
        </w:rPr>
        <w:t xml:space="preserve"> digital marketing </w:t>
      </w:r>
      <w:proofErr w:type="spellStart"/>
      <w:r w:rsidRPr="000F03D8">
        <w:rPr>
          <w:rFonts w:ascii="Times New Roman" w:eastAsia="Times New Roman" w:hAnsi="Times New Roman" w:cs="Times New Roman"/>
          <w:sz w:val="24"/>
          <w:szCs w:val="24"/>
        </w:rPr>
        <w:t>adalah</w:t>
      </w:r>
      <w:proofErr w:type="spellEnd"/>
      <w:r w:rsidRPr="000F03D8">
        <w:rPr>
          <w:rFonts w:ascii="Times New Roman" w:eastAsia="Times New Roman" w:hAnsi="Times New Roman" w:cs="Times New Roman"/>
          <w:sz w:val="24"/>
          <w:szCs w:val="24"/>
        </w:rPr>
        <w:t xml:space="preserve"> media </w:t>
      </w:r>
      <w:proofErr w:type="spellStart"/>
      <w:r w:rsidRPr="000F03D8">
        <w:rPr>
          <w:rFonts w:ascii="Times New Roman" w:eastAsia="Times New Roman" w:hAnsi="Times New Roman" w:cs="Times New Roman"/>
          <w:sz w:val="24"/>
          <w:szCs w:val="24"/>
        </w:rPr>
        <w:t>sosial</w:t>
      </w:r>
      <w:proofErr w:type="spellEnd"/>
      <w:r w:rsidRPr="000F03D8">
        <w:rPr>
          <w:rFonts w:ascii="Times New Roman" w:eastAsia="Times New Roman" w:hAnsi="Times New Roman" w:cs="Times New Roman"/>
          <w:sz w:val="24"/>
          <w:szCs w:val="24"/>
        </w:rPr>
        <w:t xml:space="preserve"> Instagram, yang </w:t>
      </w:r>
      <w:proofErr w:type="spellStart"/>
      <w:r w:rsidRPr="000F03D8">
        <w:rPr>
          <w:rFonts w:ascii="Times New Roman" w:eastAsia="Times New Roman" w:hAnsi="Times New Roman" w:cs="Times New Roman"/>
          <w:sz w:val="24"/>
          <w:szCs w:val="24"/>
        </w:rPr>
        <w:t>memiliki</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peran</w:t>
      </w:r>
      <w:proofErr w:type="spellEnd"/>
      <w:r w:rsidRPr="000F03D8">
        <w:rPr>
          <w:rFonts w:ascii="Times New Roman" w:eastAsia="Times New Roman" w:hAnsi="Times New Roman" w:cs="Times New Roman"/>
          <w:sz w:val="24"/>
          <w:szCs w:val="24"/>
        </w:rPr>
        <w:t xml:space="preserve"> penting </w:t>
      </w:r>
      <w:proofErr w:type="spellStart"/>
      <w:r w:rsidRPr="000F03D8">
        <w:rPr>
          <w:rFonts w:ascii="Times New Roman" w:eastAsia="Times New Roman" w:hAnsi="Times New Roman" w:cs="Times New Roman"/>
          <w:sz w:val="24"/>
          <w:szCs w:val="24"/>
        </w:rPr>
        <w:t>dalam</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membangun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citra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merek</w:t>
      </w:r>
      <w:proofErr w:type="spellEnd"/>
      <w:r w:rsidRPr="000F03D8">
        <w:rPr>
          <w:rFonts w:ascii="Times New Roman" w:eastAsia="Times New Roman" w:hAnsi="Times New Roman" w:cs="Times New Roman"/>
          <w:sz w:val="24"/>
          <w:szCs w:val="24"/>
        </w:rPr>
        <w:t xml:space="preserve"> dan </w:t>
      </w:r>
      <w:proofErr w:type="spellStart"/>
      <w:r w:rsidRPr="000F03D8">
        <w:rPr>
          <w:rFonts w:ascii="Times New Roman" w:eastAsia="Times New Roman" w:hAnsi="Times New Roman" w:cs="Times New Roman"/>
          <w:sz w:val="24"/>
          <w:szCs w:val="24"/>
        </w:rPr>
        <w:t>menarik</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minat</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beli</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konsumen</w:t>
      </w:r>
      <w:proofErr w:type="spellEnd"/>
      <w:r w:rsidRPr="000F03D8">
        <w:rPr>
          <w:rFonts w:ascii="Times New Roman" w:eastAsia="Times New Roman" w:hAnsi="Times New Roman" w:cs="Times New Roman"/>
          <w:sz w:val="24"/>
          <w:szCs w:val="24"/>
        </w:rPr>
        <w:t xml:space="preserve"> (Pratama &amp; Yuliana, 2020). </w:t>
      </w:r>
      <w:proofErr w:type="spellStart"/>
      <w:r w:rsidRPr="000F03D8">
        <w:rPr>
          <w:rFonts w:ascii="Times New Roman" w:eastAsia="Times New Roman" w:hAnsi="Times New Roman" w:cs="Times New Roman"/>
          <w:sz w:val="24"/>
          <w:szCs w:val="24"/>
        </w:rPr>
        <w:t>Kemudahan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akses</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informasi</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membuat</w:t>
      </w:r>
      <w:proofErr w:type="spellEnd"/>
      <w:r w:rsidRPr="000F03D8">
        <w:rPr>
          <w:rFonts w:ascii="Times New Roman" w:eastAsia="Times New Roman" w:hAnsi="Times New Roman" w:cs="Times New Roman"/>
          <w:sz w:val="24"/>
          <w:szCs w:val="24"/>
        </w:rPr>
        <w:t xml:space="preserve"> media </w:t>
      </w:r>
      <w:proofErr w:type="spellStart"/>
      <w:r w:rsidRPr="000F03D8">
        <w:rPr>
          <w:rFonts w:ascii="Times New Roman" w:eastAsia="Times New Roman" w:hAnsi="Times New Roman" w:cs="Times New Roman"/>
          <w:sz w:val="24"/>
          <w:szCs w:val="24"/>
        </w:rPr>
        <w:t>sosial</w:t>
      </w:r>
      <w:proofErr w:type="spellEnd"/>
      <w:r w:rsidRPr="000F03D8">
        <w:rPr>
          <w:rFonts w:ascii="Times New Roman" w:eastAsia="Times New Roman" w:hAnsi="Times New Roman" w:cs="Times New Roman"/>
          <w:sz w:val="24"/>
          <w:szCs w:val="24"/>
        </w:rPr>
        <w:t xml:space="preserve"> Instagram </w:t>
      </w:r>
      <w:proofErr w:type="spellStart"/>
      <w:r w:rsidRPr="000F03D8">
        <w:rPr>
          <w:rFonts w:ascii="Times New Roman" w:eastAsia="Times New Roman" w:hAnsi="Times New Roman" w:cs="Times New Roman"/>
          <w:sz w:val="24"/>
          <w:szCs w:val="24"/>
        </w:rPr>
        <w:t>menjadi</w:t>
      </w:r>
      <w:proofErr w:type="spellEnd"/>
      <w:r w:rsidRPr="000F03D8">
        <w:rPr>
          <w:rFonts w:ascii="Times New Roman" w:eastAsia="Times New Roman" w:hAnsi="Times New Roman" w:cs="Times New Roman"/>
          <w:sz w:val="24"/>
          <w:szCs w:val="24"/>
        </w:rPr>
        <w:t xml:space="preserve"> salah </w:t>
      </w:r>
      <w:proofErr w:type="spellStart"/>
      <w:r w:rsidRPr="000F03D8">
        <w:rPr>
          <w:rFonts w:ascii="Times New Roman" w:eastAsia="Times New Roman" w:hAnsi="Times New Roman" w:cs="Times New Roman"/>
          <w:sz w:val="24"/>
          <w:szCs w:val="24"/>
        </w:rPr>
        <w:t>satu</w:t>
      </w:r>
      <w:proofErr w:type="spellEnd"/>
      <w:r w:rsidRPr="000F03D8">
        <w:rPr>
          <w:rFonts w:ascii="Times New Roman" w:eastAsia="Times New Roman" w:hAnsi="Times New Roman" w:cs="Times New Roman"/>
          <w:sz w:val="24"/>
          <w:szCs w:val="24"/>
        </w:rPr>
        <w:t xml:space="preserve"> media yang paling </w:t>
      </w:r>
      <w:proofErr w:type="spellStart"/>
      <w:r w:rsidRPr="000F03D8">
        <w:rPr>
          <w:rFonts w:ascii="Times New Roman" w:eastAsia="Times New Roman" w:hAnsi="Times New Roman" w:cs="Times New Roman"/>
          <w:sz w:val="24"/>
          <w:szCs w:val="24"/>
        </w:rPr>
        <w:t>banyak</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digunakan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dalam</w:t>
      </w:r>
      <w:proofErr w:type="spellEnd"/>
      <w:r w:rsidRPr="000F03D8">
        <w:rPr>
          <w:rFonts w:ascii="Times New Roman" w:eastAsia="Times New Roman" w:hAnsi="Times New Roman" w:cs="Times New Roman"/>
          <w:sz w:val="24"/>
          <w:szCs w:val="24"/>
        </w:rPr>
        <w:t xml:space="preserve"> strategi </w:t>
      </w:r>
      <w:proofErr w:type="spellStart"/>
      <w:r w:rsidRPr="000F03D8">
        <w:rPr>
          <w:rFonts w:ascii="Times New Roman" w:eastAsia="Times New Roman" w:hAnsi="Times New Roman" w:cs="Times New Roman"/>
          <w:sz w:val="24"/>
          <w:szCs w:val="24"/>
        </w:rPr>
        <w:t>pemasaran</w:t>
      </w:r>
      <w:proofErr w:type="spellEnd"/>
      <w:r w:rsidRPr="000F03D8">
        <w:rPr>
          <w:rFonts w:ascii="Times New Roman" w:eastAsia="Times New Roman" w:hAnsi="Times New Roman" w:cs="Times New Roman"/>
          <w:sz w:val="24"/>
          <w:szCs w:val="24"/>
        </w:rPr>
        <w:t xml:space="preserve"> digital (Sari &amp; Wibowo, 2022).</w:t>
      </w:r>
    </w:p>
    <w:p w14:paraId="3F5B8300" w14:textId="77777777" w:rsidR="000F03D8" w:rsidRPr="000F03D8" w:rsidRDefault="000F03D8" w:rsidP="000F03D8">
      <w:pPr>
        <w:pStyle w:val="ListParagraph"/>
        <w:shd w:val="clear" w:color="auto" w:fill="FFFFFF"/>
        <w:spacing w:line="360" w:lineRule="auto"/>
        <w:ind w:left="0" w:firstLine="720"/>
        <w:jc w:val="both"/>
        <w:rPr>
          <w:rFonts w:ascii="Times New Roman" w:eastAsia="Times New Roman" w:hAnsi="Times New Roman" w:cs="Times New Roman"/>
          <w:sz w:val="24"/>
          <w:szCs w:val="24"/>
        </w:rPr>
      </w:pPr>
      <w:r w:rsidRPr="000F03D8">
        <w:rPr>
          <w:rFonts w:ascii="Times New Roman" w:eastAsia="Times New Roman" w:hAnsi="Times New Roman" w:cs="Times New Roman"/>
          <w:sz w:val="24"/>
          <w:szCs w:val="24"/>
        </w:rPr>
        <w:t xml:space="preserve">Toko Oleh2in Cilegon </w:t>
      </w:r>
      <w:proofErr w:type="spellStart"/>
      <w:r w:rsidRPr="000F03D8">
        <w:rPr>
          <w:rFonts w:ascii="Times New Roman" w:eastAsia="Times New Roman" w:hAnsi="Times New Roman" w:cs="Times New Roman"/>
          <w:sz w:val="24"/>
          <w:szCs w:val="24"/>
        </w:rPr>
        <w:t>adalah</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toko</w:t>
      </w:r>
      <w:proofErr w:type="spellEnd"/>
      <w:r w:rsidRPr="000F03D8">
        <w:rPr>
          <w:rFonts w:ascii="Times New Roman" w:eastAsia="Times New Roman" w:hAnsi="Times New Roman" w:cs="Times New Roman"/>
          <w:sz w:val="24"/>
          <w:szCs w:val="24"/>
        </w:rPr>
        <w:t xml:space="preserve"> yang </w:t>
      </w:r>
      <w:proofErr w:type="spellStart"/>
      <w:r w:rsidRPr="000F03D8">
        <w:rPr>
          <w:rFonts w:ascii="Times New Roman" w:eastAsia="Times New Roman" w:hAnsi="Times New Roman" w:cs="Times New Roman"/>
          <w:sz w:val="24"/>
          <w:szCs w:val="24"/>
        </w:rPr>
        <w:t>menjual</w:t>
      </w:r>
      <w:proofErr w:type="spellEnd"/>
      <w:r w:rsidRPr="000F03D8">
        <w:rPr>
          <w:rFonts w:ascii="Times New Roman" w:eastAsia="Times New Roman" w:hAnsi="Times New Roman" w:cs="Times New Roman"/>
          <w:sz w:val="24"/>
          <w:szCs w:val="24"/>
        </w:rPr>
        <w:t xml:space="preserve"> oleh-oleh </w:t>
      </w:r>
      <w:proofErr w:type="spellStart"/>
      <w:r w:rsidRPr="000F03D8">
        <w:rPr>
          <w:rFonts w:ascii="Times New Roman" w:eastAsia="Times New Roman" w:hAnsi="Times New Roman" w:cs="Times New Roman"/>
          <w:sz w:val="24"/>
          <w:szCs w:val="24"/>
        </w:rPr>
        <w:t>dari</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beberapa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tempat</w:t>
      </w:r>
      <w:proofErr w:type="spellEnd"/>
      <w:r w:rsidRPr="000F03D8">
        <w:rPr>
          <w:rFonts w:ascii="Times New Roman" w:eastAsia="Times New Roman" w:hAnsi="Times New Roman" w:cs="Times New Roman"/>
          <w:sz w:val="24"/>
          <w:szCs w:val="24"/>
        </w:rPr>
        <w:t xml:space="preserve"> di Indonesia seperti Banten, Banyuwangi, Jogjakarta, Bogor, Bandung, Padang, Lampung, Palembang, dan Kalimantan, </w:t>
      </w:r>
      <w:proofErr w:type="spellStart"/>
      <w:r w:rsidRPr="000F03D8">
        <w:rPr>
          <w:rFonts w:ascii="Times New Roman" w:eastAsia="Times New Roman" w:hAnsi="Times New Roman" w:cs="Times New Roman"/>
          <w:sz w:val="24"/>
          <w:szCs w:val="24"/>
        </w:rPr>
        <w:t>serta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menjual</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makanan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hasil</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produksi</w:t>
      </w:r>
      <w:proofErr w:type="spellEnd"/>
      <w:r w:rsidRPr="000F03D8">
        <w:rPr>
          <w:rFonts w:ascii="Times New Roman" w:eastAsia="Times New Roman" w:hAnsi="Times New Roman" w:cs="Times New Roman"/>
          <w:sz w:val="24"/>
          <w:szCs w:val="24"/>
        </w:rPr>
        <w:t xml:space="preserve"> UMKM di </w:t>
      </w:r>
      <w:proofErr w:type="spellStart"/>
      <w:r w:rsidRPr="000F03D8">
        <w:rPr>
          <w:rFonts w:ascii="Times New Roman" w:eastAsia="Times New Roman" w:hAnsi="Times New Roman" w:cs="Times New Roman"/>
          <w:sz w:val="24"/>
          <w:szCs w:val="24"/>
        </w:rPr>
        <w:t>sekitar</w:t>
      </w:r>
      <w:proofErr w:type="spellEnd"/>
      <w:r w:rsidRPr="000F03D8">
        <w:rPr>
          <w:rFonts w:ascii="Times New Roman" w:eastAsia="Times New Roman" w:hAnsi="Times New Roman" w:cs="Times New Roman"/>
          <w:sz w:val="24"/>
          <w:szCs w:val="24"/>
        </w:rPr>
        <w:t xml:space="preserve"> Kota Cilegon. Toko ini </w:t>
      </w:r>
      <w:proofErr w:type="spellStart"/>
      <w:r w:rsidRPr="000F03D8">
        <w:rPr>
          <w:rFonts w:ascii="Times New Roman" w:eastAsia="Times New Roman" w:hAnsi="Times New Roman" w:cs="Times New Roman"/>
          <w:sz w:val="24"/>
          <w:szCs w:val="24"/>
        </w:rPr>
        <w:t>telah</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memanfaatkan</w:t>
      </w:r>
      <w:proofErr w:type="spellEnd"/>
      <w:r w:rsidRPr="000F03D8">
        <w:rPr>
          <w:rFonts w:ascii="Times New Roman" w:eastAsia="Times New Roman" w:hAnsi="Times New Roman" w:cs="Times New Roman"/>
          <w:sz w:val="24"/>
          <w:szCs w:val="24"/>
        </w:rPr>
        <w:t xml:space="preserve"> media </w:t>
      </w:r>
      <w:proofErr w:type="spellStart"/>
      <w:r w:rsidRPr="000F03D8">
        <w:rPr>
          <w:rFonts w:ascii="Times New Roman" w:eastAsia="Times New Roman" w:hAnsi="Times New Roman" w:cs="Times New Roman"/>
          <w:sz w:val="24"/>
          <w:szCs w:val="24"/>
        </w:rPr>
        <w:t>sosial</w:t>
      </w:r>
      <w:proofErr w:type="spellEnd"/>
      <w:r w:rsidRPr="000F03D8">
        <w:rPr>
          <w:rFonts w:ascii="Times New Roman" w:eastAsia="Times New Roman" w:hAnsi="Times New Roman" w:cs="Times New Roman"/>
          <w:sz w:val="24"/>
          <w:szCs w:val="24"/>
        </w:rPr>
        <w:t xml:space="preserve"> Instagram sebagai </w:t>
      </w:r>
      <w:proofErr w:type="spellStart"/>
      <w:r w:rsidRPr="000F03D8">
        <w:rPr>
          <w:rFonts w:ascii="Times New Roman" w:eastAsia="Times New Roman" w:hAnsi="Times New Roman" w:cs="Times New Roman"/>
          <w:sz w:val="24"/>
          <w:szCs w:val="24"/>
        </w:rPr>
        <w:t>wadah</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pemasaran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Berdasarkan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laporan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penjualan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periode</w:t>
      </w:r>
      <w:proofErr w:type="spellEnd"/>
      <w:r w:rsidRPr="000F03D8">
        <w:rPr>
          <w:rFonts w:ascii="Times New Roman" w:eastAsia="Times New Roman" w:hAnsi="Times New Roman" w:cs="Times New Roman"/>
          <w:sz w:val="24"/>
          <w:szCs w:val="24"/>
        </w:rPr>
        <w:t xml:space="preserve"> Januari–</w:t>
      </w:r>
      <w:proofErr w:type="spellStart"/>
      <w:r w:rsidRPr="000F03D8">
        <w:rPr>
          <w:rFonts w:ascii="Times New Roman" w:eastAsia="Times New Roman" w:hAnsi="Times New Roman" w:cs="Times New Roman"/>
          <w:sz w:val="24"/>
          <w:szCs w:val="24"/>
        </w:rPr>
        <w:t>Desember</w:t>
      </w:r>
      <w:proofErr w:type="spellEnd"/>
      <w:r w:rsidRPr="000F03D8">
        <w:rPr>
          <w:rFonts w:ascii="Times New Roman" w:eastAsia="Times New Roman" w:hAnsi="Times New Roman" w:cs="Times New Roman"/>
          <w:sz w:val="24"/>
          <w:szCs w:val="24"/>
        </w:rPr>
        <w:t xml:space="preserve"> 2022, Toko Oleh2in Cilegon mengalami </w:t>
      </w:r>
      <w:proofErr w:type="spellStart"/>
      <w:r w:rsidRPr="000F03D8">
        <w:rPr>
          <w:rFonts w:ascii="Times New Roman" w:eastAsia="Times New Roman" w:hAnsi="Times New Roman" w:cs="Times New Roman"/>
          <w:sz w:val="24"/>
          <w:szCs w:val="24"/>
        </w:rPr>
        <w:t>penurunan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penjualan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dari</w:t>
      </w:r>
      <w:proofErr w:type="spellEnd"/>
      <w:r w:rsidRPr="000F03D8">
        <w:rPr>
          <w:rFonts w:ascii="Times New Roman" w:eastAsia="Times New Roman" w:hAnsi="Times New Roman" w:cs="Times New Roman"/>
          <w:sz w:val="24"/>
          <w:szCs w:val="24"/>
        </w:rPr>
        <w:t xml:space="preserve"> bulan Juni </w:t>
      </w:r>
      <w:proofErr w:type="spellStart"/>
      <w:r w:rsidRPr="000F03D8">
        <w:rPr>
          <w:rFonts w:ascii="Times New Roman" w:eastAsia="Times New Roman" w:hAnsi="Times New Roman" w:cs="Times New Roman"/>
          <w:sz w:val="24"/>
          <w:szCs w:val="24"/>
        </w:rPr>
        <w:t>sampai</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dengan</w:t>
      </w:r>
      <w:proofErr w:type="spellEnd"/>
      <w:r w:rsidRPr="000F03D8">
        <w:rPr>
          <w:rFonts w:ascii="Times New Roman" w:eastAsia="Times New Roman" w:hAnsi="Times New Roman" w:cs="Times New Roman"/>
          <w:sz w:val="24"/>
          <w:szCs w:val="24"/>
        </w:rPr>
        <w:t xml:space="preserve"> November. </w:t>
      </w:r>
      <w:proofErr w:type="spellStart"/>
      <w:r w:rsidRPr="000F03D8">
        <w:rPr>
          <w:rFonts w:ascii="Times New Roman" w:eastAsia="Times New Roman" w:hAnsi="Times New Roman" w:cs="Times New Roman"/>
          <w:sz w:val="24"/>
          <w:szCs w:val="24"/>
        </w:rPr>
        <w:t>Sementara</w:t>
      </w:r>
      <w:proofErr w:type="spellEnd"/>
      <w:r w:rsidRPr="000F03D8">
        <w:rPr>
          <w:rFonts w:ascii="Times New Roman" w:eastAsia="Times New Roman" w:hAnsi="Times New Roman" w:cs="Times New Roman"/>
          <w:sz w:val="24"/>
          <w:szCs w:val="24"/>
        </w:rPr>
        <w:t xml:space="preserve"> itu, pada bulan Januari </w:t>
      </w:r>
      <w:proofErr w:type="spellStart"/>
      <w:r w:rsidRPr="000F03D8">
        <w:rPr>
          <w:rFonts w:ascii="Times New Roman" w:eastAsia="Times New Roman" w:hAnsi="Times New Roman" w:cs="Times New Roman"/>
          <w:sz w:val="24"/>
          <w:szCs w:val="24"/>
        </w:rPr>
        <w:t>sampai</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dengan</w:t>
      </w:r>
      <w:proofErr w:type="spellEnd"/>
      <w:r w:rsidRPr="000F03D8">
        <w:rPr>
          <w:rFonts w:ascii="Times New Roman" w:eastAsia="Times New Roman" w:hAnsi="Times New Roman" w:cs="Times New Roman"/>
          <w:sz w:val="24"/>
          <w:szCs w:val="24"/>
        </w:rPr>
        <w:t xml:space="preserve"> Mei </w:t>
      </w:r>
      <w:proofErr w:type="spellStart"/>
      <w:r w:rsidRPr="000F03D8">
        <w:rPr>
          <w:rFonts w:ascii="Times New Roman" w:eastAsia="Times New Roman" w:hAnsi="Times New Roman" w:cs="Times New Roman"/>
          <w:sz w:val="24"/>
          <w:szCs w:val="24"/>
        </w:rPr>
        <w:t>penjualan</w:t>
      </w:r>
      <w:proofErr w:type="spellEnd"/>
      <w:r w:rsidRPr="000F03D8">
        <w:rPr>
          <w:rFonts w:ascii="Times New Roman" w:eastAsia="Times New Roman" w:hAnsi="Times New Roman" w:cs="Times New Roman"/>
          <w:sz w:val="24"/>
          <w:szCs w:val="24"/>
        </w:rPr>
        <w:t xml:space="preserve"> mengalami </w:t>
      </w:r>
      <w:proofErr w:type="spellStart"/>
      <w:r w:rsidRPr="000F03D8">
        <w:rPr>
          <w:rFonts w:ascii="Times New Roman" w:eastAsia="Times New Roman" w:hAnsi="Times New Roman" w:cs="Times New Roman"/>
          <w:sz w:val="24"/>
          <w:szCs w:val="24"/>
        </w:rPr>
        <w:t>kenaikan</w:t>
      </w:r>
      <w:proofErr w:type="spellEnd"/>
      <w:r w:rsidRPr="000F03D8">
        <w:rPr>
          <w:rFonts w:ascii="Times New Roman" w:eastAsia="Times New Roman" w:hAnsi="Times New Roman" w:cs="Times New Roman"/>
          <w:sz w:val="24"/>
          <w:szCs w:val="24"/>
        </w:rPr>
        <w:t xml:space="preserve"> yang </w:t>
      </w:r>
      <w:proofErr w:type="spellStart"/>
      <w:r w:rsidRPr="000F03D8">
        <w:rPr>
          <w:rFonts w:ascii="Times New Roman" w:eastAsia="Times New Roman" w:hAnsi="Times New Roman" w:cs="Times New Roman"/>
          <w:sz w:val="24"/>
          <w:szCs w:val="24"/>
        </w:rPr>
        <w:t>stabil</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Penurunan</w:t>
      </w:r>
      <w:proofErr w:type="spellEnd"/>
      <w:r w:rsidRPr="000F03D8">
        <w:rPr>
          <w:rFonts w:ascii="Times New Roman" w:eastAsia="Times New Roman" w:hAnsi="Times New Roman" w:cs="Times New Roman"/>
          <w:sz w:val="24"/>
          <w:szCs w:val="24"/>
        </w:rPr>
        <w:t xml:space="preserve"> ini </w:t>
      </w:r>
      <w:proofErr w:type="spellStart"/>
      <w:r w:rsidRPr="000F03D8">
        <w:rPr>
          <w:rFonts w:ascii="Times New Roman" w:eastAsia="Times New Roman" w:hAnsi="Times New Roman" w:cs="Times New Roman"/>
          <w:sz w:val="24"/>
          <w:szCs w:val="24"/>
        </w:rPr>
        <w:t>diduga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disebabkan</w:t>
      </w:r>
      <w:proofErr w:type="spellEnd"/>
      <w:r w:rsidRPr="000F03D8">
        <w:rPr>
          <w:rFonts w:ascii="Times New Roman" w:eastAsia="Times New Roman" w:hAnsi="Times New Roman" w:cs="Times New Roman"/>
          <w:sz w:val="24"/>
          <w:szCs w:val="24"/>
        </w:rPr>
        <w:t xml:space="preserve"> oleh </w:t>
      </w:r>
      <w:proofErr w:type="spellStart"/>
      <w:r w:rsidRPr="000F03D8">
        <w:rPr>
          <w:rFonts w:ascii="Times New Roman" w:eastAsia="Times New Roman" w:hAnsi="Times New Roman" w:cs="Times New Roman"/>
          <w:sz w:val="24"/>
          <w:szCs w:val="24"/>
        </w:rPr>
        <w:t>promosi</w:t>
      </w:r>
      <w:proofErr w:type="spellEnd"/>
      <w:r w:rsidRPr="000F03D8">
        <w:rPr>
          <w:rFonts w:ascii="Times New Roman" w:eastAsia="Times New Roman" w:hAnsi="Times New Roman" w:cs="Times New Roman"/>
          <w:sz w:val="24"/>
          <w:szCs w:val="24"/>
        </w:rPr>
        <w:t xml:space="preserve"> digital marketing yang </w:t>
      </w:r>
      <w:proofErr w:type="spellStart"/>
      <w:r w:rsidRPr="000F03D8">
        <w:rPr>
          <w:rFonts w:ascii="Times New Roman" w:eastAsia="Times New Roman" w:hAnsi="Times New Roman" w:cs="Times New Roman"/>
          <w:sz w:val="24"/>
          <w:szCs w:val="24"/>
        </w:rPr>
        <w:t>belum</w:t>
      </w:r>
      <w:proofErr w:type="spellEnd"/>
      <w:r w:rsidRPr="000F03D8">
        <w:rPr>
          <w:rFonts w:ascii="Times New Roman" w:eastAsia="Times New Roman" w:hAnsi="Times New Roman" w:cs="Times New Roman"/>
          <w:sz w:val="24"/>
          <w:szCs w:val="24"/>
        </w:rPr>
        <w:t xml:space="preserve"> optimal dan </w:t>
      </w:r>
      <w:proofErr w:type="spellStart"/>
      <w:r w:rsidRPr="000F03D8">
        <w:rPr>
          <w:rFonts w:ascii="Times New Roman" w:eastAsia="Times New Roman" w:hAnsi="Times New Roman" w:cs="Times New Roman"/>
          <w:sz w:val="24"/>
          <w:szCs w:val="24"/>
        </w:rPr>
        <w:t>rendahnya</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pemanfaatan</w:t>
      </w:r>
      <w:proofErr w:type="spellEnd"/>
      <w:r w:rsidRPr="000F03D8">
        <w:rPr>
          <w:rFonts w:ascii="Times New Roman" w:eastAsia="Times New Roman" w:hAnsi="Times New Roman" w:cs="Times New Roman"/>
          <w:sz w:val="24"/>
          <w:szCs w:val="24"/>
        </w:rPr>
        <w:t xml:space="preserve"> online customer review, yang </w:t>
      </w:r>
      <w:proofErr w:type="spellStart"/>
      <w:r w:rsidRPr="000F03D8">
        <w:rPr>
          <w:rFonts w:ascii="Times New Roman" w:eastAsia="Times New Roman" w:hAnsi="Times New Roman" w:cs="Times New Roman"/>
          <w:sz w:val="24"/>
          <w:szCs w:val="24"/>
        </w:rPr>
        <w:t>berpengaruh</w:t>
      </w:r>
      <w:proofErr w:type="spellEnd"/>
      <w:r w:rsidRPr="000F03D8">
        <w:rPr>
          <w:rFonts w:ascii="Times New Roman" w:eastAsia="Times New Roman" w:hAnsi="Times New Roman" w:cs="Times New Roman"/>
          <w:sz w:val="24"/>
          <w:szCs w:val="24"/>
        </w:rPr>
        <w:t xml:space="preserve"> terhadap </w:t>
      </w:r>
      <w:proofErr w:type="spellStart"/>
      <w:r w:rsidRPr="000F03D8">
        <w:rPr>
          <w:rFonts w:ascii="Times New Roman" w:eastAsia="Times New Roman" w:hAnsi="Times New Roman" w:cs="Times New Roman"/>
          <w:sz w:val="24"/>
          <w:szCs w:val="24"/>
        </w:rPr>
        <w:t>keputusan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pembelian</w:t>
      </w:r>
      <w:proofErr w:type="spellEnd"/>
      <w:r w:rsidRPr="000F03D8">
        <w:rPr>
          <w:rFonts w:ascii="Times New Roman" w:eastAsia="Times New Roman" w:hAnsi="Times New Roman" w:cs="Times New Roman"/>
          <w:sz w:val="24"/>
          <w:szCs w:val="24"/>
        </w:rPr>
        <w:t xml:space="preserve"> </w:t>
      </w:r>
      <w:proofErr w:type="spellStart"/>
      <w:r w:rsidRPr="000F03D8">
        <w:rPr>
          <w:rFonts w:ascii="Times New Roman" w:eastAsia="Times New Roman" w:hAnsi="Times New Roman" w:cs="Times New Roman"/>
          <w:sz w:val="24"/>
          <w:szCs w:val="24"/>
        </w:rPr>
        <w:t>konsumen</w:t>
      </w:r>
      <w:proofErr w:type="spellEnd"/>
      <w:r w:rsidRPr="000F03D8">
        <w:rPr>
          <w:rFonts w:ascii="Times New Roman" w:eastAsia="Times New Roman" w:hAnsi="Times New Roman" w:cs="Times New Roman"/>
          <w:sz w:val="24"/>
          <w:szCs w:val="24"/>
        </w:rPr>
        <w:t xml:space="preserve"> (Rahmawati, 2020; </w:t>
      </w:r>
      <w:proofErr w:type="spellStart"/>
      <w:r w:rsidRPr="000F03D8">
        <w:rPr>
          <w:rFonts w:ascii="Times New Roman" w:eastAsia="Times New Roman" w:hAnsi="Times New Roman" w:cs="Times New Roman"/>
          <w:sz w:val="24"/>
          <w:szCs w:val="24"/>
        </w:rPr>
        <w:t>Syahputra</w:t>
      </w:r>
      <w:proofErr w:type="spellEnd"/>
      <w:r w:rsidRPr="000F03D8">
        <w:rPr>
          <w:rFonts w:ascii="Times New Roman" w:eastAsia="Times New Roman" w:hAnsi="Times New Roman" w:cs="Times New Roman"/>
          <w:sz w:val="24"/>
          <w:szCs w:val="24"/>
        </w:rPr>
        <w:t xml:space="preserve"> &amp; Nugroho, 2023).</w:t>
      </w:r>
    </w:p>
    <w:p w14:paraId="45D1D43B" w14:textId="77777777" w:rsidR="00F8678A" w:rsidRDefault="00970373" w:rsidP="00490B1A">
      <w:pPr>
        <w:pStyle w:val="ListParagraph"/>
        <w:shd w:val="clear" w:color="auto" w:fill="FFFFFF"/>
        <w:spacing w:after="0" w:line="360" w:lineRule="auto"/>
        <w:ind w:left="0" w:firstLine="720"/>
        <w:jc w:val="both"/>
        <w:rPr>
          <w:rFonts w:ascii="Times New Roman" w:hAnsi="Times New Roman" w:cs="Times New Roman"/>
          <w:b/>
          <w:sz w:val="24"/>
          <w:szCs w:val="24"/>
        </w:rPr>
      </w:pPr>
      <w:r w:rsidRPr="00490B1A">
        <w:rPr>
          <w:rFonts w:ascii="Times New Roman" w:hAnsi="Times New Roman" w:cs="Times New Roman"/>
          <w:sz w:val="24"/>
          <w:szCs w:val="24"/>
        </w:rPr>
        <w:t xml:space="preserve">Dari </w:t>
      </w:r>
      <w:proofErr w:type="spellStart"/>
      <w:r w:rsidRPr="00490B1A">
        <w:rPr>
          <w:rFonts w:ascii="Times New Roman" w:hAnsi="Times New Roman" w:cs="Times New Roman"/>
          <w:sz w:val="24"/>
          <w:szCs w:val="24"/>
        </w:rPr>
        <w:t>pema</w:t>
      </w:r>
      <w:r w:rsidR="005C0049" w:rsidRPr="00490B1A">
        <w:rPr>
          <w:rFonts w:ascii="Times New Roman" w:hAnsi="Times New Roman" w:cs="Times New Roman"/>
          <w:sz w:val="24"/>
          <w:szCs w:val="24"/>
        </w:rPr>
        <w:t>paran</w:t>
      </w:r>
      <w:proofErr w:type="spellEnd"/>
      <w:r w:rsidR="005C0049" w:rsidRPr="00490B1A">
        <w:rPr>
          <w:rFonts w:ascii="Times New Roman" w:hAnsi="Times New Roman" w:cs="Times New Roman"/>
          <w:sz w:val="24"/>
          <w:szCs w:val="24"/>
        </w:rPr>
        <w:t xml:space="preserve"> </w:t>
      </w:r>
      <w:proofErr w:type="spellStart"/>
      <w:r w:rsidR="005C0049" w:rsidRPr="00490B1A">
        <w:rPr>
          <w:rFonts w:ascii="Times New Roman" w:hAnsi="Times New Roman" w:cs="Times New Roman"/>
          <w:sz w:val="24"/>
          <w:szCs w:val="24"/>
        </w:rPr>
        <w:t>sebelumnya</w:t>
      </w:r>
      <w:proofErr w:type="spellEnd"/>
      <w:r w:rsidR="005C0049" w:rsidRPr="00490B1A">
        <w:rPr>
          <w:rFonts w:ascii="Times New Roman" w:hAnsi="Times New Roman" w:cs="Times New Roman"/>
          <w:sz w:val="24"/>
          <w:szCs w:val="24"/>
        </w:rPr>
        <w:t xml:space="preserve">, </w:t>
      </w:r>
      <w:proofErr w:type="spellStart"/>
      <w:r w:rsidR="005C0049" w:rsidRPr="00490B1A">
        <w:rPr>
          <w:rFonts w:ascii="Times New Roman" w:hAnsi="Times New Roman" w:cs="Times New Roman"/>
          <w:sz w:val="24"/>
          <w:szCs w:val="24"/>
        </w:rPr>
        <w:t>m</w:t>
      </w:r>
      <w:r w:rsidRPr="00490B1A">
        <w:rPr>
          <w:rFonts w:ascii="Times New Roman" w:hAnsi="Times New Roman" w:cs="Times New Roman"/>
          <w:sz w:val="24"/>
          <w:szCs w:val="24"/>
        </w:rPr>
        <w:t>aka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peneliti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melakukan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penelitian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dengan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judul</w:t>
      </w:r>
      <w:proofErr w:type="spellEnd"/>
      <w:r w:rsidRPr="00490B1A">
        <w:rPr>
          <w:rFonts w:ascii="Times New Roman" w:hAnsi="Times New Roman" w:cs="Times New Roman"/>
          <w:sz w:val="24"/>
          <w:szCs w:val="24"/>
        </w:rPr>
        <w:t xml:space="preserve"> </w:t>
      </w:r>
      <w:r w:rsidRPr="00490B1A">
        <w:rPr>
          <w:rFonts w:ascii="Times New Roman" w:hAnsi="Times New Roman" w:cs="Times New Roman"/>
          <w:b/>
          <w:sz w:val="24"/>
          <w:szCs w:val="24"/>
        </w:rPr>
        <w:t>“</w:t>
      </w:r>
      <w:proofErr w:type="spellStart"/>
      <w:r w:rsidRPr="00490B1A">
        <w:rPr>
          <w:rFonts w:ascii="Times New Roman" w:hAnsi="Times New Roman" w:cs="Times New Roman"/>
          <w:b/>
          <w:sz w:val="24"/>
          <w:szCs w:val="24"/>
        </w:rPr>
        <w:t>Pengaruh</w:t>
      </w:r>
      <w:proofErr w:type="spellEnd"/>
      <w:r w:rsidRPr="00490B1A">
        <w:rPr>
          <w:rFonts w:ascii="Times New Roman" w:hAnsi="Times New Roman" w:cs="Times New Roman"/>
          <w:b/>
          <w:sz w:val="24"/>
          <w:szCs w:val="24"/>
        </w:rPr>
        <w:t xml:space="preserve"> </w:t>
      </w:r>
      <w:r w:rsidRPr="00490B1A">
        <w:rPr>
          <w:rFonts w:ascii="Times New Roman" w:hAnsi="Times New Roman" w:cs="Times New Roman"/>
          <w:b/>
          <w:i/>
          <w:sz w:val="24"/>
          <w:szCs w:val="24"/>
        </w:rPr>
        <w:t xml:space="preserve">Digital Marketing </w:t>
      </w:r>
      <w:r w:rsidRPr="00490B1A">
        <w:rPr>
          <w:rFonts w:ascii="Times New Roman" w:hAnsi="Times New Roman" w:cs="Times New Roman"/>
          <w:b/>
          <w:sz w:val="24"/>
          <w:szCs w:val="24"/>
        </w:rPr>
        <w:t xml:space="preserve">dan </w:t>
      </w:r>
      <w:r w:rsidRPr="00490B1A">
        <w:rPr>
          <w:rFonts w:ascii="Times New Roman" w:hAnsi="Times New Roman" w:cs="Times New Roman"/>
          <w:b/>
          <w:i/>
          <w:sz w:val="24"/>
          <w:szCs w:val="24"/>
        </w:rPr>
        <w:t xml:space="preserve">Online Customer Review </w:t>
      </w:r>
      <w:r w:rsidRPr="00490B1A">
        <w:rPr>
          <w:rFonts w:ascii="Times New Roman" w:hAnsi="Times New Roman" w:cs="Times New Roman"/>
          <w:b/>
          <w:sz w:val="24"/>
          <w:szCs w:val="24"/>
        </w:rPr>
        <w:t xml:space="preserve">Terhadap Keputusan </w:t>
      </w:r>
      <w:proofErr w:type="spellStart"/>
      <w:r w:rsidRPr="00490B1A">
        <w:rPr>
          <w:rFonts w:ascii="Times New Roman" w:hAnsi="Times New Roman" w:cs="Times New Roman"/>
          <w:b/>
          <w:sz w:val="24"/>
          <w:szCs w:val="24"/>
        </w:rPr>
        <w:t>Pembelian</w:t>
      </w:r>
      <w:proofErr w:type="spellEnd"/>
      <w:r w:rsidRPr="00490B1A">
        <w:rPr>
          <w:rFonts w:ascii="Times New Roman" w:hAnsi="Times New Roman" w:cs="Times New Roman"/>
          <w:b/>
          <w:sz w:val="24"/>
          <w:szCs w:val="24"/>
        </w:rPr>
        <w:t xml:space="preserve"> di Toko Oleh2in Cilegon”.</w:t>
      </w:r>
    </w:p>
    <w:p w14:paraId="58C5AD74" w14:textId="77777777" w:rsidR="00490B1A" w:rsidRPr="00490B1A" w:rsidRDefault="00490B1A" w:rsidP="00490B1A">
      <w:pPr>
        <w:pStyle w:val="ListParagraph"/>
        <w:shd w:val="clear" w:color="auto" w:fill="FFFFFF"/>
        <w:spacing w:after="0" w:line="360" w:lineRule="auto"/>
        <w:ind w:left="0" w:firstLine="720"/>
        <w:jc w:val="both"/>
        <w:rPr>
          <w:rFonts w:ascii="Times New Roman" w:hAnsi="Times New Roman" w:cs="Times New Roman"/>
          <w:b/>
          <w:sz w:val="24"/>
          <w:szCs w:val="24"/>
        </w:rPr>
      </w:pPr>
    </w:p>
    <w:p w14:paraId="1DC7B74C" w14:textId="77777777" w:rsidR="00FC42E0" w:rsidRPr="00490B1A" w:rsidRDefault="00FC42E0" w:rsidP="00490B1A">
      <w:pPr>
        <w:pStyle w:val="Heading1"/>
        <w:numPr>
          <w:ilvl w:val="0"/>
          <w:numId w:val="5"/>
        </w:numPr>
        <w:spacing w:line="360" w:lineRule="auto"/>
        <w:ind w:left="360"/>
        <w:jc w:val="both"/>
      </w:pPr>
      <w:r w:rsidRPr="00490B1A">
        <w:t>LANDASAN</w:t>
      </w:r>
      <w:r w:rsidRPr="00490B1A">
        <w:rPr>
          <w:spacing w:val="-3"/>
        </w:rPr>
        <w:t xml:space="preserve"> </w:t>
      </w:r>
      <w:r w:rsidRPr="00490B1A">
        <w:t>TEORI</w:t>
      </w:r>
      <w:r w:rsidRPr="00490B1A">
        <w:rPr>
          <w:spacing w:val="-2"/>
        </w:rPr>
        <w:t xml:space="preserve"> </w:t>
      </w:r>
      <w:r w:rsidRPr="00490B1A">
        <w:t>DAN</w:t>
      </w:r>
      <w:r w:rsidRPr="00490B1A">
        <w:rPr>
          <w:spacing w:val="-2"/>
        </w:rPr>
        <w:t xml:space="preserve"> </w:t>
      </w:r>
      <w:r w:rsidRPr="00490B1A">
        <w:t>PENGEMBANGAN</w:t>
      </w:r>
      <w:r w:rsidRPr="00490B1A">
        <w:rPr>
          <w:spacing w:val="58"/>
        </w:rPr>
        <w:t xml:space="preserve"> </w:t>
      </w:r>
      <w:r w:rsidRPr="00490B1A">
        <w:t>HIPOTESIS</w:t>
      </w:r>
    </w:p>
    <w:p w14:paraId="671DB9E1" w14:textId="56FA96C7" w:rsidR="00574EA2" w:rsidRPr="00490B1A" w:rsidRDefault="00574EA2" w:rsidP="00490B1A">
      <w:pPr>
        <w:pStyle w:val="ListParagraph"/>
        <w:spacing w:after="0" w:line="360" w:lineRule="auto"/>
        <w:ind w:left="0" w:firstLine="720"/>
        <w:jc w:val="both"/>
        <w:rPr>
          <w:rFonts w:ascii="Times New Roman" w:hAnsi="Times New Roman" w:cs="Times New Roman"/>
          <w:sz w:val="24"/>
          <w:szCs w:val="24"/>
          <w:shd w:val="clear" w:color="auto" w:fill="FFFFFF"/>
        </w:rPr>
      </w:pPr>
      <w:r w:rsidRPr="00490B1A">
        <w:rPr>
          <w:rFonts w:ascii="Times New Roman" w:hAnsi="Times New Roman" w:cs="Times New Roman"/>
          <w:sz w:val="24"/>
          <w:szCs w:val="24"/>
          <w:shd w:val="clear" w:color="auto" w:fill="FFFFFF"/>
        </w:rPr>
        <w:t xml:space="preserve">Ridwan Sanjaya &amp; Josua </w:t>
      </w:r>
      <w:proofErr w:type="spellStart"/>
      <w:r w:rsidRPr="00490B1A">
        <w:rPr>
          <w:rFonts w:ascii="Times New Roman" w:hAnsi="Times New Roman" w:cs="Times New Roman"/>
          <w:sz w:val="24"/>
          <w:szCs w:val="24"/>
          <w:shd w:val="clear" w:color="auto" w:fill="FFFFFF"/>
        </w:rPr>
        <w:t>Tarigan</w:t>
      </w:r>
      <w:proofErr w:type="spellEnd"/>
      <w:r w:rsidRPr="00490B1A">
        <w:rPr>
          <w:rFonts w:ascii="Times New Roman" w:hAnsi="Times New Roman" w:cs="Times New Roman"/>
          <w:sz w:val="24"/>
          <w:szCs w:val="24"/>
          <w:shd w:val="clear" w:color="auto" w:fill="FFFFFF"/>
        </w:rPr>
        <w:t xml:space="preserve"> (2009:47) </w:t>
      </w:r>
      <w:proofErr w:type="spellStart"/>
      <w:r w:rsidRPr="00490B1A">
        <w:rPr>
          <w:rFonts w:ascii="Times New Roman" w:hAnsi="Times New Roman" w:cs="Times New Roman"/>
          <w:sz w:val="24"/>
          <w:szCs w:val="24"/>
          <w:shd w:val="clear" w:color="auto" w:fill="FFFFFF"/>
        </w:rPr>
        <w:t>menyatakan</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bahwa</w:t>
      </w:r>
      <w:proofErr w:type="spellEnd"/>
      <w:r w:rsidRPr="00490B1A">
        <w:rPr>
          <w:rFonts w:ascii="Times New Roman" w:hAnsi="Times New Roman" w:cs="Times New Roman"/>
          <w:sz w:val="24"/>
          <w:szCs w:val="24"/>
          <w:shd w:val="clear" w:color="auto" w:fill="FFFFFF"/>
        </w:rPr>
        <w:t xml:space="preserve"> </w:t>
      </w:r>
      <w:r w:rsidRPr="00490B1A">
        <w:rPr>
          <w:rFonts w:ascii="Times New Roman" w:hAnsi="Times New Roman" w:cs="Times New Roman"/>
          <w:i/>
          <w:sz w:val="24"/>
          <w:szCs w:val="24"/>
          <w:shd w:val="clear" w:color="auto" w:fill="FFFFFF"/>
        </w:rPr>
        <w:t>digital marketing</w:t>
      </w:r>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adalah</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kegiatan</w:t>
      </w:r>
      <w:proofErr w:type="spellEnd"/>
      <w:r w:rsidRPr="00490B1A">
        <w:rPr>
          <w:rFonts w:ascii="Times New Roman" w:hAnsi="Times New Roman" w:cs="Times New Roman"/>
          <w:sz w:val="24"/>
          <w:szCs w:val="24"/>
          <w:shd w:val="clear" w:color="auto" w:fill="FFFFFF"/>
        </w:rPr>
        <w:t xml:space="preserve"> marketing </w:t>
      </w:r>
      <w:proofErr w:type="spellStart"/>
      <w:r w:rsidRPr="00490B1A">
        <w:rPr>
          <w:rFonts w:ascii="Times New Roman" w:hAnsi="Times New Roman" w:cs="Times New Roman"/>
          <w:sz w:val="24"/>
          <w:szCs w:val="24"/>
          <w:shd w:val="clear" w:color="auto" w:fill="FFFFFF"/>
        </w:rPr>
        <w:t>termasuk</w:t>
      </w:r>
      <w:proofErr w:type="spellEnd"/>
      <w:r w:rsidRPr="00490B1A">
        <w:rPr>
          <w:rFonts w:ascii="Times New Roman" w:hAnsi="Times New Roman" w:cs="Times New Roman"/>
          <w:sz w:val="24"/>
          <w:szCs w:val="24"/>
          <w:shd w:val="clear" w:color="auto" w:fill="FFFFFF"/>
        </w:rPr>
        <w:t xml:space="preserve"> branding yang </w:t>
      </w:r>
      <w:proofErr w:type="spellStart"/>
      <w:r w:rsidRPr="00490B1A">
        <w:rPr>
          <w:rFonts w:ascii="Times New Roman" w:hAnsi="Times New Roman" w:cs="Times New Roman"/>
          <w:sz w:val="24"/>
          <w:szCs w:val="24"/>
          <w:shd w:val="clear" w:color="auto" w:fill="FFFFFF"/>
        </w:rPr>
        <w:t>menggunakan</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berbagai</w:t>
      </w:r>
      <w:proofErr w:type="spellEnd"/>
      <w:r w:rsidRPr="00490B1A">
        <w:rPr>
          <w:rFonts w:ascii="Times New Roman" w:hAnsi="Times New Roman" w:cs="Times New Roman"/>
          <w:sz w:val="24"/>
          <w:szCs w:val="24"/>
          <w:shd w:val="clear" w:color="auto" w:fill="FFFFFF"/>
        </w:rPr>
        <w:t xml:space="preserve"> media berbasis web seperti blog, website, e-mail, </w:t>
      </w:r>
      <w:proofErr w:type="spellStart"/>
      <w:r w:rsidRPr="00490B1A">
        <w:rPr>
          <w:rFonts w:ascii="Times New Roman" w:hAnsi="Times New Roman" w:cs="Times New Roman"/>
          <w:sz w:val="24"/>
          <w:szCs w:val="24"/>
          <w:shd w:val="clear" w:color="auto" w:fill="FFFFFF"/>
        </w:rPr>
        <w:t>adwords</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ataupun</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jejaring</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sosial</w:t>
      </w:r>
      <w:proofErr w:type="spellEnd"/>
      <w:r w:rsidRPr="00490B1A">
        <w:rPr>
          <w:rFonts w:ascii="Times New Roman" w:hAnsi="Times New Roman" w:cs="Times New Roman"/>
          <w:sz w:val="24"/>
          <w:szCs w:val="24"/>
          <w:shd w:val="clear" w:color="auto" w:fill="FFFFFF"/>
        </w:rPr>
        <w:t xml:space="preserve">. </w:t>
      </w:r>
      <w:r w:rsidRPr="00490B1A">
        <w:rPr>
          <w:rFonts w:ascii="Times New Roman" w:hAnsi="Times New Roman" w:cs="Times New Roman"/>
          <w:i/>
          <w:sz w:val="24"/>
          <w:szCs w:val="24"/>
          <w:shd w:val="clear" w:color="auto" w:fill="FFFFFF"/>
        </w:rPr>
        <w:t>Digital marketing</w:t>
      </w:r>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memungkinkan</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pelaku</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usaha</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untuk</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mencapai</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konsumen</w:t>
      </w:r>
      <w:proofErr w:type="spellEnd"/>
      <w:r w:rsidRPr="00490B1A">
        <w:rPr>
          <w:rFonts w:ascii="Times New Roman" w:hAnsi="Times New Roman" w:cs="Times New Roman"/>
          <w:sz w:val="24"/>
          <w:szCs w:val="24"/>
          <w:shd w:val="clear" w:color="auto" w:fill="FFFFFF"/>
        </w:rPr>
        <w:t xml:space="preserve"> dan </w:t>
      </w:r>
      <w:proofErr w:type="spellStart"/>
      <w:r w:rsidRPr="00490B1A">
        <w:rPr>
          <w:rFonts w:ascii="Times New Roman" w:hAnsi="Times New Roman" w:cs="Times New Roman"/>
          <w:sz w:val="24"/>
          <w:szCs w:val="24"/>
          <w:shd w:val="clear" w:color="auto" w:fill="FFFFFF"/>
        </w:rPr>
        <w:t>membangun</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hubungan</w:t>
      </w:r>
      <w:proofErr w:type="spellEnd"/>
      <w:r w:rsidRPr="00490B1A">
        <w:rPr>
          <w:rFonts w:ascii="Times New Roman" w:hAnsi="Times New Roman" w:cs="Times New Roman"/>
          <w:sz w:val="24"/>
          <w:szCs w:val="24"/>
          <w:shd w:val="clear" w:color="auto" w:fill="FFFFFF"/>
        </w:rPr>
        <w:t xml:space="preserve"> yang </w:t>
      </w:r>
      <w:proofErr w:type="spellStart"/>
      <w:r w:rsidRPr="00490B1A">
        <w:rPr>
          <w:rFonts w:ascii="Times New Roman" w:hAnsi="Times New Roman" w:cs="Times New Roman"/>
          <w:sz w:val="24"/>
          <w:szCs w:val="24"/>
          <w:shd w:val="clear" w:color="auto" w:fill="FFFFFF"/>
        </w:rPr>
        <w:t>lebih</w:t>
      </w:r>
      <w:proofErr w:type="spellEnd"/>
      <w:r w:rsidRPr="00490B1A">
        <w:rPr>
          <w:rFonts w:ascii="Times New Roman" w:hAnsi="Times New Roman" w:cs="Times New Roman"/>
          <w:sz w:val="24"/>
          <w:szCs w:val="24"/>
          <w:shd w:val="clear" w:color="auto" w:fill="FFFFFF"/>
        </w:rPr>
        <w:t xml:space="preserve"> personal dan </w:t>
      </w:r>
      <w:proofErr w:type="spellStart"/>
      <w:r w:rsidRPr="00490B1A">
        <w:rPr>
          <w:rFonts w:ascii="Times New Roman" w:hAnsi="Times New Roman" w:cs="Times New Roman"/>
          <w:sz w:val="24"/>
          <w:szCs w:val="24"/>
          <w:shd w:val="clear" w:color="auto" w:fill="FFFFFF"/>
        </w:rPr>
        <w:t>telah</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membuka</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pintu</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bagi</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pelaku</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usaha</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untuk</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berkomunikasi</w:t>
      </w:r>
      <w:proofErr w:type="spellEnd"/>
      <w:r w:rsidRPr="00490B1A">
        <w:rPr>
          <w:rFonts w:ascii="Times New Roman" w:hAnsi="Times New Roman" w:cs="Times New Roman"/>
          <w:sz w:val="24"/>
          <w:szCs w:val="24"/>
          <w:shd w:val="clear" w:color="auto" w:fill="FFFFFF"/>
        </w:rPr>
        <w:t xml:space="preserve"> denga </w:t>
      </w:r>
      <w:proofErr w:type="spellStart"/>
      <w:r w:rsidRPr="00490B1A">
        <w:rPr>
          <w:rFonts w:ascii="Times New Roman" w:hAnsi="Times New Roman" w:cs="Times New Roman"/>
          <w:sz w:val="24"/>
          <w:szCs w:val="24"/>
          <w:shd w:val="clear" w:color="auto" w:fill="FFFFFF"/>
        </w:rPr>
        <w:t>jutaan</w:t>
      </w:r>
      <w:proofErr w:type="spellEnd"/>
      <w:r w:rsidRPr="00490B1A">
        <w:rPr>
          <w:rFonts w:ascii="Times New Roman" w:hAnsi="Times New Roman" w:cs="Times New Roman"/>
          <w:sz w:val="24"/>
          <w:szCs w:val="24"/>
          <w:shd w:val="clear" w:color="auto" w:fill="FFFFFF"/>
        </w:rPr>
        <w:t xml:space="preserve"> orang </w:t>
      </w:r>
      <w:proofErr w:type="spellStart"/>
      <w:r w:rsidRPr="00490B1A">
        <w:rPr>
          <w:rFonts w:ascii="Times New Roman" w:hAnsi="Times New Roman" w:cs="Times New Roman"/>
          <w:sz w:val="24"/>
          <w:szCs w:val="24"/>
          <w:shd w:val="clear" w:color="auto" w:fill="FFFFFF"/>
        </w:rPr>
        <w:t>mengenai</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produk</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mereka</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untuk</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menciptakan</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peluang</w:t>
      </w:r>
      <w:proofErr w:type="spellEnd"/>
      <w:r w:rsidRPr="00490B1A">
        <w:rPr>
          <w:rFonts w:ascii="Times New Roman" w:hAnsi="Times New Roman" w:cs="Times New Roman"/>
          <w:sz w:val="24"/>
          <w:szCs w:val="24"/>
          <w:shd w:val="clear" w:color="auto" w:fill="FFFFFF"/>
        </w:rPr>
        <w:t xml:space="preserve"> pasar baru. </w:t>
      </w:r>
      <w:proofErr w:type="spellStart"/>
      <w:r w:rsidR="00D742E4" w:rsidRPr="00490B1A">
        <w:rPr>
          <w:rFonts w:ascii="Times New Roman" w:hAnsi="Times New Roman" w:cs="Times New Roman"/>
          <w:sz w:val="24"/>
          <w:szCs w:val="24"/>
          <w:shd w:val="clear" w:color="auto" w:fill="FFFFFF"/>
        </w:rPr>
        <w:t>Menurut</w:t>
      </w:r>
      <w:proofErr w:type="spellEnd"/>
      <w:r w:rsidR="00D742E4" w:rsidRPr="00490B1A">
        <w:rPr>
          <w:rFonts w:ascii="Times New Roman" w:hAnsi="Times New Roman" w:cs="Times New Roman"/>
          <w:sz w:val="24"/>
          <w:szCs w:val="24"/>
          <w:shd w:val="clear" w:color="auto" w:fill="FFFFFF"/>
        </w:rPr>
        <w:t xml:space="preserve"> Lisander dan </w:t>
      </w:r>
      <w:proofErr w:type="spellStart"/>
      <w:r w:rsidR="00D742E4" w:rsidRPr="00490B1A">
        <w:rPr>
          <w:rFonts w:ascii="Times New Roman" w:hAnsi="Times New Roman" w:cs="Times New Roman"/>
          <w:sz w:val="24"/>
          <w:szCs w:val="24"/>
          <w:shd w:val="clear" w:color="auto" w:fill="FFFFFF"/>
        </w:rPr>
        <w:t>Dharmayanti</w:t>
      </w:r>
      <w:proofErr w:type="spellEnd"/>
      <w:r w:rsidR="00D742E4" w:rsidRPr="00490B1A">
        <w:rPr>
          <w:rFonts w:ascii="Times New Roman" w:hAnsi="Times New Roman" w:cs="Times New Roman"/>
          <w:sz w:val="24"/>
          <w:szCs w:val="24"/>
          <w:shd w:val="clear" w:color="auto" w:fill="FFFFFF"/>
        </w:rPr>
        <w:t xml:space="preserve"> (2017) </w:t>
      </w:r>
      <w:proofErr w:type="spellStart"/>
      <w:r w:rsidR="00D742E4" w:rsidRPr="00490B1A">
        <w:rPr>
          <w:rFonts w:ascii="Times New Roman" w:hAnsi="Times New Roman" w:cs="Times New Roman"/>
          <w:sz w:val="24"/>
          <w:szCs w:val="24"/>
          <w:shd w:val="clear" w:color="auto" w:fill="FFFFFF"/>
        </w:rPr>
        <w:t>menyatakan</w:t>
      </w:r>
      <w:proofErr w:type="spellEnd"/>
      <w:r w:rsidR="00D742E4" w:rsidRPr="00490B1A">
        <w:rPr>
          <w:rFonts w:ascii="Times New Roman" w:hAnsi="Times New Roman" w:cs="Times New Roman"/>
          <w:sz w:val="24"/>
          <w:szCs w:val="24"/>
          <w:shd w:val="clear" w:color="auto" w:fill="FFFFFF"/>
        </w:rPr>
        <w:t xml:space="preserve"> </w:t>
      </w:r>
      <w:r w:rsidR="00D742E4" w:rsidRPr="00490B1A">
        <w:rPr>
          <w:rFonts w:ascii="Times New Roman" w:hAnsi="Times New Roman" w:cs="Times New Roman"/>
          <w:i/>
          <w:sz w:val="24"/>
          <w:szCs w:val="24"/>
          <w:shd w:val="clear" w:color="auto" w:fill="FFFFFF"/>
        </w:rPr>
        <w:t xml:space="preserve">digital marketing </w:t>
      </w:r>
      <w:proofErr w:type="spellStart"/>
      <w:r w:rsidR="00D742E4" w:rsidRPr="00490B1A">
        <w:rPr>
          <w:rFonts w:ascii="Times New Roman" w:hAnsi="Times New Roman" w:cs="Times New Roman"/>
          <w:sz w:val="24"/>
          <w:szCs w:val="24"/>
          <w:shd w:val="clear" w:color="auto" w:fill="FFFFFF"/>
        </w:rPr>
        <w:t>diukur</w:t>
      </w:r>
      <w:proofErr w:type="spellEnd"/>
      <w:r w:rsidR="00D742E4" w:rsidRPr="00490B1A">
        <w:rPr>
          <w:rFonts w:ascii="Times New Roman" w:hAnsi="Times New Roman" w:cs="Times New Roman"/>
          <w:sz w:val="24"/>
          <w:szCs w:val="24"/>
          <w:shd w:val="clear" w:color="auto" w:fill="FFFFFF"/>
        </w:rPr>
        <w:t xml:space="preserve"> </w:t>
      </w:r>
      <w:proofErr w:type="spellStart"/>
      <w:r w:rsidR="00D742E4" w:rsidRPr="00490B1A">
        <w:rPr>
          <w:rFonts w:ascii="Times New Roman" w:hAnsi="Times New Roman" w:cs="Times New Roman"/>
          <w:sz w:val="24"/>
          <w:szCs w:val="24"/>
          <w:shd w:val="clear" w:color="auto" w:fill="FFFFFF"/>
        </w:rPr>
        <w:t>melalui</w:t>
      </w:r>
      <w:proofErr w:type="spellEnd"/>
      <w:r w:rsidR="00D742E4" w:rsidRPr="00490B1A">
        <w:rPr>
          <w:rFonts w:ascii="Times New Roman" w:hAnsi="Times New Roman" w:cs="Times New Roman"/>
          <w:sz w:val="24"/>
          <w:szCs w:val="24"/>
          <w:shd w:val="clear" w:color="auto" w:fill="FFFFFF"/>
        </w:rPr>
        <w:t xml:space="preserve"> 4 </w:t>
      </w:r>
      <w:proofErr w:type="spellStart"/>
      <w:r w:rsidR="00D742E4" w:rsidRPr="00490B1A">
        <w:rPr>
          <w:rFonts w:ascii="Times New Roman" w:hAnsi="Times New Roman" w:cs="Times New Roman"/>
          <w:sz w:val="24"/>
          <w:szCs w:val="24"/>
          <w:shd w:val="clear" w:color="auto" w:fill="FFFFFF"/>
        </w:rPr>
        <w:t>indikator</w:t>
      </w:r>
      <w:proofErr w:type="spellEnd"/>
      <w:r w:rsidR="00D742E4" w:rsidRPr="00490B1A">
        <w:rPr>
          <w:rFonts w:ascii="Times New Roman" w:hAnsi="Times New Roman" w:cs="Times New Roman"/>
          <w:sz w:val="24"/>
          <w:szCs w:val="24"/>
          <w:shd w:val="clear" w:color="auto" w:fill="FFFFFF"/>
        </w:rPr>
        <w:t xml:space="preserve"> </w:t>
      </w:r>
      <w:proofErr w:type="spellStart"/>
      <w:r w:rsidR="00D742E4" w:rsidRPr="00490B1A">
        <w:rPr>
          <w:rFonts w:ascii="Times New Roman" w:hAnsi="Times New Roman" w:cs="Times New Roman"/>
          <w:sz w:val="24"/>
          <w:szCs w:val="24"/>
          <w:shd w:val="clear" w:color="auto" w:fill="FFFFFF"/>
        </w:rPr>
        <w:t>yaitu</w:t>
      </w:r>
      <w:proofErr w:type="spellEnd"/>
      <w:r w:rsidR="00D742E4" w:rsidRPr="00490B1A">
        <w:rPr>
          <w:rFonts w:ascii="Times New Roman" w:hAnsi="Times New Roman" w:cs="Times New Roman"/>
          <w:sz w:val="24"/>
          <w:szCs w:val="24"/>
          <w:shd w:val="clear" w:color="auto" w:fill="FFFFFF"/>
        </w:rPr>
        <w:t xml:space="preserve">: </w:t>
      </w:r>
      <w:r w:rsidR="00D742E4" w:rsidRPr="00490B1A">
        <w:rPr>
          <w:rFonts w:ascii="Times New Roman" w:hAnsi="Times New Roman" w:cs="Times New Roman"/>
          <w:i/>
          <w:sz w:val="24"/>
          <w:szCs w:val="24"/>
          <w:shd w:val="clear" w:color="auto" w:fill="FFFFFF"/>
        </w:rPr>
        <w:t>incentive program, site design, cost</w:t>
      </w:r>
      <w:r w:rsidR="00754078" w:rsidRPr="00490B1A">
        <w:rPr>
          <w:rFonts w:ascii="Times New Roman" w:hAnsi="Times New Roman" w:cs="Times New Roman"/>
          <w:i/>
          <w:sz w:val="24"/>
          <w:szCs w:val="24"/>
          <w:shd w:val="clear" w:color="auto" w:fill="FFFFFF"/>
        </w:rPr>
        <w:t>,</w:t>
      </w:r>
      <w:r w:rsidR="00D742E4" w:rsidRPr="00490B1A">
        <w:rPr>
          <w:rFonts w:ascii="Times New Roman" w:hAnsi="Times New Roman" w:cs="Times New Roman"/>
          <w:i/>
          <w:sz w:val="24"/>
          <w:szCs w:val="24"/>
          <w:shd w:val="clear" w:color="auto" w:fill="FFFFFF"/>
        </w:rPr>
        <w:t xml:space="preserve"> </w:t>
      </w:r>
      <w:r w:rsidR="00D742E4" w:rsidRPr="00490B1A">
        <w:rPr>
          <w:rFonts w:ascii="Times New Roman" w:hAnsi="Times New Roman" w:cs="Times New Roman"/>
          <w:sz w:val="24"/>
          <w:szCs w:val="24"/>
          <w:shd w:val="clear" w:color="auto" w:fill="FFFFFF"/>
        </w:rPr>
        <w:t xml:space="preserve">dan </w:t>
      </w:r>
      <w:r w:rsidR="00D742E4" w:rsidRPr="00490B1A">
        <w:rPr>
          <w:rFonts w:ascii="Times New Roman" w:hAnsi="Times New Roman" w:cs="Times New Roman"/>
          <w:i/>
          <w:sz w:val="24"/>
          <w:szCs w:val="24"/>
          <w:shd w:val="clear" w:color="auto" w:fill="FFFFFF"/>
        </w:rPr>
        <w:t>interactive</w:t>
      </w:r>
      <w:r w:rsidR="00D742E4" w:rsidRPr="00490B1A">
        <w:rPr>
          <w:rFonts w:ascii="Times New Roman" w:hAnsi="Times New Roman" w:cs="Times New Roman"/>
          <w:sz w:val="24"/>
          <w:szCs w:val="24"/>
          <w:shd w:val="clear" w:color="auto" w:fill="FFFFFF"/>
        </w:rPr>
        <w:t>.</w:t>
      </w:r>
      <w:r w:rsidR="00754078" w:rsidRPr="00490B1A">
        <w:rPr>
          <w:rFonts w:ascii="Times New Roman" w:hAnsi="Times New Roman" w:cs="Times New Roman"/>
          <w:sz w:val="24"/>
          <w:szCs w:val="24"/>
          <w:shd w:val="clear" w:color="auto" w:fill="FFFFFF"/>
        </w:rPr>
        <w:t xml:space="preserve"> Dari </w:t>
      </w:r>
      <w:proofErr w:type="spellStart"/>
      <w:r w:rsidR="00754078" w:rsidRPr="00490B1A">
        <w:rPr>
          <w:rFonts w:ascii="Times New Roman" w:hAnsi="Times New Roman" w:cs="Times New Roman"/>
          <w:sz w:val="24"/>
          <w:szCs w:val="24"/>
          <w:shd w:val="clear" w:color="auto" w:fill="FFFFFF"/>
        </w:rPr>
        <w:t>landasan</w:t>
      </w:r>
      <w:proofErr w:type="spellEnd"/>
      <w:r w:rsidR="00754078"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teori</w:t>
      </w:r>
      <w:proofErr w:type="spellEnd"/>
      <w:r w:rsidR="00754078"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tersebut</w:t>
      </w:r>
      <w:proofErr w:type="spellEnd"/>
      <w:r w:rsidR="00754078"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maka</w:t>
      </w:r>
      <w:proofErr w:type="spellEnd"/>
      <w:r w:rsidR="00754078"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peneliti</w:t>
      </w:r>
      <w:proofErr w:type="spellEnd"/>
      <w:r w:rsidR="00754078" w:rsidRPr="00490B1A">
        <w:rPr>
          <w:rFonts w:ascii="Times New Roman" w:hAnsi="Times New Roman" w:cs="Times New Roman"/>
          <w:sz w:val="24"/>
          <w:szCs w:val="24"/>
          <w:shd w:val="clear" w:color="auto" w:fill="FFFFFF"/>
        </w:rPr>
        <w:t xml:space="preserve"> </w:t>
      </w:r>
      <w:proofErr w:type="spellStart"/>
      <w:r w:rsidR="00C94904" w:rsidRPr="00490B1A">
        <w:rPr>
          <w:rFonts w:ascii="Times New Roman" w:hAnsi="Times New Roman" w:cs="Times New Roman"/>
          <w:sz w:val="24"/>
          <w:szCs w:val="24"/>
          <w:shd w:val="clear" w:color="auto" w:fill="FFFFFF"/>
        </w:rPr>
        <w:t>mengembangkan</w:t>
      </w:r>
      <w:proofErr w:type="spellEnd"/>
      <w:r w:rsidR="00754078"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hipotesis</w:t>
      </w:r>
      <w:proofErr w:type="spellEnd"/>
      <w:r w:rsidR="00754078" w:rsidRPr="00490B1A">
        <w:rPr>
          <w:rFonts w:ascii="Times New Roman" w:hAnsi="Times New Roman" w:cs="Times New Roman"/>
          <w:sz w:val="24"/>
          <w:szCs w:val="24"/>
          <w:shd w:val="clear" w:color="auto" w:fill="FFFFFF"/>
        </w:rPr>
        <w:t xml:space="preserve"> sebagai </w:t>
      </w:r>
      <w:proofErr w:type="spellStart"/>
      <w:r w:rsidR="00754078" w:rsidRPr="00490B1A">
        <w:rPr>
          <w:rFonts w:ascii="Times New Roman" w:hAnsi="Times New Roman" w:cs="Times New Roman"/>
          <w:sz w:val="24"/>
          <w:szCs w:val="24"/>
          <w:shd w:val="clear" w:color="auto" w:fill="FFFFFF"/>
        </w:rPr>
        <w:t>berikut</w:t>
      </w:r>
      <w:proofErr w:type="spellEnd"/>
      <w:r w:rsidR="00754078" w:rsidRPr="00490B1A">
        <w:rPr>
          <w:rFonts w:ascii="Times New Roman" w:hAnsi="Times New Roman" w:cs="Times New Roman"/>
          <w:sz w:val="24"/>
          <w:szCs w:val="24"/>
          <w:shd w:val="clear" w:color="auto" w:fill="FFFFFF"/>
        </w:rPr>
        <w:t xml:space="preserve">: </w:t>
      </w:r>
    </w:p>
    <w:p w14:paraId="7A70EB70" w14:textId="77777777" w:rsidR="00574EA2" w:rsidRPr="00490B1A" w:rsidRDefault="00574EA2" w:rsidP="00490B1A">
      <w:pPr>
        <w:pStyle w:val="ListParagraph"/>
        <w:spacing w:after="0" w:line="360" w:lineRule="auto"/>
        <w:ind w:left="0" w:firstLine="216"/>
        <w:jc w:val="both"/>
        <w:rPr>
          <w:rFonts w:ascii="Times New Roman" w:hAnsi="Times New Roman" w:cs="Times New Roman"/>
          <w:sz w:val="24"/>
          <w:szCs w:val="24"/>
          <w:shd w:val="clear" w:color="auto" w:fill="FFFFFF"/>
        </w:rPr>
      </w:pPr>
    </w:p>
    <w:p w14:paraId="59052DCF" w14:textId="77777777" w:rsidR="00D742E4" w:rsidRPr="00490B1A" w:rsidRDefault="00FC42E0" w:rsidP="00490B1A">
      <w:pPr>
        <w:pStyle w:val="ListParagraph"/>
        <w:spacing w:after="0" w:line="360" w:lineRule="auto"/>
        <w:ind w:left="0"/>
        <w:jc w:val="both"/>
        <w:rPr>
          <w:rFonts w:ascii="Times New Roman" w:hAnsi="Times New Roman" w:cs="Times New Roman"/>
          <w:b/>
          <w:sz w:val="24"/>
          <w:szCs w:val="24"/>
        </w:rPr>
      </w:pPr>
      <w:r w:rsidRPr="00490B1A">
        <w:rPr>
          <w:rFonts w:ascii="Times New Roman" w:hAnsi="Times New Roman" w:cs="Times New Roman"/>
          <w:b/>
          <w:sz w:val="24"/>
          <w:szCs w:val="24"/>
        </w:rPr>
        <w:lastRenderedPageBreak/>
        <w:t>H1:</w:t>
      </w:r>
      <w:r w:rsidRPr="00490B1A">
        <w:rPr>
          <w:rFonts w:ascii="Times New Roman" w:hAnsi="Times New Roman" w:cs="Times New Roman"/>
          <w:b/>
          <w:spacing w:val="62"/>
          <w:sz w:val="24"/>
          <w:szCs w:val="24"/>
        </w:rPr>
        <w:t xml:space="preserve"> </w:t>
      </w:r>
      <w:proofErr w:type="spellStart"/>
      <w:r w:rsidR="00574EA2" w:rsidRPr="00490B1A">
        <w:rPr>
          <w:rFonts w:ascii="Times New Roman" w:hAnsi="Times New Roman" w:cs="Times New Roman"/>
          <w:b/>
          <w:sz w:val="24"/>
          <w:szCs w:val="24"/>
        </w:rPr>
        <w:t>Diduga</w:t>
      </w:r>
      <w:proofErr w:type="spellEnd"/>
      <w:r w:rsidR="00574EA2" w:rsidRPr="00490B1A">
        <w:rPr>
          <w:rFonts w:ascii="Times New Roman" w:hAnsi="Times New Roman" w:cs="Times New Roman"/>
          <w:b/>
          <w:sz w:val="24"/>
          <w:szCs w:val="24"/>
        </w:rPr>
        <w:t xml:space="preserve"> </w:t>
      </w:r>
      <w:proofErr w:type="spellStart"/>
      <w:r w:rsidR="00574EA2" w:rsidRPr="00490B1A">
        <w:rPr>
          <w:rFonts w:ascii="Times New Roman" w:hAnsi="Times New Roman" w:cs="Times New Roman"/>
          <w:b/>
          <w:sz w:val="24"/>
          <w:szCs w:val="24"/>
        </w:rPr>
        <w:t>adanya</w:t>
      </w:r>
      <w:proofErr w:type="spellEnd"/>
      <w:r w:rsidR="00574EA2" w:rsidRPr="00490B1A">
        <w:rPr>
          <w:rFonts w:ascii="Times New Roman" w:hAnsi="Times New Roman" w:cs="Times New Roman"/>
          <w:b/>
          <w:sz w:val="24"/>
          <w:szCs w:val="24"/>
        </w:rPr>
        <w:t xml:space="preserve"> </w:t>
      </w:r>
      <w:proofErr w:type="spellStart"/>
      <w:r w:rsidR="00574EA2" w:rsidRPr="00490B1A">
        <w:rPr>
          <w:rFonts w:ascii="Times New Roman" w:hAnsi="Times New Roman" w:cs="Times New Roman"/>
          <w:b/>
          <w:sz w:val="24"/>
          <w:szCs w:val="24"/>
        </w:rPr>
        <w:t>pengaruh</w:t>
      </w:r>
      <w:proofErr w:type="spellEnd"/>
      <w:r w:rsidR="00574EA2" w:rsidRPr="00490B1A">
        <w:rPr>
          <w:rFonts w:ascii="Times New Roman" w:hAnsi="Times New Roman" w:cs="Times New Roman"/>
          <w:b/>
          <w:sz w:val="24"/>
          <w:szCs w:val="24"/>
        </w:rPr>
        <w:t xml:space="preserve"> </w:t>
      </w:r>
      <w:proofErr w:type="spellStart"/>
      <w:r w:rsidR="00574EA2" w:rsidRPr="00490B1A">
        <w:rPr>
          <w:rFonts w:ascii="Times New Roman" w:hAnsi="Times New Roman" w:cs="Times New Roman"/>
          <w:b/>
          <w:sz w:val="24"/>
          <w:szCs w:val="24"/>
        </w:rPr>
        <w:t>positif</w:t>
      </w:r>
      <w:proofErr w:type="spellEnd"/>
      <w:r w:rsidR="00574EA2" w:rsidRPr="00490B1A">
        <w:rPr>
          <w:rFonts w:ascii="Times New Roman" w:hAnsi="Times New Roman" w:cs="Times New Roman"/>
          <w:b/>
          <w:sz w:val="24"/>
          <w:szCs w:val="24"/>
        </w:rPr>
        <w:t xml:space="preserve"> dan </w:t>
      </w:r>
      <w:proofErr w:type="spellStart"/>
      <w:r w:rsidR="00574EA2" w:rsidRPr="00490B1A">
        <w:rPr>
          <w:rFonts w:ascii="Times New Roman" w:hAnsi="Times New Roman" w:cs="Times New Roman"/>
          <w:b/>
          <w:sz w:val="24"/>
          <w:szCs w:val="24"/>
        </w:rPr>
        <w:t>signifikan</w:t>
      </w:r>
      <w:proofErr w:type="spellEnd"/>
      <w:r w:rsidR="00574EA2" w:rsidRPr="00490B1A">
        <w:rPr>
          <w:rFonts w:ascii="Times New Roman" w:hAnsi="Times New Roman" w:cs="Times New Roman"/>
          <w:b/>
          <w:sz w:val="24"/>
          <w:szCs w:val="24"/>
        </w:rPr>
        <w:t xml:space="preserve"> </w:t>
      </w:r>
      <w:r w:rsidR="00574EA2" w:rsidRPr="00490B1A">
        <w:rPr>
          <w:rFonts w:ascii="Times New Roman" w:hAnsi="Times New Roman" w:cs="Times New Roman"/>
          <w:b/>
          <w:i/>
          <w:sz w:val="24"/>
          <w:szCs w:val="24"/>
        </w:rPr>
        <w:t xml:space="preserve">digital marketing </w:t>
      </w:r>
      <w:r w:rsidR="00574EA2" w:rsidRPr="00490B1A">
        <w:rPr>
          <w:rFonts w:ascii="Times New Roman" w:hAnsi="Times New Roman" w:cs="Times New Roman"/>
          <w:b/>
          <w:sz w:val="24"/>
          <w:szCs w:val="24"/>
        </w:rPr>
        <w:t xml:space="preserve">terhadap </w:t>
      </w:r>
      <w:proofErr w:type="spellStart"/>
      <w:r w:rsidR="00574EA2" w:rsidRPr="00490B1A">
        <w:rPr>
          <w:rFonts w:ascii="Times New Roman" w:hAnsi="Times New Roman" w:cs="Times New Roman"/>
          <w:b/>
          <w:sz w:val="24"/>
          <w:szCs w:val="24"/>
        </w:rPr>
        <w:t>keputusan</w:t>
      </w:r>
      <w:proofErr w:type="spellEnd"/>
      <w:r w:rsidR="00574EA2" w:rsidRPr="00490B1A">
        <w:rPr>
          <w:rFonts w:ascii="Times New Roman" w:hAnsi="Times New Roman" w:cs="Times New Roman"/>
          <w:b/>
          <w:sz w:val="24"/>
          <w:szCs w:val="24"/>
        </w:rPr>
        <w:t xml:space="preserve"> </w:t>
      </w:r>
      <w:proofErr w:type="spellStart"/>
      <w:r w:rsidR="00574EA2" w:rsidRPr="00490B1A">
        <w:rPr>
          <w:rFonts w:ascii="Times New Roman" w:hAnsi="Times New Roman" w:cs="Times New Roman"/>
          <w:b/>
          <w:sz w:val="24"/>
          <w:szCs w:val="24"/>
        </w:rPr>
        <w:t>pembelian</w:t>
      </w:r>
      <w:proofErr w:type="spellEnd"/>
      <w:r w:rsidR="00574EA2" w:rsidRPr="00490B1A">
        <w:rPr>
          <w:rFonts w:ascii="Times New Roman" w:hAnsi="Times New Roman" w:cs="Times New Roman"/>
          <w:b/>
          <w:sz w:val="24"/>
          <w:szCs w:val="24"/>
        </w:rPr>
        <w:t>.</w:t>
      </w:r>
    </w:p>
    <w:p w14:paraId="36BB3D6F" w14:textId="77777777" w:rsidR="00C25F75" w:rsidRPr="00490B1A" w:rsidRDefault="00C25F75" w:rsidP="00490B1A">
      <w:pPr>
        <w:pStyle w:val="ListParagraph"/>
        <w:spacing w:after="0" w:line="360" w:lineRule="auto"/>
        <w:ind w:left="0"/>
        <w:jc w:val="both"/>
        <w:rPr>
          <w:rFonts w:ascii="Times New Roman" w:hAnsi="Times New Roman" w:cs="Times New Roman"/>
          <w:b/>
          <w:sz w:val="24"/>
          <w:szCs w:val="24"/>
        </w:rPr>
      </w:pPr>
    </w:p>
    <w:p w14:paraId="48309FFE" w14:textId="2E98BD82" w:rsidR="00754078" w:rsidRPr="00490B1A" w:rsidRDefault="00D742E4" w:rsidP="00490B1A">
      <w:pPr>
        <w:pStyle w:val="ListParagraph"/>
        <w:spacing w:after="0" w:line="360" w:lineRule="auto"/>
        <w:ind w:left="0" w:firstLine="720"/>
        <w:jc w:val="both"/>
        <w:rPr>
          <w:rFonts w:ascii="Times New Roman" w:hAnsi="Times New Roman" w:cs="Times New Roman"/>
          <w:sz w:val="24"/>
          <w:szCs w:val="24"/>
        </w:rPr>
      </w:pPr>
      <w:proofErr w:type="spellStart"/>
      <w:r w:rsidRPr="00490B1A">
        <w:rPr>
          <w:rFonts w:ascii="Times New Roman" w:hAnsi="Times New Roman" w:cs="Times New Roman"/>
          <w:sz w:val="24"/>
          <w:szCs w:val="24"/>
        </w:rPr>
        <w:t>Menurut</w:t>
      </w:r>
      <w:proofErr w:type="spellEnd"/>
      <w:r w:rsidRPr="00490B1A">
        <w:rPr>
          <w:rFonts w:ascii="Times New Roman" w:hAnsi="Times New Roman" w:cs="Times New Roman"/>
          <w:sz w:val="24"/>
          <w:szCs w:val="24"/>
        </w:rPr>
        <w:t xml:space="preserve"> </w:t>
      </w:r>
      <w:r w:rsidRPr="00490B1A">
        <w:rPr>
          <w:rFonts w:ascii="Times New Roman" w:hAnsi="Times New Roman" w:cs="Times New Roman"/>
          <w:sz w:val="24"/>
          <w:szCs w:val="24"/>
        </w:rPr>
        <w:fldChar w:fldCharType="begin" w:fldLock="1"/>
      </w:r>
      <w:r w:rsidR="00F8678A" w:rsidRPr="00490B1A">
        <w:rPr>
          <w:rFonts w:ascii="Times New Roman" w:hAnsi="Times New Roman" w:cs="Times New Roman"/>
          <w:sz w:val="24"/>
          <w:szCs w:val="24"/>
        </w:rPr>
        <w:instrText>ADDIN CSL_CITATION {"citationItems":[{"id":"ITEM-1","itemData":{"ISSN":"2597-4084","author":[{"dropping-particle":"","family":"Latief","given":"Fitriani","non-dropping-particle":"","parse-names":false,"suffix":""},{"dropping-particle":"","family":"Ayustira","given":"Nirwana","non-dropping-particle":"","parse-names":false,"suffix":""}],"container-title":"Jurnal Mirai Management","id":"ITEM-1","issue":"3","issued":{"date-parts":[["2020"]]},"page":"139-154","title":"Pengaruh Online Costumer Review Dan Customer Rating Terhadap Keputusan Pembelian Produk Kosmetik Di Sociolla","type":"article-journal","volume":"5"},"uris":["http://www.mendeley.com/documents/?uuid=71bd7749-d8c7-42b2-99d7-b9fcba6defe0"]}],"mendeley":{"formattedCitation":"(Latief &amp; Ayustira, 2020)","manualFormatting":"Latief dan Ayustira (2020)"},"properties":{"noteIndex":0},"schema":"https://github.com/citation-style-language/schema/raw/master/csl-citation.json"}</w:instrText>
      </w:r>
      <w:r w:rsidRPr="00490B1A">
        <w:rPr>
          <w:rFonts w:ascii="Times New Roman" w:hAnsi="Times New Roman" w:cs="Times New Roman"/>
          <w:sz w:val="24"/>
          <w:szCs w:val="24"/>
        </w:rPr>
        <w:fldChar w:fldCharType="separate"/>
      </w:r>
      <w:r w:rsidR="00F8678A" w:rsidRPr="00490B1A">
        <w:rPr>
          <w:rFonts w:ascii="Times New Roman" w:hAnsi="Times New Roman" w:cs="Times New Roman"/>
          <w:noProof/>
          <w:sz w:val="24"/>
          <w:szCs w:val="24"/>
        </w:rPr>
        <w:t>Latief dan Ayustira</w:t>
      </w:r>
      <w:r w:rsidR="00CA1473" w:rsidRPr="00490B1A">
        <w:rPr>
          <w:rFonts w:ascii="Times New Roman" w:hAnsi="Times New Roman" w:cs="Times New Roman"/>
          <w:noProof/>
          <w:sz w:val="24"/>
          <w:szCs w:val="24"/>
        </w:rPr>
        <w:t xml:space="preserve"> </w:t>
      </w:r>
      <w:r w:rsidR="00F8678A" w:rsidRPr="00490B1A">
        <w:rPr>
          <w:rFonts w:ascii="Times New Roman" w:hAnsi="Times New Roman" w:cs="Times New Roman"/>
          <w:noProof/>
          <w:sz w:val="24"/>
          <w:szCs w:val="24"/>
        </w:rPr>
        <w:t>(</w:t>
      </w:r>
      <w:r w:rsidR="00CA1473" w:rsidRPr="00490B1A">
        <w:rPr>
          <w:rFonts w:ascii="Times New Roman" w:hAnsi="Times New Roman" w:cs="Times New Roman"/>
          <w:noProof/>
          <w:sz w:val="24"/>
          <w:szCs w:val="24"/>
        </w:rPr>
        <w:t>2020)</w:t>
      </w:r>
      <w:r w:rsidRPr="00490B1A">
        <w:rPr>
          <w:rFonts w:ascii="Times New Roman" w:hAnsi="Times New Roman" w:cs="Times New Roman"/>
          <w:sz w:val="24"/>
          <w:szCs w:val="24"/>
        </w:rPr>
        <w:fldChar w:fldCharType="end"/>
      </w:r>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online customer review</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merupakan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fasilitias</w:t>
      </w:r>
      <w:proofErr w:type="spellEnd"/>
      <w:r w:rsidRPr="00490B1A">
        <w:rPr>
          <w:rFonts w:ascii="Times New Roman" w:hAnsi="Times New Roman" w:cs="Times New Roman"/>
          <w:sz w:val="24"/>
          <w:szCs w:val="24"/>
        </w:rPr>
        <w:t xml:space="preserve"> yang </w:t>
      </w:r>
      <w:proofErr w:type="spellStart"/>
      <w:r w:rsidRPr="00490B1A">
        <w:rPr>
          <w:rFonts w:ascii="Times New Roman" w:hAnsi="Times New Roman" w:cs="Times New Roman"/>
          <w:sz w:val="24"/>
          <w:szCs w:val="24"/>
        </w:rPr>
        <w:t>mengijinkan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konsumen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untuk</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secara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bebas</w:t>
      </w:r>
      <w:proofErr w:type="spellEnd"/>
      <w:r w:rsidRPr="00490B1A">
        <w:rPr>
          <w:rFonts w:ascii="Times New Roman" w:hAnsi="Times New Roman" w:cs="Times New Roman"/>
          <w:sz w:val="24"/>
          <w:szCs w:val="24"/>
        </w:rPr>
        <w:t xml:space="preserve"> dan </w:t>
      </w:r>
      <w:proofErr w:type="spellStart"/>
      <w:r w:rsidRPr="00490B1A">
        <w:rPr>
          <w:rFonts w:ascii="Times New Roman" w:hAnsi="Times New Roman" w:cs="Times New Roman"/>
          <w:sz w:val="24"/>
          <w:szCs w:val="24"/>
        </w:rPr>
        <w:t>mudah</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menulis</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komentar</w:t>
      </w:r>
      <w:proofErr w:type="spellEnd"/>
      <w:r w:rsidRPr="00490B1A">
        <w:rPr>
          <w:rFonts w:ascii="Times New Roman" w:hAnsi="Times New Roman" w:cs="Times New Roman"/>
          <w:sz w:val="24"/>
          <w:szCs w:val="24"/>
        </w:rPr>
        <w:t xml:space="preserve"> dan </w:t>
      </w:r>
      <w:proofErr w:type="spellStart"/>
      <w:r w:rsidRPr="00490B1A">
        <w:rPr>
          <w:rFonts w:ascii="Times New Roman" w:hAnsi="Times New Roman" w:cs="Times New Roman"/>
          <w:sz w:val="24"/>
          <w:szCs w:val="24"/>
        </w:rPr>
        <w:t>opini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mereka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secara</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online</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mengenai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berbagai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produk</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ataupun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pelayanan</w:t>
      </w:r>
      <w:proofErr w:type="spellEnd"/>
      <w:r w:rsidRPr="00490B1A">
        <w:rPr>
          <w:rFonts w:ascii="Times New Roman" w:hAnsi="Times New Roman" w:cs="Times New Roman"/>
          <w:sz w:val="24"/>
          <w:szCs w:val="24"/>
        </w:rPr>
        <w:t xml:space="preserve"> dan </w:t>
      </w:r>
      <w:proofErr w:type="spellStart"/>
      <w:r w:rsidRPr="00490B1A">
        <w:rPr>
          <w:rFonts w:ascii="Times New Roman" w:hAnsi="Times New Roman" w:cs="Times New Roman"/>
          <w:sz w:val="24"/>
          <w:szCs w:val="24"/>
        </w:rPr>
        <w:t>dapat</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memberikan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pengaruh</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besar</w:t>
      </w:r>
      <w:proofErr w:type="spellEnd"/>
      <w:r w:rsidRPr="00490B1A">
        <w:rPr>
          <w:rFonts w:ascii="Times New Roman" w:hAnsi="Times New Roman" w:cs="Times New Roman"/>
          <w:sz w:val="24"/>
          <w:szCs w:val="24"/>
        </w:rPr>
        <w:t xml:space="preserve"> terhadap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Indikator</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 xml:space="preserve">online customer review </w:t>
      </w:r>
      <w:proofErr w:type="spellStart"/>
      <w:r w:rsidRPr="00490B1A">
        <w:rPr>
          <w:rFonts w:ascii="Times New Roman" w:hAnsi="Times New Roman" w:cs="Times New Roman"/>
          <w:sz w:val="24"/>
          <w:szCs w:val="24"/>
        </w:rPr>
        <w:t>dalam</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penelitian</w:t>
      </w:r>
      <w:proofErr w:type="spellEnd"/>
      <w:r w:rsidRPr="00490B1A">
        <w:rPr>
          <w:rFonts w:ascii="Times New Roman" w:hAnsi="Times New Roman" w:cs="Times New Roman"/>
          <w:sz w:val="24"/>
          <w:szCs w:val="24"/>
        </w:rPr>
        <w:t xml:space="preserve"> ini </w:t>
      </w:r>
      <w:proofErr w:type="spellStart"/>
      <w:r w:rsidRPr="00490B1A">
        <w:rPr>
          <w:rFonts w:ascii="Times New Roman" w:hAnsi="Times New Roman" w:cs="Times New Roman"/>
          <w:sz w:val="24"/>
          <w:szCs w:val="24"/>
        </w:rPr>
        <w:t>dikembangkan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dari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penelitian</w:t>
      </w:r>
      <w:proofErr w:type="spellEnd"/>
      <w:r w:rsidRPr="00490B1A">
        <w:rPr>
          <w:rFonts w:ascii="Times New Roman" w:hAnsi="Times New Roman" w:cs="Times New Roman"/>
          <w:sz w:val="24"/>
          <w:szCs w:val="24"/>
        </w:rPr>
        <w:t xml:space="preserve"> yang </w:t>
      </w:r>
      <w:proofErr w:type="spellStart"/>
      <w:r w:rsidRPr="00490B1A">
        <w:rPr>
          <w:rFonts w:ascii="Times New Roman" w:hAnsi="Times New Roman" w:cs="Times New Roman"/>
          <w:sz w:val="24"/>
          <w:szCs w:val="24"/>
        </w:rPr>
        <w:t>dilakukan</w:t>
      </w:r>
      <w:proofErr w:type="spellEnd"/>
      <w:r w:rsidRPr="00490B1A">
        <w:rPr>
          <w:rFonts w:ascii="Times New Roman" w:hAnsi="Times New Roman" w:cs="Times New Roman"/>
          <w:sz w:val="24"/>
          <w:szCs w:val="24"/>
        </w:rPr>
        <w:t xml:space="preserve"> oleh Latifa P. dan </w:t>
      </w:r>
      <w:proofErr w:type="spellStart"/>
      <w:r w:rsidRPr="00490B1A">
        <w:rPr>
          <w:rFonts w:ascii="Times New Roman" w:hAnsi="Times New Roman" w:cs="Times New Roman"/>
          <w:sz w:val="24"/>
          <w:szCs w:val="24"/>
        </w:rPr>
        <w:t>Harimukti</w:t>
      </w:r>
      <w:proofErr w:type="spellEnd"/>
      <w:r w:rsidRPr="00490B1A">
        <w:rPr>
          <w:rFonts w:ascii="Times New Roman" w:hAnsi="Times New Roman" w:cs="Times New Roman"/>
          <w:sz w:val="24"/>
          <w:szCs w:val="24"/>
        </w:rPr>
        <w:t xml:space="preserve"> W (2016).</w:t>
      </w:r>
      <w:r w:rsidRPr="00490B1A">
        <w:rPr>
          <w:rFonts w:ascii="Times New Roman" w:hAnsi="Times New Roman" w:cs="Times New Roman"/>
          <w:i/>
          <w:sz w:val="24"/>
          <w:szCs w:val="24"/>
        </w:rPr>
        <w:t xml:space="preserve"> </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Berikut</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penjelasakan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indikator</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online customer review</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yakni</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 xml:space="preserve">perceived usefulness </w:t>
      </w:r>
      <w:r w:rsidRPr="00490B1A">
        <w:rPr>
          <w:rFonts w:ascii="Times New Roman" w:hAnsi="Times New Roman" w:cs="Times New Roman"/>
          <w:sz w:val="24"/>
          <w:szCs w:val="24"/>
        </w:rPr>
        <w:t>(</w:t>
      </w:r>
      <w:proofErr w:type="spellStart"/>
      <w:r w:rsidRPr="00490B1A">
        <w:rPr>
          <w:rFonts w:ascii="Times New Roman" w:hAnsi="Times New Roman" w:cs="Times New Roman"/>
          <w:sz w:val="24"/>
          <w:szCs w:val="24"/>
        </w:rPr>
        <w:t>manfaat</w:t>
      </w:r>
      <w:proofErr w:type="spellEnd"/>
      <w:r w:rsidRPr="00490B1A">
        <w:rPr>
          <w:rFonts w:ascii="Times New Roman" w:hAnsi="Times New Roman" w:cs="Times New Roman"/>
          <w:sz w:val="24"/>
          <w:szCs w:val="24"/>
        </w:rPr>
        <w:t xml:space="preserve"> yang </w:t>
      </w:r>
      <w:proofErr w:type="spellStart"/>
      <w:r w:rsidRPr="00490B1A">
        <w:rPr>
          <w:rFonts w:ascii="Times New Roman" w:hAnsi="Times New Roman" w:cs="Times New Roman"/>
          <w:sz w:val="24"/>
          <w:szCs w:val="24"/>
        </w:rPr>
        <w:t>dirasakan</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 xml:space="preserve">source credibility </w:t>
      </w:r>
      <w:r w:rsidRPr="00490B1A">
        <w:rPr>
          <w:rFonts w:ascii="Times New Roman" w:hAnsi="Times New Roman" w:cs="Times New Roman"/>
          <w:sz w:val="24"/>
          <w:szCs w:val="24"/>
        </w:rPr>
        <w:t>(</w:t>
      </w:r>
      <w:proofErr w:type="spellStart"/>
      <w:r w:rsidRPr="00490B1A">
        <w:rPr>
          <w:rFonts w:ascii="Times New Roman" w:hAnsi="Times New Roman" w:cs="Times New Roman"/>
          <w:sz w:val="24"/>
          <w:szCs w:val="24"/>
        </w:rPr>
        <w:t>kredibiltas</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sumber</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 xml:space="preserve">argument quality </w:t>
      </w:r>
      <w:r w:rsidRPr="00490B1A">
        <w:rPr>
          <w:rFonts w:ascii="Times New Roman" w:hAnsi="Times New Roman" w:cs="Times New Roman"/>
          <w:sz w:val="24"/>
          <w:szCs w:val="24"/>
        </w:rPr>
        <w:t>(</w:t>
      </w:r>
      <w:proofErr w:type="spellStart"/>
      <w:r w:rsidRPr="00490B1A">
        <w:rPr>
          <w:rFonts w:ascii="Times New Roman" w:hAnsi="Times New Roman" w:cs="Times New Roman"/>
          <w:sz w:val="24"/>
          <w:szCs w:val="24"/>
        </w:rPr>
        <w:t>kualitas</w:t>
      </w:r>
      <w:proofErr w:type="spellEnd"/>
      <w:r w:rsidRPr="00490B1A">
        <w:rPr>
          <w:rFonts w:ascii="Times New Roman" w:hAnsi="Times New Roman" w:cs="Times New Roman"/>
          <w:sz w:val="24"/>
          <w:szCs w:val="24"/>
        </w:rPr>
        <w:t xml:space="preserve"> argument), </w:t>
      </w:r>
      <w:r w:rsidRPr="00490B1A">
        <w:rPr>
          <w:rFonts w:ascii="Times New Roman" w:hAnsi="Times New Roman" w:cs="Times New Roman"/>
          <w:i/>
          <w:sz w:val="24"/>
          <w:szCs w:val="24"/>
        </w:rPr>
        <w:t xml:space="preserve">valance </w:t>
      </w:r>
      <w:r w:rsidRPr="00490B1A">
        <w:rPr>
          <w:rFonts w:ascii="Times New Roman" w:hAnsi="Times New Roman" w:cs="Times New Roman"/>
          <w:sz w:val="24"/>
          <w:szCs w:val="24"/>
        </w:rPr>
        <w:t>(</w:t>
      </w:r>
      <w:proofErr w:type="spellStart"/>
      <w:r w:rsidRPr="00490B1A">
        <w:rPr>
          <w:rFonts w:ascii="Times New Roman" w:hAnsi="Times New Roman" w:cs="Times New Roman"/>
          <w:sz w:val="24"/>
          <w:szCs w:val="24"/>
        </w:rPr>
        <w:t>valensi</w:t>
      </w:r>
      <w:proofErr w:type="spellEnd"/>
      <w:r w:rsidRPr="00490B1A">
        <w:rPr>
          <w:rFonts w:ascii="Times New Roman" w:hAnsi="Times New Roman" w:cs="Times New Roman"/>
          <w:sz w:val="24"/>
          <w:szCs w:val="24"/>
        </w:rPr>
        <w:t>),</w:t>
      </w:r>
      <w:r w:rsidR="00754078" w:rsidRPr="00490B1A">
        <w:rPr>
          <w:rFonts w:ascii="Times New Roman" w:hAnsi="Times New Roman" w:cs="Times New Roman"/>
          <w:sz w:val="24"/>
          <w:szCs w:val="24"/>
        </w:rPr>
        <w:t xml:space="preserve"> dan </w:t>
      </w:r>
      <w:r w:rsidR="00754078" w:rsidRPr="00490B1A">
        <w:rPr>
          <w:rFonts w:ascii="Times New Roman" w:hAnsi="Times New Roman" w:cs="Times New Roman"/>
          <w:i/>
          <w:sz w:val="24"/>
          <w:szCs w:val="24"/>
        </w:rPr>
        <w:t xml:space="preserve">volume of review </w:t>
      </w:r>
      <w:r w:rsidR="00754078" w:rsidRPr="00490B1A">
        <w:rPr>
          <w:rFonts w:ascii="Times New Roman" w:hAnsi="Times New Roman" w:cs="Times New Roman"/>
          <w:sz w:val="24"/>
          <w:szCs w:val="24"/>
        </w:rPr>
        <w:t>(</w:t>
      </w:r>
      <w:proofErr w:type="spellStart"/>
      <w:r w:rsidR="00754078" w:rsidRPr="00490B1A">
        <w:rPr>
          <w:rFonts w:ascii="Times New Roman" w:hAnsi="Times New Roman" w:cs="Times New Roman"/>
          <w:sz w:val="24"/>
          <w:szCs w:val="24"/>
        </w:rPr>
        <w:t>jumlah</w:t>
      </w:r>
      <w:proofErr w:type="spellEnd"/>
      <w:r w:rsidR="00754078" w:rsidRPr="00490B1A">
        <w:rPr>
          <w:rFonts w:ascii="Times New Roman" w:hAnsi="Times New Roman" w:cs="Times New Roman"/>
          <w:sz w:val="24"/>
          <w:szCs w:val="24"/>
        </w:rPr>
        <w:t xml:space="preserve"> </w:t>
      </w:r>
      <w:proofErr w:type="spellStart"/>
      <w:r w:rsidR="00754078" w:rsidRPr="00490B1A">
        <w:rPr>
          <w:rFonts w:ascii="Times New Roman" w:hAnsi="Times New Roman" w:cs="Times New Roman"/>
          <w:sz w:val="24"/>
          <w:szCs w:val="24"/>
        </w:rPr>
        <w:t>ulasan</w:t>
      </w:r>
      <w:proofErr w:type="spellEnd"/>
      <w:r w:rsidR="00754078" w:rsidRPr="00490B1A">
        <w:rPr>
          <w:rFonts w:ascii="Times New Roman" w:hAnsi="Times New Roman" w:cs="Times New Roman"/>
          <w:sz w:val="24"/>
          <w:szCs w:val="24"/>
        </w:rPr>
        <w:t xml:space="preserve">). </w:t>
      </w:r>
      <w:r w:rsidR="00754078" w:rsidRPr="00490B1A">
        <w:rPr>
          <w:rFonts w:ascii="Times New Roman" w:hAnsi="Times New Roman" w:cs="Times New Roman"/>
          <w:sz w:val="24"/>
          <w:szCs w:val="24"/>
          <w:shd w:val="clear" w:color="auto" w:fill="FFFFFF"/>
        </w:rPr>
        <w:t xml:space="preserve">Dari </w:t>
      </w:r>
      <w:proofErr w:type="spellStart"/>
      <w:r w:rsidR="00754078" w:rsidRPr="00490B1A">
        <w:rPr>
          <w:rFonts w:ascii="Times New Roman" w:hAnsi="Times New Roman" w:cs="Times New Roman"/>
          <w:sz w:val="24"/>
          <w:szCs w:val="24"/>
          <w:shd w:val="clear" w:color="auto" w:fill="FFFFFF"/>
        </w:rPr>
        <w:t>landasan</w:t>
      </w:r>
      <w:proofErr w:type="spellEnd"/>
      <w:r w:rsidR="00754078"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teori</w:t>
      </w:r>
      <w:proofErr w:type="spellEnd"/>
      <w:r w:rsidR="00754078"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tersebut</w:t>
      </w:r>
      <w:proofErr w:type="spellEnd"/>
      <w:r w:rsidR="00754078"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maka</w:t>
      </w:r>
      <w:proofErr w:type="spellEnd"/>
      <w:r w:rsidR="00754078"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peneliti</w:t>
      </w:r>
      <w:proofErr w:type="spellEnd"/>
      <w:r w:rsidR="00754078" w:rsidRPr="00490B1A">
        <w:rPr>
          <w:rFonts w:ascii="Times New Roman" w:hAnsi="Times New Roman" w:cs="Times New Roman"/>
          <w:sz w:val="24"/>
          <w:szCs w:val="24"/>
          <w:shd w:val="clear" w:color="auto" w:fill="FFFFFF"/>
        </w:rPr>
        <w:t xml:space="preserve"> </w:t>
      </w:r>
      <w:proofErr w:type="spellStart"/>
      <w:r w:rsidR="00C94904" w:rsidRPr="00490B1A">
        <w:rPr>
          <w:rFonts w:ascii="Times New Roman" w:hAnsi="Times New Roman" w:cs="Times New Roman"/>
          <w:sz w:val="24"/>
          <w:szCs w:val="24"/>
          <w:shd w:val="clear" w:color="auto" w:fill="FFFFFF"/>
        </w:rPr>
        <w:t>mengembangkan</w:t>
      </w:r>
      <w:proofErr w:type="spellEnd"/>
      <w:r w:rsidR="00C94904" w:rsidRPr="00490B1A">
        <w:rPr>
          <w:rFonts w:ascii="Times New Roman" w:hAnsi="Times New Roman" w:cs="Times New Roman"/>
          <w:sz w:val="24"/>
          <w:szCs w:val="24"/>
          <w:shd w:val="clear" w:color="auto" w:fill="FFFFFF"/>
        </w:rPr>
        <w:t xml:space="preserve"> </w:t>
      </w:r>
      <w:proofErr w:type="spellStart"/>
      <w:r w:rsidR="00754078" w:rsidRPr="00490B1A">
        <w:rPr>
          <w:rFonts w:ascii="Times New Roman" w:hAnsi="Times New Roman" w:cs="Times New Roman"/>
          <w:sz w:val="24"/>
          <w:szCs w:val="24"/>
          <w:shd w:val="clear" w:color="auto" w:fill="FFFFFF"/>
        </w:rPr>
        <w:t>hipotesis</w:t>
      </w:r>
      <w:proofErr w:type="spellEnd"/>
      <w:r w:rsidR="00754078" w:rsidRPr="00490B1A">
        <w:rPr>
          <w:rFonts w:ascii="Times New Roman" w:hAnsi="Times New Roman" w:cs="Times New Roman"/>
          <w:sz w:val="24"/>
          <w:szCs w:val="24"/>
          <w:shd w:val="clear" w:color="auto" w:fill="FFFFFF"/>
        </w:rPr>
        <w:t xml:space="preserve"> sebagai </w:t>
      </w:r>
      <w:proofErr w:type="spellStart"/>
      <w:r w:rsidR="00754078" w:rsidRPr="00490B1A">
        <w:rPr>
          <w:rFonts w:ascii="Times New Roman" w:hAnsi="Times New Roman" w:cs="Times New Roman"/>
          <w:sz w:val="24"/>
          <w:szCs w:val="24"/>
          <w:shd w:val="clear" w:color="auto" w:fill="FFFFFF"/>
        </w:rPr>
        <w:t>berikut</w:t>
      </w:r>
      <w:proofErr w:type="spellEnd"/>
      <w:r w:rsidR="00754078" w:rsidRPr="00490B1A">
        <w:rPr>
          <w:rFonts w:ascii="Times New Roman" w:hAnsi="Times New Roman" w:cs="Times New Roman"/>
          <w:sz w:val="24"/>
          <w:szCs w:val="24"/>
          <w:shd w:val="clear" w:color="auto" w:fill="FFFFFF"/>
        </w:rPr>
        <w:t>:</w:t>
      </w:r>
    </w:p>
    <w:p w14:paraId="0C76B6DB" w14:textId="77777777" w:rsidR="00D742E4" w:rsidRPr="00490B1A" w:rsidRDefault="00D742E4" w:rsidP="00490B1A">
      <w:pPr>
        <w:pStyle w:val="ListParagraph"/>
        <w:spacing w:after="0" w:line="360" w:lineRule="auto"/>
        <w:ind w:left="0"/>
        <w:jc w:val="both"/>
        <w:rPr>
          <w:rFonts w:ascii="Times New Roman" w:hAnsi="Times New Roman" w:cs="Times New Roman"/>
          <w:b/>
          <w:sz w:val="24"/>
          <w:szCs w:val="24"/>
          <w:shd w:val="clear" w:color="auto" w:fill="FFFFFF"/>
        </w:rPr>
      </w:pPr>
      <w:r w:rsidRPr="00490B1A">
        <w:rPr>
          <w:rFonts w:ascii="Times New Roman" w:hAnsi="Times New Roman" w:cs="Times New Roman"/>
          <w:sz w:val="24"/>
          <w:szCs w:val="24"/>
        </w:rPr>
        <w:t xml:space="preserve"> </w:t>
      </w:r>
    </w:p>
    <w:p w14:paraId="4151B265" w14:textId="77777777" w:rsidR="00D742E4" w:rsidRPr="00490B1A" w:rsidRDefault="00D742E4" w:rsidP="00490B1A">
      <w:pPr>
        <w:pStyle w:val="ListParagraph"/>
        <w:spacing w:after="0" w:line="360" w:lineRule="auto"/>
        <w:ind w:left="0"/>
        <w:jc w:val="both"/>
        <w:rPr>
          <w:rFonts w:ascii="Times New Roman" w:hAnsi="Times New Roman" w:cs="Times New Roman"/>
          <w:b/>
          <w:sz w:val="24"/>
          <w:szCs w:val="24"/>
        </w:rPr>
      </w:pPr>
      <w:r w:rsidRPr="00490B1A">
        <w:rPr>
          <w:rFonts w:ascii="Times New Roman" w:hAnsi="Times New Roman" w:cs="Times New Roman"/>
          <w:b/>
          <w:sz w:val="24"/>
          <w:szCs w:val="24"/>
        </w:rPr>
        <w:t>H2:</w:t>
      </w:r>
      <w:r w:rsidRPr="00490B1A">
        <w:rPr>
          <w:rFonts w:ascii="Times New Roman" w:hAnsi="Times New Roman" w:cs="Times New Roman"/>
          <w:b/>
          <w:spacing w:val="62"/>
          <w:sz w:val="24"/>
          <w:szCs w:val="24"/>
        </w:rPr>
        <w:t xml:space="preserve"> </w:t>
      </w:r>
      <w:proofErr w:type="spellStart"/>
      <w:r w:rsidRPr="00490B1A">
        <w:rPr>
          <w:rFonts w:ascii="Times New Roman" w:hAnsi="Times New Roman" w:cs="Times New Roman"/>
          <w:b/>
          <w:sz w:val="24"/>
          <w:szCs w:val="24"/>
        </w:rPr>
        <w:t>Diduga</w:t>
      </w:r>
      <w:proofErr w:type="spellEnd"/>
      <w:r w:rsidRPr="00490B1A">
        <w:rPr>
          <w:rFonts w:ascii="Times New Roman" w:hAnsi="Times New Roman" w:cs="Times New Roman"/>
          <w:b/>
          <w:sz w:val="24"/>
          <w:szCs w:val="24"/>
        </w:rPr>
        <w:t xml:space="preserve"> </w:t>
      </w:r>
      <w:proofErr w:type="spellStart"/>
      <w:r w:rsidRPr="00490B1A">
        <w:rPr>
          <w:rFonts w:ascii="Times New Roman" w:hAnsi="Times New Roman" w:cs="Times New Roman"/>
          <w:b/>
          <w:sz w:val="24"/>
          <w:szCs w:val="24"/>
        </w:rPr>
        <w:t>adanya</w:t>
      </w:r>
      <w:proofErr w:type="spellEnd"/>
      <w:r w:rsidRPr="00490B1A">
        <w:rPr>
          <w:rFonts w:ascii="Times New Roman" w:hAnsi="Times New Roman" w:cs="Times New Roman"/>
          <w:b/>
          <w:sz w:val="24"/>
          <w:szCs w:val="24"/>
        </w:rPr>
        <w:t xml:space="preserve"> </w:t>
      </w:r>
      <w:proofErr w:type="spellStart"/>
      <w:r w:rsidRPr="00490B1A">
        <w:rPr>
          <w:rFonts w:ascii="Times New Roman" w:hAnsi="Times New Roman" w:cs="Times New Roman"/>
          <w:b/>
          <w:sz w:val="24"/>
          <w:szCs w:val="24"/>
        </w:rPr>
        <w:t>pengaruh</w:t>
      </w:r>
      <w:proofErr w:type="spellEnd"/>
      <w:r w:rsidRPr="00490B1A">
        <w:rPr>
          <w:rFonts w:ascii="Times New Roman" w:hAnsi="Times New Roman" w:cs="Times New Roman"/>
          <w:b/>
          <w:sz w:val="24"/>
          <w:szCs w:val="24"/>
        </w:rPr>
        <w:t xml:space="preserve"> </w:t>
      </w:r>
      <w:proofErr w:type="spellStart"/>
      <w:r w:rsidRPr="00490B1A">
        <w:rPr>
          <w:rFonts w:ascii="Times New Roman" w:hAnsi="Times New Roman" w:cs="Times New Roman"/>
          <w:b/>
          <w:sz w:val="24"/>
          <w:szCs w:val="24"/>
        </w:rPr>
        <w:t>positif</w:t>
      </w:r>
      <w:proofErr w:type="spellEnd"/>
      <w:r w:rsidRPr="00490B1A">
        <w:rPr>
          <w:rFonts w:ascii="Times New Roman" w:hAnsi="Times New Roman" w:cs="Times New Roman"/>
          <w:b/>
          <w:sz w:val="24"/>
          <w:szCs w:val="24"/>
        </w:rPr>
        <w:t xml:space="preserve"> dan </w:t>
      </w:r>
      <w:proofErr w:type="spellStart"/>
      <w:r w:rsidRPr="00490B1A">
        <w:rPr>
          <w:rFonts w:ascii="Times New Roman" w:hAnsi="Times New Roman" w:cs="Times New Roman"/>
          <w:b/>
          <w:sz w:val="24"/>
          <w:szCs w:val="24"/>
        </w:rPr>
        <w:t>signifikan</w:t>
      </w:r>
      <w:proofErr w:type="spellEnd"/>
      <w:r w:rsidRPr="00490B1A">
        <w:rPr>
          <w:rFonts w:ascii="Times New Roman" w:hAnsi="Times New Roman" w:cs="Times New Roman"/>
          <w:b/>
          <w:sz w:val="24"/>
          <w:szCs w:val="24"/>
        </w:rPr>
        <w:t xml:space="preserve"> </w:t>
      </w:r>
      <w:r w:rsidRPr="00490B1A">
        <w:rPr>
          <w:rFonts w:ascii="Times New Roman" w:hAnsi="Times New Roman" w:cs="Times New Roman"/>
          <w:b/>
          <w:i/>
          <w:sz w:val="24"/>
          <w:szCs w:val="24"/>
        </w:rPr>
        <w:t xml:space="preserve">online customer review </w:t>
      </w:r>
      <w:r w:rsidRPr="00490B1A">
        <w:rPr>
          <w:rFonts w:ascii="Times New Roman" w:hAnsi="Times New Roman" w:cs="Times New Roman"/>
          <w:b/>
          <w:sz w:val="24"/>
          <w:szCs w:val="24"/>
        </w:rPr>
        <w:t xml:space="preserve">terhadap </w:t>
      </w:r>
      <w:proofErr w:type="spellStart"/>
      <w:r w:rsidRPr="00490B1A">
        <w:rPr>
          <w:rFonts w:ascii="Times New Roman" w:hAnsi="Times New Roman" w:cs="Times New Roman"/>
          <w:b/>
          <w:sz w:val="24"/>
          <w:szCs w:val="24"/>
        </w:rPr>
        <w:t>keputusan</w:t>
      </w:r>
      <w:proofErr w:type="spellEnd"/>
      <w:r w:rsidRPr="00490B1A">
        <w:rPr>
          <w:rFonts w:ascii="Times New Roman" w:hAnsi="Times New Roman" w:cs="Times New Roman"/>
          <w:b/>
          <w:sz w:val="24"/>
          <w:szCs w:val="24"/>
        </w:rPr>
        <w:t xml:space="preserve"> </w:t>
      </w:r>
      <w:proofErr w:type="spellStart"/>
      <w:r w:rsidRPr="00490B1A">
        <w:rPr>
          <w:rFonts w:ascii="Times New Roman" w:hAnsi="Times New Roman" w:cs="Times New Roman"/>
          <w:b/>
          <w:sz w:val="24"/>
          <w:szCs w:val="24"/>
        </w:rPr>
        <w:t>pembelian</w:t>
      </w:r>
      <w:proofErr w:type="spellEnd"/>
      <w:r w:rsidRPr="00490B1A">
        <w:rPr>
          <w:rFonts w:ascii="Times New Roman" w:hAnsi="Times New Roman" w:cs="Times New Roman"/>
          <w:b/>
          <w:sz w:val="24"/>
          <w:szCs w:val="24"/>
        </w:rPr>
        <w:t>.</w:t>
      </w:r>
    </w:p>
    <w:p w14:paraId="7635A76D" w14:textId="77777777" w:rsidR="00754078" w:rsidRPr="00490B1A" w:rsidRDefault="00754078" w:rsidP="00490B1A">
      <w:pPr>
        <w:pStyle w:val="ListParagraph"/>
        <w:spacing w:after="0" w:line="360" w:lineRule="auto"/>
        <w:ind w:left="0"/>
        <w:jc w:val="both"/>
        <w:rPr>
          <w:rFonts w:ascii="Times New Roman" w:hAnsi="Times New Roman" w:cs="Times New Roman"/>
          <w:b/>
          <w:sz w:val="24"/>
          <w:szCs w:val="24"/>
        </w:rPr>
      </w:pPr>
    </w:p>
    <w:p w14:paraId="0364FF88" w14:textId="77777777" w:rsidR="00754078" w:rsidRPr="00490B1A" w:rsidRDefault="00754078" w:rsidP="00490B1A">
      <w:pPr>
        <w:pStyle w:val="ListParagraph"/>
        <w:spacing w:after="0" w:line="360" w:lineRule="auto"/>
        <w:ind w:left="0"/>
        <w:jc w:val="both"/>
        <w:rPr>
          <w:rFonts w:ascii="Times New Roman" w:hAnsi="Times New Roman" w:cs="Times New Roman"/>
          <w:b/>
          <w:sz w:val="24"/>
          <w:szCs w:val="24"/>
        </w:rPr>
      </w:pPr>
      <w:r w:rsidRPr="00490B1A">
        <w:rPr>
          <w:rFonts w:ascii="Times New Roman" w:hAnsi="Times New Roman" w:cs="Times New Roman"/>
          <w:sz w:val="24"/>
          <w:szCs w:val="24"/>
        </w:rPr>
        <w:t xml:space="preserve">          Schiffman dan Kanuk (2008) </w:t>
      </w:r>
      <w:proofErr w:type="spellStart"/>
      <w:r w:rsidRPr="00490B1A">
        <w:rPr>
          <w:rFonts w:ascii="Times New Roman" w:hAnsi="Times New Roman" w:cs="Times New Roman"/>
          <w:sz w:val="24"/>
          <w:szCs w:val="24"/>
        </w:rPr>
        <w:t>menjelaskan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bahwa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adalah</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pemilihan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dari</w:t>
      </w:r>
      <w:proofErr w:type="spellEnd"/>
      <w:r w:rsidRPr="00490B1A">
        <w:rPr>
          <w:rFonts w:ascii="Times New Roman" w:hAnsi="Times New Roman" w:cs="Times New Roman"/>
          <w:sz w:val="24"/>
          <w:szCs w:val="24"/>
        </w:rPr>
        <w:t xml:space="preserve"> dua </w:t>
      </w:r>
      <w:proofErr w:type="gramStart"/>
      <w:r w:rsidRPr="00490B1A">
        <w:rPr>
          <w:rFonts w:ascii="Times New Roman" w:hAnsi="Times New Roman" w:cs="Times New Roman"/>
          <w:sz w:val="24"/>
          <w:szCs w:val="24"/>
        </w:rPr>
        <w:t xml:space="preserve">atau  </w:t>
      </w:r>
      <w:proofErr w:type="spellStart"/>
      <w:r w:rsidRPr="00490B1A">
        <w:rPr>
          <w:rFonts w:ascii="Times New Roman" w:hAnsi="Times New Roman" w:cs="Times New Roman"/>
          <w:sz w:val="24"/>
          <w:szCs w:val="24"/>
        </w:rPr>
        <w:t>lebih</w:t>
      </w:r>
      <w:proofErr w:type="spellEnd"/>
      <w:proofErr w:type="gram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alternatif</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pilihan</w:t>
      </w:r>
      <w:proofErr w:type="spellEnd"/>
      <w:r w:rsidRPr="00490B1A">
        <w:rPr>
          <w:rFonts w:ascii="Times New Roman" w:hAnsi="Times New Roman" w:cs="Times New Roman"/>
          <w:sz w:val="24"/>
          <w:szCs w:val="24"/>
        </w:rPr>
        <w:t xml:space="preserve"> yang </w:t>
      </w:r>
      <w:proofErr w:type="spellStart"/>
      <w:r w:rsidRPr="00490B1A">
        <w:rPr>
          <w:rFonts w:ascii="Times New Roman" w:hAnsi="Times New Roman" w:cs="Times New Roman"/>
          <w:sz w:val="24"/>
          <w:szCs w:val="24"/>
        </w:rPr>
        <w:t>ada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artinya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bahwa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syarat</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seseorang</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dapat</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membuat</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haruslah</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tersedia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beberapa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alternatif</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pilihan</w:t>
      </w:r>
      <w:proofErr w:type="spellEnd"/>
      <w:r w:rsidRPr="00490B1A">
        <w:rPr>
          <w:rFonts w:ascii="Times New Roman" w:hAnsi="Times New Roman" w:cs="Times New Roman"/>
          <w:sz w:val="24"/>
          <w:szCs w:val="24"/>
        </w:rPr>
        <w:t xml:space="preserve">. Keputusan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adalah</w:t>
      </w:r>
      <w:proofErr w:type="spellEnd"/>
      <w:r w:rsidRPr="00490B1A">
        <w:rPr>
          <w:rFonts w:ascii="Times New Roman" w:hAnsi="Times New Roman" w:cs="Times New Roman"/>
          <w:sz w:val="24"/>
          <w:szCs w:val="24"/>
        </w:rPr>
        <w:t xml:space="preserve"> salah </w:t>
      </w:r>
      <w:proofErr w:type="spellStart"/>
      <w:r w:rsidRPr="00490B1A">
        <w:rPr>
          <w:rFonts w:ascii="Times New Roman" w:hAnsi="Times New Roman" w:cs="Times New Roman"/>
          <w:sz w:val="24"/>
          <w:szCs w:val="24"/>
        </w:rPr>
        <w:t>satu</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bentuk</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perilaku</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konsumen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dalam</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mengambil</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untuk</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membeli</w:t>
      </w:r>
      <w:proofErr w:type="spellEnd"/>
      <w:r w:rsidRPr="00490B1A">
        <w:rPr>
          <w:rFonts w:ascii="Times New Roman" w:hAnsi="Times New Roman" w:cs="Times New Roman"/>
          <w:sz w:val="24"/>
          <w:szCs w:val="24"/>
        </w:rPr>
        <w:t xml:space="preserve"> atau </w:t>
      </w:r>
      <w:proofErr w:type="spellStart"/>
      <w:r w:rsidRPr="00490B1A">
        <w:rPr>
          <w:rFonts w:ascii="Times New Roman" w:hAnsi="Times New Roman" w:cs="Times New Roman"/>
          <w:sz w:val="24"/>
          <w:szCs w:val="24"/>
        </w:rPr>
        <w:t>memakai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suatu</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produk</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melalui</w:t>
      </w:r>
      <w:proofErr w:type="spellEnd"/>
      <w:r w:rsidRPr="00490B1A">
        <w:rPr>
          <w:rFonts w:ascii="Times New Roman" w:hAnsi="Times New Roman" w:cs="Times New Roman"/>
          <w:sz w:val="24"/>
          <w:szCs w:val="24"/>
        </w:rPr>
        <w:t xml:space="preserve"> proses </w:t>
      </w:r>
      <w:proofErr w:type="spellStart"/>
      <w:r w:rsidRPr="00490B1A">
        <w:rPr>
          <w:rFonts w:ascii="Times New Roman" w:hAnsi="Times New Roman" w:cs="Times New Roman"/>
          <w:sz w:val="24"/>
          <w:szCs w:val="24"/>
        </w:rPr>
        <w:t>dimana</w:t>
      </w:r>
      <w:proofErr w:type="spellEnd"/>
      <w:r w:rsidRPr="00490B1A">
        <w:rPr>
          <w:rFonts w:ascii="Times New Roman" w:hAnsi="Times New Roman" w:cs="Times New Roman"/>
          <w:sz w:val="24"/>
          <w:szCs w:val="24"/>
        </w:rPr>
        <w:t xml:space="preserve"> proses </w:t>
      </w:r>
      <w:proofErr w:type="spellStart"/>
      <w:r w:rsidRPr="00490B1A">
        <w:rPr>
          <w:rFonts w:ascii="Times New Roman" w:hAnsi="Times New Roman" w:cs="Times New Roman"/>
          <w:sz w:val="24"/>
          <w:szCs w:val="24"/>
        </w:rPr>
        <w:t>tersebut</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merupakan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gambaran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dari</w:t>
      </w:r>
      <w:proofErr w:type="spellEnd"/>
      <w:r w:rsidRPr="00490B1A">
        <w:rPr>
          <w:rFonts w:ascii="Times New Roman" w:hAnsi="Times New Roman" w:cs="Times New Roman"/>
          <w:sz w:val="24"/>
          <w:szCs w:val="24"/>
        </w:rPr>
        <w:t xml:space="preserve"> bagaimana </w:t>
      </w:r>
      <w:proofErr w:type="spellStart"/>
      <w:r w:rsidRPr="00490B1A">
        <w:rPr>
          <w:rFonts w:ascii="Times New Roman" w:hAnsi="Times New Roman" w:cs="Times New Roman"/>
          <w:sz w:val="24"/>
          <w:szCs w:val="24"/>
        </w:rPr>
        <w:t>konsumen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menganalisis</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berbagai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macam</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masukan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untuk</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mengambil</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dalam</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melakukan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w:t>
      </w:r>
      <w:r w:rsidRPr="00490B1A">
        <w:rPr>
          <w:rFonts w:ascii="Times New Roman" w:hAnsi="Times New Roman" w:cs="Times New Roman"/>
          <w:sz w:val="24"/>
          <w:szCs w:val="24"/>
          <w:shd w:val="clear" w:color="auto" w:fill="FFFFFF"/>
        </w:rPr>
        <w:t xml:space="preserve">Dari </w:t>
      </w:r>
      <w:proofErr w:type="spellStart"/>
      <w:r w:rsidRPr="00490B1A">
        <w:rPr>
          <w:rFonts w:ascii="Times New Roman" w:hAnsi="Times New Roman" w:cs="Times New Roman"/>
          <w:sz w:val="24"/>
          <w:szCs w:val="24"/>
          <w:shd w:val="clear" w:color="auto" w:fill="FFFFFF"/>
        </w:rPr>
        <w:t>landasan</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teori</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tersebut</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maka</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peneliti</w:t>
      </w:r>
      <w:proofErr w:type="spellEnd"/>
      <w:r w:rsidRPr="00490B1A">
        <w:rPr>
          <w:rFonts w:ascii="Times New Roman" w:hAnsi="Times New Roman" w:cs="Times New Roman"/>
          <w:sz w:val="24"/>
          <w:szCs w:val="24"/>
          <w:shd w:val="clear" w:color="auto" w:fill="FFFFFF"/>
        </w:rPr>
        <w:t xml:space="preserve"> </w:t>
      </w:r>
      <w:proofErr w:type="spellStart"/>
      <w:r w:rsidR="00C94904" w:rsidRPr="00490B1A">
        <w:rPr>
          <w:rFonts w:ascii="Times New Roman" w:hAnsi="Times New Roman" w:cs="Times New Roman"/>
          <w:sz w:val="24"/>
          <w:szCs w:val="24"/>
          <w:shd w:val="clear" w:color="auto" w:fill="FFFFFF"/>
        </w:rPr>
        <w:t>mengembangkan</w:t>
      </w:r>
      <w:proofErr w:type="spellEnd"/>
      <w:r w:rsidRPr="00490B1A">
        <w:rPr>
          <w:rFonts w:ascii="Times New Roman" w:hAnsi="Times New Roman" w:cs="Times New Roman"/>
          <w:sz w:val="24"/>
          <w:szCs w:val="24"/>
          <w:shd w:val="clear" w:color="auto" w:fill="FFFFFF"/>
        </w:rPr>
        <w:t xml:space="preserve"> </w:t>
      </w:r>
      <w:proofErr w:type="spellStart"/>
      <w:r w:rsidRPr="00490B1A">
        <w:rPr>
          <w:rFonts w:ascii="Times New Roman" w:hAnsi="Times New Roman" w:cs="Times New Roman"/>
          <w:sz w:val="24"/>
          <w:szCs w:val="24"/>
          <w:shd w:val="clear" w:color="auto" w:fill="FFFFFF"/>
        </w:rPr>
        <w:t>hipotesis</w:t>
      </w:r>
      <w:proofErr w:type="spellEnd"/>
      <w:r w:rsidRPr="00490B1A">
        <w:rPr>
          <w:rFonts w:ascii="Times New Roman" w:hAnsi="Times New Roman" w:cs="Times New Roman"/>
          <w:sz w:val="24"/>
          <w:szCs w:val="24"/>
          <w:shd w:val="clear" w:color="auto" w:fill="FFFFFF"/>
        </w:rPr>
        <w:t xml:space="preserve"> sebagai </w:t>
      </w:r>
      <w:proofErr w:type="spellStart"/>
      <w:r w:rsidRPr="00490B1A">
        <w:rPr>
          <w:rFonts w:ascii="Times New Roman" w:hAnsi="Times New Roman" w:cs="Times New Roman"/>
          <w:sz w:val="24"/>
          <w:szCs w:val="24"/>
          <w:shd w:val="clear" w:color="auto" w:fill="FFFFFF"/>
        </w:rPr>
        <w:t>berikut</w:t>
      </w:r>
      <w:proofErr w:type="spellEnd"/>
      <w:r w:rsidRPr="00490B1A">
        <w:rPr>
          <w:rFonts w:ascii="Times New Roman" w:hAnsi="Times New Roman" w:cs="Times New Roman"/>
          <w:sz w:val="24"/>
          <w:szCs w:val="24"/>
          <w:shd w:val="clear" w:color="auto" w:fill="FFFFFF"/>
        </w:rPr>
        <w:t>:</w:t>
      </w:r>
    </w:p>
    <w:p w14:paraId="54ABAC7E" w14:textId="77777777" w:rsidR="00754078" w:rsidRPr="00490B1A" w:rsidRDefault="00754078" w:rsidP="00490B1A">
      <w:pPr>
        <w:pStyle w:val="ListParagraph"/>
        <w:spacing w:after="0" w:line="360" w:lineRule="auto"/>
        <w:ind w:left="0"/>
        <w:jc w:val="both"/>
        <w:rPr>
          <w:rFonts w:ascii="Times New Roman" w:hAnsi="Times New Roman" w:cs="Times New Roman"/>
          <w:b/>
          <w:sz w:val="24"/>
          <w:szCs w:val="24"/>
        </w:rPr>
      </w:pPr>
    </w:p>
    <w:p w14:paraId="59053E6E" w14:textId="77777777" w:rsidR="00F8678A" w:rsidRDefault="00D742E4" w:rsidP="00490B1A">
      <w:pPr>
        <w:pStyle w:val="ListParagraph"/>
        <w:spacing w:after="0" w:line="360" w:lineRule="auto"/>
        <w:ind w:left="0"/>
        <w:jc w:val="both"/>
        <w:rPr>
          <w:rFonts w:ascii="Times New Roman" w:hAnsi="Times New Roman" w:cs="Times New Roman"/>
          <w:b/>
          <w:sz w:val="24"/>
          <w:szCs w:val="24"/>
        </w:rPr>
      </w:pPr>
      <w:r w:rsidRPr="00490B1A">
        <w:rPr>
          <w:rFonts w:ascii="Times New Roman" w:hAnsi="Times New Roman" w:cs="Times New Roman"/>
          <w:b/>
          <w:sz w:val="24"/>
          <w:szCs w:val="24"/>
        </w:rPr>
        <w:t>H3:</w:t>
      </w:r>
      <w:r w:rsidRPr="00490B1A">
        <w:rPr>
          <w:rFonts w:ascii="Times New Roman" w:hAnsi="Times New Roman" w:cs="Times New Roman"/>
          <w:b/>
          <w:spacing w:val="62"/>
          <w:sz w:val="24"/>
          <w:szCs w:val="24"/>
        </w:rPr>
        <w:t xml:space="preserve"> </w:t>
      </w:r>
      <w:proofErr w:type="spellStart"/>
      <w:r w:rsidRPr="00490B1A">
        <w:rPr>
          <w:rFonts w:ascii="Times New Roman" w:hAnsi="Times New Roman" w:cs="Times New Roman"/>
          <w:b/>
          <w:sz w:val="24"/>
          <w:szCs w:val="24"/>
        </w:rPr>
        <w:t>Diduga</w:t>
      </w:r>
      <w:proofErr w:type="spellEnd"/>
      <w:r w:rsidRPr="00490B1A">
        <w:rPr>
          <w:rFonts w:ascii="Times New Roman" w:hAnsi="Times New Roman" w:cs="Times New Roman"/>
          <w:b/>
          <w:sz w:val="24"/>
          <w:szCs w:val="24"/>
        </w:rPr>
        <w:t xml:space="preserve"> </w:t>
      </w:r>
      <w:proofErr w:type="spellStart"/>
      <w:r w:rsidRPr="00490B1A">
        <w:rPr>
          <w:rFonts w:ascii="Times New Roman" w:hAnsi="Times New Roman" w:cs="Times New Roman"/>
          <w:b/>
          <w:sz w:val="24"/>
          <w:szCs w:val="24"/>
        </w:rPr>
        <w:t>adanya</w:t>
      </w:r>
      <w:proofErr w:type="spellEnd"/>
      <w:r w:rsidRPr="00490B1A">
        <w:rPr>
          <w:rFonts w:ascii="Times New Roman" w:hAnsi="Times New Roman" w:cs="Times New Roman"/>
          <w:b/>
          <w:sz w:val="24"/>
          <w:szCs w:val="24"/>
        </w:rPr>
        <w:t xml:space="preserve"> </w:t>
      </w:r>
      <w:proofErr w:type="spellStart"/>
      <w:r w:rsidRPr="00490B1A">
        <w:rPr>
          <w:rFonts w:ascii="Times New Roman" w:hAnsi="Times New Roman" w:cs="Times New Roman"/>
          <w:b/>
          <w:sz w:val="24"/>
          <w:szCs w:val="24"/>
        </w:rPr>
        <w:t>pengaruh</w:t>
      </w:r>
      <w:proofErr w:type="spellEnd"/>
      <w:r w:rsidRPr="00490B1A">
        <w:rPr>
          <w:rFonts w:ascii="Times New Roman" w:hAnsi="Times New Roman" w:cs="Times New Roman"/>
          <w:b/>
          <w:sz w:val="24"/>
          <w:szCs w:val="24"/>
        </w:rPr>
        <w:t xml:space="preserve"> </w:t>
      </w:r>
      <w:proofErr w:type="spellStart"/>
      <w:r w:rsidRPr="00490B1A">
        <w:rPr>
          <w:rFonts w:ascii="Times New Roman" w:hAnsi="Times New Roman" w:cs="Times New Roman"/>
          <w:b/>
          <w:sz w:val="24"/>
          <w:szCs w:val="24"/>
        </w:rPr>
        <w:t>positif</w:t>
      </w:r>
      <w:proofErr w:type="spellEnd"/>
      <w:r w:rsidRPr="00490B1A">
        <w:rPr>
          <w:rFonts w:ascii="Times New Roman" w:hAnsi="Times New Roman" w:cs="Times New Roman"/>
          <w:b/>
          <w:sz w:val="24"/>
          <w:szCs w:val="24"/>
        </w:rPr>
        <w:t xml:space="preserve"> dan </w:t>
      </w:r>
      <w:proofErr w:type="spellStart"/>
      <w:r w:rsidRPr="00490B1A">
        <w:rPr>
          <w:rFonts w:ascii="Times New Roman" w:hAnsi="Times New Roman" w:cs="Times New Roman"/>
          <w:b/>
          <w:sz w:val="24"/>
          <w:szCs w:val="24"/>
        </w:rPr>
        <w:t>signifikan</w:t>
      </w:r>
      <w:proofErr w:type="spellEnd"/>
      <w:r w:rsidRPr="00490B1A">
        <w:rPr>
          <w:rFonts w:ascii="Times New Roman" w:hAnsi="Times New Roman" w:cs="Times New Roman"/>
          <w:b/>
          <w:sz w:val="24"/>
          <w:szCs w:val="24"/>
        </w:rPr>
        <w:t xml:space="preserve"> </w:t>
      </w:r>
      <w:r w:rsidRPr="00490B1A">
        <w:rPr>
          <w:rFonts w:ascii="Times New Roman" w:hAnsi="Times New Roman" w:cs="Times New Roman"/>
          <w:b/>
          <w:i/>
          <w:sz w:val="24"/>
          <w:szCs w:val="24"/>
        </w:rPr>
        <w:t xml:space="preserve">digital marketing </w:t>
      </w:r>
      <w:r w:rsidRPr="00490B1A">
        <w:rPr>
          <w:rFonts w:ascii="Times New Roman" w:hAnsi="Times New Roman" w:cs="Times New Roman"/>
          <w:b/>
          <w:sz w:val="24"/>
          <w:szCs w:val="24"/>
        </w:rPr>
        <w:t xml:space="preserve">dan </w:t>
      </w:r>
      <w:r w:rsidRPr="00490B1A">
        <w:rPr>
          <w:rFonts w:ascii="Times New Roman" w:hAnsi="Times New Roman" w:cs="Times New Roman"/>
          <w:b/>
          <w:i/>
          <w:sz w:val="24"/>
          <w:szCs w:val="24"/>
        </w:rPr>
        <w:t xml:space="preserve">online customer review </w:t>
      </w:r>
      <w:r w:rsidRPr="00490B1A">
        <w:rPr>
          <w:rFonts w:ascii="Times New Roman" w:hAnsi="Times New Roman" w:cs="Times New Roman"/>
          <w:b/>
          <w:sz w:val="24"/>
          <w:szCs w:val="24"/>
        </w:rPr>
        <w:t xml:space="preserve">terhadap </w:t>
      </w:r>
      <w:proofErr w:type="spellStart"/>
      <w:r w:rsidRPr="00490B1A">
        <w:rPr>
          <w:rFonts w:ascii="Times New Roman" w:hAnsi="Times New Roman" w:cs="Times New Roman"/>
          <w:b/>
          <w:sz w:val="24"/>
          <w:szCs w:val="24"/>
        </w:rPr>
        <w:t>keputusan</w:t>
      </w:r>
      <w:proofErr w:type="spellEnd"/>
      <w:r w:rsidRPr="00490B1A">
        <w:rPr>
          <w:rFonts w:ascii="Times New Roman" w:hAnsi="Times New Roman" w:cs="Times New Roman"/>
          <w:b/>
          <w:sz w:val="24"/>
          <w:szCs w:val="24"/>
        </w:rPr>
        <w:t xml:space="preserve"> </w:t>
      </w:r>
      <w:proofErr w:type="spellStart"/>
      <w:r w:rsidRPr="00490B1A">
        <w:rPr>
          <w:rFonts w:ascii="Times New Roman" w:hAnsi="Times New Roman" w:cs="Times New Roman"/>
          <w:b/>
          <w:sz w:val="24"/>
          <w:szCs w:val="24"/>
        </w:rPr>
        <w:t>pembelian</w:t>
      </w:r>
      <w:proofErr w:type="spellEnd"/>
      <w:r w:rsidRPr="00490B1A">
        <w:rPr>
          <w:rFonts w:ascii="Times New Roman" w:hAnsi="Times New Roman" w:cs="Times New Roman"/>
          <w:b/>
          <w:sz w:val="24"/>
          <w:szCs w:val="24"/>
        </w:rPr>
        <w:t>.</w:t>
      </w:r>
    </w:p>
    <w:p w14:paraId="24497318" w14:textId="77777777" w:rsidR="00490B1A" w:rsidRPr="00490B1A" w:rsidRDefault="00490B1A" w:rsidP="00490B1A">
      <w:pPr>
        <w:pStyle w:val="ListParagraph"/>
        <w:spacing w:after="0" w:line="360" w:lineRule="auto"/>
        <w:ind w:left="0"/>
        <w:jc w:val="both"/>
        <w:rPr>
          <w:rFonts w:ascii="Times New Roman" w:hAnsi="Times New Roman" w:cs="Times New Roman"/>
          <w:b/>
          <w:sz w:val="24"/>
          <w:szCs w:val="24"/>
        </w:rPr>
      </w:pPr>
    </w:p>
    <w:p w14:paraId="3938E7F0" w14:textId="77777777" w:rsidR="00FC42E0" w:rsidRPr="00490B1A" w:rsidRDefault="00FC42E0" w:rsidP="00490B1A">
      <w:pPr>
        <w:pStyle w:val="ListParagraph"/>
        <w:numPr>
          <w:ilvl w:val="0"/>
          <w:numId w:val="5"/>
        </w:numPr>
        <w:spacing w:after="0" w:line="360" w:lineRule="auto"/>
        <w:ind w:left="360"/>
        <w:jc w:val="both"/>
        <w:rPr>
          <w:rFonts w:ascii="Times New Roman" w:hAnsi="Times New Roman" w:cs="Times New Roman"/>
          <w:b/>
          <w:sz w:val="24"/>
          <w:szCs w:val="24"/>
        </w:rPr>
      </w:pPr>
      <w:r w:rsidRPr="00490B1A">
        <w:rPr>
          <w:rFonts w:ascii="Times New Roman" w:hAnsi="Times New Roman" w:cs="Times New Roman"/>
          <w:b/>
          <w:sz w:val="24"/>
          <w:szCs w:val="24"/>
        </w:rPr>
        <w:t>METODE</w:t>
      </w:r>
      <w:r w:rsidRPr="00490B1A">
        <w:rPr>
          <w:rFonts w:ascii="Times New Roman" w:hAnsi="Times New Roman" w:cs="Times New Roman"/>
          <w:b/>
          <w:spacing w:val="-5"/>
          <w:sz w:val="24"/>
          <w:szCs w:val="24"/>
        </w:rPr>
        <w:t xml:space="preserve"> </w:t>
      </w:r>
      <w:r w:rsidRPr="00490B1A">
        <w:rPr>
          <w:rFonts w:ascii="Times New Roman" w:hAnsi="Times New Roman" w:cs="Times New Roman"/>
          <w:b/>
          <w:sz w:val="24"/>
          <w:szCs w:val="24"/>
        </w:rPr>
        <w:t>PENELITIAN</w:t>
      </w:r>
    </w:p>
    <w:p w14:paraId="05417C1F" w14:textId="1E2945F6" w:rsidR="00FC42E0" w:rsidRPr="00490B1A" w:rsidRDefault="00FC4954" w:rsidP="00490B1A">
      <w:pPr>
        <w:tabs>
          <w:tab w:val="left" w:pos="2127"/>
        </w:tabs>
        <w:spacing w:line="360" w:lineRule="auto"/>
        <w:ind w:firstLine="720"/>
        <w:jc w:val="both"/>
        <w:rPr>
          <w:sz w:val="24"/>
          <w:szCs w:val="24"/>
        </w:rPr>
      </w:pPr>
      <w:r w:rsidRPr="00490B1A">
        <w:rPr>
          <w:sz w:val="24"/>
          <w:szCs w:val="24"/>
        </w:rPr>
        <w:t xml:space="preserve">Jenis penelitian yang digunakan dalam penelitian ini adalah kuantitatif. Populasi dalam penelitian ini adalah pengikut instagram Toko Oleh2in Cilgeon. Menurut Sugiyono (2013:91) sampel adalah bagian dari jumlah dan karakteristik yang dimiliki oleh populasi apabila populasi tidak diketahui, menurut Hair dalam Prawira (2010:46) merekomendasikan jumlah sampel minimal adalah 5 (lima) dikalikan jumlah indikator atau item pertanyaan yang terdapat dalam kuesioner rumus ini disebut dengan Rumus Malhotra. Maka, 26 x 5 = 130 orang sampel </w:t>
      </w:r>
      <w:r w:rsidRPr="00490B1A">
        <w:rPr>
          <w:sz w:val="24"/>
          <w:szCs w:val="24"/>
        </w:rPr>
        <w:lastRenderedPageBreak/>
        <w:t xml:space="preserve">yang akan diambil dalam penelitian ini. Jenis sampel dalam penelitian ini adalah </w:t>
      </w:r>
      <w:r w:rsidRPr="00490B1A">
        <w:rPr>
          <w:i/>
          <w:sz w:val="24"/>
          <w:szCs w:val="24"/>
        </w:rPr>
        <w:t>non</w:t>
      </w:r>
      <w:r w:rsidRPr="00490B1A">
        <w:rPr>
          <w:sz w:val="24"/>
          <w:szCs w:val="24"/>
        </w:rPr>
        <w:t xml:space="preserve"> </w:t>
      </w:r>
      <w:r w:rsidRPr="00490B1A">
        <w:rPr>
          <w:i/>
          <w:sz w:val="24"/>
          <w:szCs w:val="24"/>
        </w:rPr>
        <w:t xml:space="preserve">probability </w:t>
      </w:r>
      <w:r w:rsidRPr="00490B1A">
        <w:rPr>
          <w:sz w:val="24"/>
          <w:szCs w:val="24"/>
        </w:rPr>
        <w:t xml:space="preserve">dengan tekhnik </w:t>
      </w:r>
      <w:r w:rsidRPr="00490B1A">
        <w:rPr>
          <w:i/>
          <w:sz w:val="24"/>
          <w:szCs w:val="24"/>
        </w:rPr>
        <w:t>purposive sampling.</w:t>
      </w:r>
      <w:r w:rsidRPr="00490B1A">
        <w:rPr>
          <w:sz w:val="24"/>
          <w:szCs w:val="24"/>
        </w:rPr>
        <w:t xml:space="preserve"> </w:t>
      </w:r>
    </w:p>
    <w:p w14:paraId="3C436F74" w14:textId="77777777" w:rsidR="00F8678A" w:rsidRPr="00490B1A" w:rsidRDefault="00F8678A" w:rsidP="00490B1A">
      <w:pPr>
        <w:tabs>
          <w:tab w:val="left" w:pos="2127"/>
        </w:tabs>
        <w:spacing w:line="360" w:lineRule="auto"/>
        <w:jc w:val="both"/>
        <w:rPr>
          <w:sz w:val="24"/>
          <w:szCs w:val="24"/>
        </w:rPr>
      </w:pPr>
    </w:p>
    <w:p w14:paraId="021785D8" w14:textId="77777777" w:rsidR="00FC42E0" w:rsidRPr="00490B1A" w:rsidRDefault="00FC42E0" w:rsidP="00490B1A">
      <w:pPr>
        <w:pStyle w:val="Heading1"/>
        <w:numPr>
          <w:ilvl w:val="0"/>
          <w:numId w:val="5"/>
        </w:numPr>
        <w:spacing w:line="360" w:lineRule="auto"/>
        <w:ind w:left="360"/>
        <w:jc w:val="both"/>
      </w:pPr>
      <w:r w:rsidRPr="00490B1A">
        <w:t>HASIL</w:t>
      </w:r>
      <w:r w:rsidRPr="00490B1A">
        <w:rPr>
          <w:spacing w:val="-4"/>
        </w:rPr>
        <w:t xml:space="preserve"> </w:t>
      </w:r>
      <w:r w:rsidRPr="00490B1A">
        <w:t>ANALISIS</w:t>
      </w:r>
      <w:r w:rsidRPr="00490B1A">
        <w:rPr>
          <w:spacing w:val="-1"/>
        </w:rPr>
        <w:t xml:space="preserve"> </w:t>
      </w:r>
      <w:r w:rsidRPr="00490B1A">
        <w:t>DAN PEMBAHASAN</w:t>
      </w:r>
    </w:p>
    <w:p w14:paraId="6599A84A" w14:textId="77777777" w:rsidR="005608D6" w:rsidRPr="00490B1A" w:rsidRDefault="005608D6" w:rsidP="00490B1A">
      <w:pPr>
        <w:pStyle w:val="BodyText"/>
        <w:numPr>
          <w:ilvl w:val="0"/>
          <w:numId w:val="1"/>
        </w:numPr>
        <w:spacing w:line="360" w:lineRule="auto"/>
        <w:ind w:left="426"/>
        <w:jc w:val="both"/>
      </w:pPr>
      <w:r w:rsidRPr="00490B1A">
        <w:t>Uji validitas</w:t>
      </w:r>
    </w:p>
    <w:p w14:paraId="52D9FCC4" w14:textId="77777777" w:rsidR="00F8678A" w:rsidRPr="00490B1A" w:rsidRDefault="005608D6" w:rsidP="00490B1A">
      <w:pPr>
        <w:pStyle w:val="ListParagraph"/>
        <w:spacing w:after="0" w:line="360" w:lineRule="auto"/>
        <w:ind w:left="0" w:firstLine="72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 xml:space="preserve">R </w:t>
      </w:r>
      <w:proofErr w:type="spellStart"/>
      <w:r w:rsidRPr="00490B1A">
        <w:rPr>
          <w:rFonts w:ascii="Times New Roman" w:eastAsiaTheme="minorEastAsia" w:hAnsi="Times New Roman" w:cs="Times New Roman"/>
          <w:sz w:val="24"/>
          <w:szCs w:val="24"/>
        </w:rPr>
        <w:t>tabel</w:t>
      </w:r>
      <w:proofErr w:type="spellEnd"/>
      <w:r w:rsidRPr="00490B1A">
        <w:rPr>
          <w:rFonts w:ascii="Times New Roman" w:eastAsiaTheme="minorEastAsia" w:hAnsi="Times New Roman" w:cs="Times New Roman"/>
          <w:sz w:val="24"/>
          <w:szCs w:val="24"/>
        </w:rPr>
        <w:t xml:space="preserve"> yang </w:t>
      </w:r>
      <w:proofErr w:type="spellStart"/>
      <w:r w:rsidRPr="00490B1A">
        <w:rPr>
          <w:rFonts w:ascii="Times New Roman" w:eastAsiaTheme="minorEastAsia" w:hAnsi="Times New Roman" w:cs="Times New Roman"/>
          <w:sz w:val="24"/>
          <w:szCs w:val="24"/>
        </w:rPr>
        <w:t>dipakai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untuk</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jumlah</w:t>
      </w:r>
      <w:proofErr w:type="spellEnd"/>
      <w:r w:rsidRPr="00490B1A">
        <w:rPr>
          <w:rFonts w:ascii="Times New Roman" w:eastAsiaTheme="minorEastAsia" w:hAnsi="Times New Roman" w:cs="Times New Roman"/>
          <w:sz w:val="24"/>
          <w:szCs w:val="24"/>
        </w:rPr>
        <w:t xml:space="preserve"> 130 orang </w:t>
      </w:r>
      <w:proofErr w:type="spellStart"/>
      <w:r w:rsidRPr="00490B1A">
        <w:rPr>
          <w:rFonts w:ascii="Times New Roman" w:eastAsiaTheme="minorEastAsia" w:hAnsi="Times New Roman" w:cs="Times New Roman"/>
          <w:sz w:val="24"/>
          <w:szCs w:val="24"/>
        </w:rPr>
        <w:t>responden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dihitung</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dengan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rumus</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df</w:t>
      </w:r>
      <w:proofErr w:type="spellEnd"/>
      <w:r w:rsidRPr="00490B1A">
        <w:rPr>
          <w:rFonts w:ascii="Times New Roman" w:eastAsiaTheme="minorEastAsia" w:hAnsi="Times New Roman" w:cs="Times New Roman"/>
          <w:sz w:val="24"/>
          <w:szCs w:val="24"/>
        </w:rPr>
        <w:t xml:space="preserve"> = (N-2) </w:t>
      </w:r>
      <w:proofErr w:type="spellStart"/>
      <w:r w:rsidRPr="00490B1A">
        <w:rPr>
          <w:rFonts w:ascii="Times New Roman" w:eastAsiaTheme="minorEastAsia" w:hAnsi="Times New Roman" w:cs="Times New Roman"/>
          <w:sz w:val="24"/>
          <w:szCs w:val="24"/>
        </w:rPr>
        <w:t>maka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df</w:t>
      </w:r>
      <w:proofErr w:type="spellEnd"/>
      <w:r w:rsidRPr="00490B1A">
        <w:rPr>
          <w:rFonts w:ascii="Times New Roman" w:eastAsiaTheme="minorEastAsia" w:hAnsi="Times New Roman" w:cs="Times New Roman"/>
          <w:sz w:val="24"/>
          <w:szCs w:val="24"/>
        </w:rPr>
        <w:t xml:space="preserve"> = 130-2 = 128 </w:t>
      </w:r>
      <w:proofErr w:type="spellStart"/>
      <w:r w:rsidRPr="00490B1A">
        <w:rPr>
          <w:rFonts w:ascii="Times New Roman" w:eastAsiaTheme="minorEastAsia" w:hAnsi="Times New Roman" w:cs="Times New Roman"/>
          <w:sz w:val="24"/>
          <w:szCs w:val="24"/>
        </w:rPr>
        <w:t>responden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Selanjutnya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nilai</w:t>
      </w:r>
      <w:proofErr w:type="spellEnd"/>
      <w:r w:rsidRPr="00490B1A">
        <w:rPr>
          <w:rFonts w:ascii="Times New Roman" w:eastAsiaTheme="minorEastAsia" w:hAnsi="Times New Roman" w:cs="Times New Roman"/>
          <w:sz w:val="24"/>
          <w:szCs w:val="24"/>
        </w:rPr>
        <w:t xml:space="preserve"> r </w:t>
      </w:r>
      <w:proofErr w:type="spellStart"/>
      <w:r w:rsidRPr="00490B1A">
        <w:rPr>
          <w:rFonts w:ascii="Times New Roman" w:eastAsiaTheme="minorEastAsia" w:hAnsi="Times New Roman" w:cs="Times New Roman"/>
          <w:sz w:val="24"/>
          <w:szCs w:val="24"/>
        </w:rPr>
        <w:t>tabel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dari</w:t>
      </w:r>
      <w:proofErr w:type="spellEnd"/>
      <w:r w:rsidRPr="00490B1A">
        <w:rPr>
          <w:rFonts w:ascii="Times New Roman" w:eastAsiaTheme="minorEastAsia" w:hAnsi="Times New Roman" w:cs="Times New Roman"/>
          <w:sz w:val="24"/>
          <w:szCs w:val="24"/>
        </w:rPr>
        <w:t xml:space="preserve"> 128 </w:t>
      </w:r>
      <w:proofErr w:type="spellStart"/>
      <w:r w:rsidRPr="00490B1A">
        <w:rPr>
          <w:rFonts w:ascii="Times New Roman" w:eastAsiaTheme="minorEastAsia" w:hAnsi="Times New Roman" w:cs="Times New Roman"/>
          <w:sz w:val="24"/>
          <w:szCs w:val="24"/>
        </w:rPr>
        <w:t>adalah</w:t>
      </w:r>
      <w:proofErr w:type="spellEnd"/>
      <w:r w:rsidRPr="00490B1A">
        <w:rPr>
          <w:rFonts w:ascii="Times New Roman" w:eastAsiaTheme="minorEastAsia" w:hAnsi="Times New Roman" w:cs="Times New Roman"/>
          <w:sz w:val="24"/>
          <w:szCs w:val="24"/>
        </w:rPr>
        <w:t xml:space="preserve"> 0,172 </w:t>
      </w:r>
      <w:proofErr w:type="spellStart"/>
      <w:r w:rsidRPr="00490B1A">
        <w:rPr>
          <w:rFonts w:ascii="Times New Roman" w:eastAsiaTheme="minorEastAsia" w:hAnsi="Times New Roman" w:cs="Times New Roman"/>
          <w:sz w:val="24"/>
          <w:szCs w:val="24"/>
        </w:rPr>
        <w:t>dengan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taraf</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signifikan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sebesar</w:t>
      </w:r>
      <w:proofErr w:type="spellEnd"/>
      <w:r w:rsidRPr="00490B1A">
        <w:rPr>
          <w:rFonts w:ascii="Times New Roman" w:eastAsiaTheme="minorEastAsia" w:hAnsi="Times New Roman" w:cs="Times New Roman"/>
          <w:sz w:val="24"/>
          <w:szCs w:val="24"/>
        </w:rPr>
        <w:t xml:space="preserve"> </w:t>
      </w:r>
      <w:r w:rsidR="00497CCB" w:rsidRPr="00490B1A">
        <w:rPr>
          <w:rFonts w:ascii="Times New Roman" w:eastAsiaTheme="minorEastAsia" w:hAnsi="Times New Roman" w:cs="Times New Roman"/>
          <w:sz w:val="24"/>
          <w:szCs w:val="24"/>
        </w:rPr>
        <w:t xml:space="preserve">5%. </w:t>
      </w:r>
      <w:proofErr w:type="spellStart"/>
      <w:r w:rsidR="00497CCB" w:rsidRPr="00490B1A">
        <w:rPr>
          <w:rFonts w:ascii="Times New Roman" w:eastAsiaTheme="minorEastAsia" w:hAnsi="Times New Roman" w:cs="Times New Roman"/>
          <w:sz w:val="24"/>
          <w:szCs w:val="24"/>
        </w:rPr>
        <w:t>Sebanyak</w:t>
      </w:r>
      <w:proofErr w:type="spellEnd"/>
      <w:r w:rsidR="00497CCB" w:rsidRPr="00490B1A">
        <w:rPr>
          <w:rFonts w:ascii="Times New Roman" w:eastAsiaTheme="minorEastAsia" w:hAnsi="Times New Roman" w:cs="Times New Roman"/>
          <w:sz w:val="24"/>
          <w:szCs w:val="24"/>
        </w:rPr>
        <w:t xml:space="preserve"> 7 item </w:t>
      </w:r>
      <w:proofErr w:type="spellStart"/>
      <w:r w:rsidR="00497CCB" w:rsidRPr="00490B1A">
        <w:rPr>
          <w:rFonts w:ascii="Times New Roman" w:eastAsiaTheme="minorEastAsia" w:hAnsi="Times New Roman" w:cs="Times New Roman"/>
          <w:sz w:val="24"/>
          <w:szCs w:val="24"/>
        </w:rPr>
        <w:t>pernyataan</w:t>
      </w:r>
      <w:proofErr w:type="spellEnd"/>
      <w:r w:rsidR="00497CCB" w:rsidRPr="00490B1A">
        <w:rPr>
          <w:rFonts w:ascii="Times New Roman" w:eastAsiaTheme="minorEastAsia" w:hAnsi="Times New Roman" w:cs="Times New Roman"/>
          <w:sz w:val="24"/>
          <w:szCs w:val="24"/>
        </w:rPr>
        <w:t xml:space="preserve"> </w:t>
      </w:r>
      <w:r w:rsidR="00497CCB" w:rsidRPr="00490B1A">
        <w:rPr>
          <w:rFonts w:ascii="Times New Roman" w:eastAsiaTheme="minorEastAsia" w:hAnsi="Times New Roman" w:cs="Times New Roman"/>
          <w:i/>
          <w:sz w:val="24"/>
          <w:szCs w:val="24"/>
        </w:rPr>
        <w:t>digital marketing</w:t>
      </w:r>
      <w:r w:rsidR="00497CCB" w:rsidRPr="00490B1A">
        <w:rPr>
          <w:rFonts w:ascii="Times New Roman" w:eastAsiaTheme="minorEastAsia" w:hAnsi="Times New Roman" w:cs="Times New Roman"/>
          <w:sz w:val="24"/>
          <w:szCs w:val="24"/>
        </w:rPr>
        <w:t xml:space="preserve"> dinyatakan valid </w:t>
      </w:r>
      <w:proofErr w:type="spellStart"/>
      <w:r w:rsidR="00497CCB" w:rsidRPr="00490B1A">
        <w:rPr>
          <w:rFonts w:ascii="Times New Roman" w:eastAsiaTheme="minorEastAsia" w:hAnsi="Times New Roman" w:cs="Times New Roman"/>
          <w:sz w:val="24"/>
          <w:szCs w:val="24"/>
        </w:rPr>
        <w:t>dimana</w:t>
      </w:r>
      <w:proofErr w:type="spellEnd"/>
      <w:r w:rsidR="00497CCB" w:rsidRPr="00490B1A">
        <w:rPr>
          <w:rFonts w:ascii="Times New Roman" w:eastAsiaTheme="minorEastAsia" w:hAnsi="Times New Roman" w:cs="Times New Roman"/>
          <w:sz w:val="24"/>
          <w:szCs w:val="24"/>
        </w:rPr>
        <w:t xml:space="preserve"> r </w:t>
      </w:r>
      <w:proofErr w:type="spellStart"/>
      <w:r w:rsidR="00497CCB" w:rsidRPr="00490B1A">
        <w:rPr>
          <w:rFonts w:ascii="Times New Roman" w:eastAsiaTheme="minorEastAsia" w:hAnsi="Times New Roman" w:cs="Times New Roman"/>
          <w:sz w:val="24"/>
          <w:szCs w:val="24"/>
        </w:rPr>
        <w:t>hitung</w:t>
      </w:r>
      <w:proofErr w:type="spellEnd"/>
      <w:r w:rsidR="00497CCB" w:rsidRPr="00490B1A">
        <w:rPr>
          <w:rFonts w:ascii="Times New Roman" w:eastAsiaTheme="minorEastAsia" w:hAnsi="Times New Roman" w:cs="Times New Roman"/>
          <w:sz w:val="24"/>
          <w:szCs w:val="24"/>
        </w:rPr>
        <w:t xml:space="preserve"> &gt; r </w:t>
      </w:r>
      <w:proofErr w:type="spellStart"/>
      <w:r w:rsidR="00497CCB" w:rsidRPr="00490B1A">
        <w:rPr>
          <w:rFonts w:ascii="Times New Roman" w:eastAsiaTheme="minorEastAsia" w:hAnsi="Times New Roman" w:cs="Times New Roman"/>
          <w:sz w:val="24"/>
          <w:szCs w:val="24"/>
        </w:rPr>
        <w:t>tabel</w:t>
      </w:r>
      <w:proofErr w:type="spellEnd"/>
      <w:r w:rsidR="00497CCB" w:rsidRPr="00490B1A">
        <w:rPr>
          <w:rFonts w:ascii="Times New Roman" w:eastAsiaTheme="minorEastAsia" w:hAnsi="Times New Roman" w:cs="Times New Roman"/>
          <w:sz w:val="24"/>
          <w:szCs w:val="24"/>
        </w:rPr>
        <w:t xml:space="preserve"> (0,172), </w:t>
      </w:r>
      <w:proofErr w:type="spellStart"/>
      <w:r w:rsidR="00497CCB" w:rsidRPr="00490B1A">
        <w:rPr>
          <w:rFonts w:ascii="Times New Roman" w:eastAsiaTheme="minorEastAsia" w:hAnsi="Times New Roman" w:cs="Times New Roman"/>
          <w:sz w:val="24"/>
          <w:szCs w:val="24"/>
        </w:rPr>
        <w:t>selanjutnya</w:t>
      </w:r>
      <w:proofErr w:type="spellEnd"/>
      <w:r w:rsidR="00497CCB" w:rsidRPr="00490B1A">
        <w:rPr>
          <w:rFonts w:ascii="Times New Roman" w:eastAsiaTheme="minorEastAsia" w:hAnsi="Times New Roman" w:cs="Times New Roman"/>
          <w:sz w:val="24"/>
          <w:szCs w:val="24"/>
        </w:rPr>
        <w:t xml:space="preserve"> </w:t>
      </w:r>
      <w:proofErr w:type="spellStart"/>
      <w:r w:rsidR="00497CCB" w:rsidRPr="00490B1A">
        <w:rPr>
          <w:rFonts w:ascii="Times New Roman" w:eastAsiaTheme="minorEastAsia" w:hAnsi="Times New Roman" w:cs="Times New Roman"/>
          <w:sz w:val="24"/>
          <w:szCs w:val="24"/>
        </w:rPr>
        <w:t>sebanyak</w:t>
      </w:r>
      <w:proofErr w:type="spellEnd"/>
      <w:r w:rsidR="00497CCB" w:rsidRPr="00490B1A">
        <w:rPr>
          <w:rFonts w:ascii="Times New Roman" w:eastAsiaTheme="minorEastAsia" w:hAnsi="Times New Roman" w:cs="Times New Roman"/>
          <w:sz w:val="24"/>
          <w:szCs w:val="24"/>
        </w:rPr>
        <w:t xml:space="preserve"> 9 item </w:t>
      </w:r>
      <w:proofErr w:type="spellStart"/>
      <w:r w:rsidR="00497CCB" w:rsidRPr="00490B1A">
        <w:rPr>
          <w:rFonts w:ascii="Times New Roman" w:eastAsiaTheme="minorEastAsia" w:hAnsi="Times New Roman" w:cs="Times New Roman"/>
          <w:sz w:val="24"/>
          <w:szCs w:val="24"/>
        </w:rPr>
        <w:t>pernyataan</w:t>
      </w:r>
      <w:proofErr w:type="spellEnd"/>
      <w:r w:rsidR="00497CCB" w:rsidRPr="00490B1A">
        <w:rPr>
          <w:rFonts w:ascii="Times New Roman" w:eastAsiaTheme="minorEastAsia" w:hAnsi="Times New Roman" w:cs="Times New Roman"/>
          <w:sz w:val="24"/>
          <w:szCs w:val="24"/>
        </w:rPr>
        <w:t xml:space="preserve"> </w:t>
      </w:r>
      <w:r w:rsidR="00497CCB" w:rsidRPr="00490B1A">
        <w:rPr>
          <w:rFonts w:ascii="Times New Roman" w:eastAsiaTheme="minorEastAsia" w:hAnsi="Times New Roman" w:cs="Times New Roman"/>
          <w:i/>
          <w:sz w:val="24"/>
          <w:szCs w:val="24"/>
        </w:rPr>
        <w:t xml:space="preserve">online customer </w:t>
      </w:r>
      <w:proofErr w:type="gramStart"/>
      <w:r w:rsidR="00497CCB" w:rsidRPr="00490B1A">
        <w:rPr>
          <w:rFonts w:ascii="Times New Roman" w:eastAsiaTheme="minorEastAsia" w:hAnsi="Times New Roman" w:cs="Times New Roman"/>
          <w:i/>
          <w:sz w:val="24"/>
          <w:szCs w:val="24"/>
        </w:rPr>
        <w:t xml:space="preserve">review </w:t>
      </w:r>
      <w:r w:rsidR="00497CCB" w:rsidRPr="00490B1A">
        <w:rPr>
          <w:rFonts w:ascii="Times New Roman" w:eastAsiaTheme="minorEastAsia" w:hAnsi="Times New Roman" w:cs="Times New Roman"/>
          <w:sz w:val="24"/>
          <w:szCs w:val="24"/>
        </w:rPr>
        <w:t xml:space="preserve"> dinyatakan</w:t>
      </w:r>
      <w:proofErr w:type="gramEnd"/>
      <w:r w:rsidR="00497CCB" w:rsidRPr="00490B1A">
        <w:rPr>
          <w:rFonts w:ascii="Times New Roman" w:eastAsiaTheme="minorEastAsia" w:hAnsi="Times New Roman" w:cs="Times New Roman"/>
          <w:sz w:val="24"/>
          <w:szCs w:val="24"/>
        </w:rPr>
        <w:t xml:space="preserve"> valid </w:t>
      </w:r>
      <w:proofErr w:type="spellStart"/>
      <w:r w:rsidR="00734864" w:rsidRPr="00490B1A">
        <w:rPr>
          <w:rFonts w:ascii="Times New Roman" w:eastAsiaTheme="minorEastAsia" w:hAnsi="Times New Roman" w:cs="Times New Roman"/>
          <w:sz w:val="24"/>
          <w:szCs w:val="24"/>
        </w:rPr>
        <w:t>dimana</w:t>
      </w:r>
      <w:proofErr w:type="spellEnd"/>
      <w:r w:rsidR="00734864" w:rsidRPr="00490B1A">
        <w:rPr>
          <w:rFonts w:ascii="Times New Roman" w:eastAsiaTheme="minorEastAsia" w:hAnsi="Times New Roman" w:cs="Times New Roman"/>
          <w:sz w:val="24"/>
          <w:szCs w:val="24"/>
        </w:rPr>
        <w:t xml:space="preserve"> r </w:t>
      </w:r>
      <w:proofErr w:type="spellStart"/>
      <w:r w:rsidR="00734864" w:rsidRPr="00490B1A">
        <w:rPr>
          <w:rFonts w:ascii="Times New Roman" w:eastAsiaTheme="minorEastAsia" w:hAnsi="Times New Roman" w:cs="Times New Roman"/>
          <w:sz w:val="24"/>
          <w:szCs w:val="24"/>
        </w:rPr>
        <w:t>hitung</w:t>
      </w:r>
      <w:proofErr w:type="spellEnd"/>
      <w:r w:rsidR="00734864" w:rsidRPr="00490B1A">
        <w:rPr>
          <w:rFonts w:ascii="Times New Roman" w:eastAsiaTheme="minorEastAsia" w:hAnsi="Times New Roman" w:cs="Times New Roman"/>
          <w:sz w:val="24"/>
          <w:szCs w:val="24"/>
        </w:rPr>
        <w:t xml:space="preserve"> &gt; r </w:t>
      </w:r>
      <w:proofErr w:type="spellStart"/>
      <w:r w:rsidR="00734864" w:rsidRPr="00490B1A">
        <w:rPr>
          <w:rFonts w:ascii="Times New Roman" w:eastAsiaTheme="minorEastAsia" w:hAnsi="Times New Roman" w:cs="Times New Roman"/>
          <w:sz w:val="24"/>
          <w:szCs w:val="24"/>
        </w:rPr>
        <w:t>tabel</w:t>
      </w:r>
      <w:proofErr w:type="spellEnd"/>
      <w:r w:rsidR="00734864" w:rsidRPr="00490B1A">
        <w:rPr>
          <w:rFonts w:ascii="Times New Roman" w:eastAsiaTheme="minorEastAsia" w:hAnsi="Times New Roman" w:cs="Times New Roman"/>
          <w:sz w:val="24"/>
          <w:szCs w:val="24"/>
        </w:rPr>
        <w:t xml:space="preserve"> (0172) dan 10 </w:t>
      </w:r>
      <w:proofErr w:type="spellStart"/>
      <w:r w:rsidR="00734864" w:rsidRPr="00490B1A">
        <w:rPr>
          <w:rFonts w:ascii="Times New Roman" w:eastAsiaTheme="minorEastAsia" w:hAnsi="Times New Roman" w:cs="Times New Roman"/>
          <w:sz w:val="24"/>
          <w:szCs w:val="24"/>
        </w:rPr>
        <w:t>pernyataan</w:t>
      </w:r>
      <w:proofErr w:type="spellEnd"/>
      <w:r w:rsidR="00734864" w:rsidRPr="00490B1A">
        <w:rPr>
          <w:rFonts w:ascii="Times New Roman" w:eastAsiaTheme="minorEastAsia" w:hAnsi="Times New Roman" w:cs="Times New Roman"/>
          <w:sz w:val="24"/>
          <w:szCs w:val="24"/>
        </w:rPr>
        <w:t xml:space="preserve"> </w:t>
      </w:r>
      <w:proofErr w:type="spellStart"/>
      <w:r w:rsidR="00734864" w:rsidRPr="00490B1A">
        <w:rPr>
          <w:rFonts w:ascii="Times New Roman" w:eastAsiaTheme="minorEastAsia" w:hAnsi="Times New Roman" w:cs="Times New Roman"/>
          <w:sz w:val="24"/>
          <w:szCs w:val="24"/>
        </w:rPr>
        <w:t>keputusan</w:t>
      </w:r>
      <w:proofErr w:type="spellEnd"/>
      <w:r w:rsidR="00734864" w:rsidRPr="00490B1A">
        <w:rPr>
          <w:rFonts w:ascii="Times New Roman" w:eastAsiaTheme="minorEastAsia" w:hAnsi="Times New Roman" w:cs="Times New Roman"/>
          <w:sz w:val="24"/>
          <w:szCs w:val="24"/>
        </w:rPr>
        <w:t xml:space="preserve"> </w:t>
      </w:r>
      <w:proofErr w:type="spellStart"/>
      <w:r w:rsidR="00734864" w:rsidRPr="00490B1A">
        <w:rPr>
          <w:rFonts w:ascii="Times New Roman" w:eastAsiaTheme="minorEastAsia" w:hAnsi="Times New Roman" w:cs="Times New Roman"/>
          <w:sz w:val="24"/>
          <w:szCs w:val="24"/>
        </w:rPr>
        <w:t>pembelian</w:t>
      </w:r>
      <w:proofErr w:type="spellEnd"/>
      <w:r w:rsidR="00734864" w:rsidRPr="00490B1A">
        <w:rPr>
          <w:rFonts w:ascii="Times New Roman" w:eastAsiaTheme="minorEastAsia" w:hAnsi="Times New Roman" w:cs="Times New Roman"/>
          <w:sz w:val="24"/>
          <w:szCs w:val="24"/>
        </w:rPr>
        <w:t xml:space="preserve"> dinyatakan valid </w:t>
      </w:r>
      <w:proofErr w:type="spellStart"/>
      <w:r w:rsidR="00734864" w:rsidRPr="00490B1A">
        <w:rPr>
          <w:rFonts w:ascii="Times New Roman" w:eastAsiaTheme="minorEastAsia" w:hAnsi="Times New Roman" w:cs="Times New Roman"/>
          <w:sz w:val="24"/>
          <w:szCs w:val="24"/>
        </w:rPr>
        <w:t>dimana</w:t>
      </w:r>
      <w:proofErr w:type="spellEnd"/>
      <w:r w:rsidR="00734864" w:rsidRPr="00490B1A">
        <w:rPr>
          <w:rFonts w:ascii="Times New Roman" w:eastAsiaTheme="minorEastAsia" w:hAnsi="Times New Roman" w:cs="Times New Roman"/>
          <w:sz w:val="24"/>
          <w:szCs w:val="24"/>
        </w:rPr>
        <w:t xml:space="preserve"> r </w:t>
      </w:r>
      <w:proofErr w:type="spellStart"/>
      <w:r w:rsidR="00734864" w:rsidRPr="00490B1A">
        <w:rPr>
          <w:rFonts w:ascii="Times New Roman" w:eastAsiaTheme="minorEastAsia" w:hAnsi="Times New Roman" w:cs="Times New Roman"/>
          <w:sz w:val="24"/>
          <w:szCs w:val="24"/>
        </w:rPr>
        <w:t>hitung</w:t>
      </w:r>
      <w:proofErr w:type="spellEnd"/>
      <w:r w:rsidR="00734864" w:rsidRPr="00490B1A">
        <w:rPr>
          <w:rFonts w:ascii="Times New Roman" w:eastAsiaTheme="minorEastAsia" w:hAnsi="Times New Roman" w:cs="Times New Roman"/>
          <w:sz w:val="24"/>
          <w:szCs w:val="24"/>
        </w:rPr>
        <w:t xml:space="preserve"> &gt; r </w:t>
      </w:r>
      <w:proofErr w:type="spellStart"/>
      <w:r w:rsidR="00734864" w:rsidRPr="00490B1A">
        <w:rPr>
          <w:rFonts w:ascii="Times New Roman" w:eastAsiaTheme="minorEastAsia" w:hAnsi="Times New Roman" w:cs="Times New Roman"/>
          <w:sz w:val="24"/>
          <w:szCs w:val="24"/>
        </w:rPr>
        <w:t>tabel</w:t>
      </w:r>
      <w:proofErr w:type="spellEnd"/>
      <w:r w:rsidR="00734864" w:rsidRPr="00490B1A">
        <w:rPr>
          <w:rFonts w:ascii="Times New Roman" w:eastAsiaTheme="minorEastAsia" w:hAnsi="Times New Roman" w:cs="Times New Roman"/>
          <w:sz w:val="24"/>
          <w:szCs w:val="24"/>
        </w:rPr>
        <w:t xml:space="preserve"> (0172). </w:t>
      </w:r>
      <w:proofErr w:type="spellStart"/>
      <w:r w:rsidR="00734864" w:rsidRPr="00490B1A">
        <w:rPr>
          <w:rFonts w:ascii="Times New Roman" w:eastAsiaTheme="minorEastAsia" w:hAnsi="Times New Roman" w:cs="Times New Roman"/>
          <w:sz w:val="24"/>
          <w:szCs w:val="24"/>
        </w:rPr>
        <w:t>Sehingga</w:t>
      </w:r>
      <w:proofErr w:type="spellEnd"/>
      <w:r w:rsidR="00734864" w:rsidRPr="00490B1A">
        <w:rPr>
          <w:rFonts w:ascii="Times New Roman" w:eastAsiaTheme="minorEastAsia" w:hAnsi="Times New Roman" w:cs="Times New Roman"/>
          <w:sz w:val="24"/>
          <w:szCs w:val="24"/>
        </w:rPr>
        <w:t xml:space="preserve"> semua </w:t>
      </w:r>
      <w:proofErr w:type="spellStart"/>
      <w:r w:rsidR="00734864" w:rsidRPr="00490B1A">
        <w:rPr>
          <w:rFonts w:ascii="Times New Roman" w:eastAsiaTheme="minorEastAsia" w:hAnsi="Times New Roman" w:cs="Times New Roman"/>
          <w:sz w:val="24"/>
          <w:szCs w:val="24"/>
        </w:rPr>
        <w:t>pernyatan</w:t>
      </w:r>
      <w:proofErr w:type="spellEnd"/>
      <w:r w:rsidR="00734864" w:rsidRPr="00490B1A">
        <w:rPr>
          <w:rFonts w:ascii="Times New Roman" w:eastAsiaTheme="minorEastAsia" w:hAnsi="Times New Roman" w:cs="Times New Roman"/>
          <w:sz w:val="24"/>
          <w:szCs w:val="24"/>
        </w:rPr>
        <w:t xml:space="preserve"> </w:t>
      </w:r>
      <w:proofErr w:type="spellStart"/>
      <w:r w:rsidR="00734864" w:rsidRPr="00490B1A">
        <w:rPr>
          <w:rFonts w:ascii="Times New Roman" w:eastAsiaTheme="minorEastAsia" w:hAnsi="Times New Roman" w:cs="Times New Roman"/>
          <w:sz w:val="24"/>
          <w:szCs w:val="24"/>
        </w:rPr>
        <w:t>dalam</w:t>
      </w:r>
      <w:proofErr w:type="spellEnd"/>
      <w:r w:rsidR="00734864" w:rsidRPr="00490B1A">
        <w:rPr>
          <w:rFonts w:ascii="Times New Roman" w:eastAsiaTheme="minorEastAsia" w:hAnsi="Times New Roman" w:cs="Times New Roman"/>
          <w:sz w:val="24"/>
          <w:szCs w:val="24"/>
        </w:rPr>
        <w:t xml:space="preserve"> </w:t>
      </w:r>
      <w:proofErr w:type="spellStart"/>
      <w:r w:rsidR="00734864" w:rsidRPr="00490B1A">
        <w:rPr>
          <w:rFonts w:ascii="Times New Roman" w:eastAsiaTheme="minorEastAsia" w:hAnsi="Times New Roman" w:cs="Times New Roman"/>
          <w:sz w:val="24"/>
          <w:szCs w:val="24"/>
        </w:rPr>
        <w:t>penelitian</w:t>
      </w:r>
      <w:proofErr w:type="spellEnd"/>
      <w:r w:rsidR="00734864" w:rsidRPr="00490B1A">
        <w:rPr>
          <w:rFonts w:ascii="Times New Roman" w:eastAsiaTheme="minorEastAsia" w:hAnsi="Times New Roman" w:cs="Times New Roman"/>
          <w:sz w:val="24"/>
          <w:szCs w:val="24"/>
        </w:rPr>
        <w:t xml:space="preserve"> ini </w:t>
      </w:r>
      <w:r w:rsidR="00734864" w:rsidRPr="00490B1A">
        <w:rPr>
          <w:rFonts w:ascii="Times New Roman" w:eastAsiaTheme="minorEastAsia" w:hAnsi="Times New Roman" w:cs="Times New Roman"/>
          <w:i/>
          <w:sz w:val="24"/>
          <w:szCs w:val="24"/>
        </w:rPr>
        <w:t xml:space="preserve">digital marketing </w:t>
      </w:r>
      <w:r w:rsidR="00734864" w:rsidRPr="00490B1A">
        <w:rPr>
          <w:rFonts w:ascii="Times New Roman" w:eastAsiaTheme="minorEastAsia" w:hAnsi="Times New Roman" w:cs="Times New Roman"/>
          <w:sz w:val="24"/>
          <w:szCs w:val="24"/>
        </w:rPr>
        <w:t>(X</w:t>
      </w:r>
      <w:r w:rsidR="00734864" w:rsidRPr="00490B1A">
        <w:rPr>
          <w:rFonts w:ascii="Times New Roman" w:eastAsiaTheme="minorEastAsia" w:hAnsi="Times New Roman" w:cs="Times New Roman"/>
          <w:sz w:val="24"/>
          <w:szCs w:val="24"/>
          <w:vertAlign w:val="subscript"/>
        </w:rPr>
        <w:t>1</w:t>
      </w:r>
      <w:r w:rsidR="00F8678A" w:rsidRPr="00490B1A">
        <w:rPr>
          <w:rFonts w:ascii="Times New Roman" w:eastAsiaTheme="minorEastAsia" w:hAnsi="Times New Roman" w:cs="Times New Roman"/>
          <w:sz w:val="24"/>
          <w:szCs w:val="24"/>
        </w:rPr>
        <w:t>)</w:t>
      </w:r>
      <w:r w:rsidR="00734864" w:rsidRPr="00490B1A">
        <w:rPr>
          <w:rFonts w:ascii="Times New Roman" w:eastAsiaTheme="minorEastAsia" w:hAnsi="Times New Roman" w:cs="Times New Roman"/>
          <w:sz w:val="24"/>
          <w:szCs w:val="24"/>
        </w:rPr>
        <w:t xml:space="preserve">, </w:t>
      </w:r>
      <w:r w:rsidR="00734864" w:rsidRPr="00490B1A">
        <w:rPr>
          <w:rFonts w:ascii="Times New Roman" w:eastAsiaTheme="minorEastAsia" w:hAnsi="Times New Roman" w:cs="Times New Roman"/>
          <w:i/>
          <w:sz w:val="24"/>
          <w:szCs w:val="24"/>
        </w:rPr>
        <w:t xml:space="preserve">online customer review </w:t>
      </w:r>
      <w:r w:rsidR="00734864" w:rsidRPr="00490B1A">
        <w:rPr>
          <w:rFonts w:ascii="Times New Roman" w:eastAsiaTheme="minorEastAsia" w:hAnsi="Times New Roman" w:cs="Times New Roman"/>
          <w:sz w:val="24"/>
          <w:szCs w:val="24"/>
        </w:rPr>
        <w:t>(X</w:t>
      </w:r>
      <w:r w:rsidR="00734864" w:rsidRPr="00490B1A">
        <w:rPr>
          <w:rFonts w:ascii="Times New Roman" w:eastAsiaTheme="minorEastAsia" w:hAnsi="Times New Roman" w:cs="Times New Roman"/>
          <w:sz w:val="24"/>
          <w:szCs w:val="24"/>
          <w:vertAlign w:val="subscript"/>
        </w:rPr>
        <w:t>2</w:t>
      </w:r>
      <w:r w:rsidR="00734864" w:rsidRPr="00490B1A">
        <w:rPr>
          <w:rFonts w:ascii="Times New Roman" w:eastAsiaTheme="minorEastAsia" w:hAnsi="Times New Roman" w:cs="Times New Roman"/>
          <w:sz w:val="24"/>
          <w:szCs w:val="24"/>
        </w:rPr>
        <w:t xml:space="preserve">), dan </w:t>
      </w:r>
      <w:proofErr w:type="spellStart"/>
      <w:r w:rsidR="00734864" w:rsidRPr="00490B1A">
        <w:rPr>
          <w:rFonts w:ascii="Times New Roman" w:eastAsiaTheme="minorEastAsia" w:hAnsi="Times New Roman" w:cs="Times New Roman"/>
          <w:sz w:val="24"/>
          <w:szCs w:val="24"/>
        </w:rPr>
        <w:t>keputusan</w:t>
      </w:r>
      <w:proofErr w:type="spellEnd"/>
      <w:r w:rsidR="00734864" w:rsidRPr="00490B1A">
        <w:rPr>
          <w:rFonts w:ascii="Times New Roman" w:eastAsiaTheme="minorEastAsia" w:hAnsi="Times New Roman" w:cs="Times New Roman"/>
          <w:sz w:val="24"/>
          <w:szCs w:val="24"/>
        </w:rPr>
        <w:t xml:space="preserve"> </w:t>
      </w:r>
      <w:proofErr w:type="spellStart"/>
      <w:r w:rsidR="00734864" w:rsidRPr="00490B1A">
        <w:rPr>
          <w:rFonts w:ascii="Times New Roman" w:eastAsiaTheme="minorEastAsia" w:hAnsi="Times New Roman" w:cs="Times New Roman"/>
          <w:sz w:val="24"/>
          <w:szCs w:val="24"/>
        </w:rPr>
        <w:t>pembelian</w:t>
      </w:r>
      <w:proofErr w:type="spellEnd"/>
      <w:r w:rsidR="00734864" w:rsidRPr="00490B1A">
        <w:rPr>
          <w:rFonts w:ascii="Times New Roman" w:eastAsiaTheme="minorEastAsia" w:hAnsi="Times New Roman" w:cs="Times New Roman"/>
          <w:sz w:val="24"/>
          <w:szCs w:val="24"/>
        </w:rPr>
        <w:t xml:space="preserve"> (Y) dinyatakan valid dan </w:t>
      </w:r>
      <w:proofErr w:type="spellStart"/>
      <w:r w:rsidR="00734864" w:rsidRPr="00490B1A">
        <w:rPr>
          <w:rFonts w:ascii="Times New Roman" w:eastAsiaTheme="minorEastAsia" w:hAnsi="Times New Roman" w:cs="Times New Roman"/>
          <w:sz w:val="24"/>
          <w:szCs w:val="24"/>
        </w:rPr>
        <w:t>dapat</w:t>
      </w:r>
      <w:proofErr w:type="spellEnd"/>
      <w:r w:rsidR="00C25F75" w:rsidRPr="00490B1A">
        <w:rPr>
          <w:rFonts w:ascii="Times New Roman" w:eastAsiaTheme="minorEastAsia" w:hAnsi="Times New Roman" w:cs="Times New Roman"/>
          <w:sz w:val="24"/>
          <w:szCs w:val="24"/>
        </w:rPr>
        <w:t xml:space="preserve"> </w:t>
      </w:r>
      <w:proofErr w:type="spellStart"/>
      <w:r w:rsidR="00C25F75" w:rsidRPr="00490B1A">
        <w:rPr>
          <w:rFonts w:ascii="Times New Roman" w:eastAsiaTheme="minorEastAsia" w:hAnsi="Times New Roman" w:cs="Times New Roman"/>
          <w:sz w:val="24"/>
          <w:szCs w:val="24"/>
        </w:rPr>
        <w:t>digunakan</w:t>
      </w:r>
      <w:proofErr w:type="spellEnd"/>
      <w:r w:rsidR="00C25F75" w:rsidRPr="00490B1A">
        <w:rPr>
          <w:rFonts w:ascii="Times New Roman" w:eastAsiaTheme="minorEastAsia" w:hAnsi="Times New Roman" w:cs="Times New Roman"/>
          <w:sz w:val="24"/>
          <w:szCs w:val="24"/>
        </w:rPr>
        <w:t xml:space="preserve"> </w:t>
      </w:r>
      <w:proofErr w:type="spellStart"/>
      <w:r w:rsidR="00C25F75" w:rsidRPr="00490B1A">
        <w:rPr>
          <w:rFonts w:ascii="Times New Roman" w:eastAsiaTheme="minorEastAsia" w:hAnsi="Times New Roman" w:cs="Times New Roman"/>
          <w:sz w:val="24"/>
          <w:szCs w:val="24"/>
        </w:rPr>
        <w:t>dalam</w:t>
      </w:r>
      <w:proofErr w:type="spellEnd"/>
      <w:r w:rsidR="00C25F75" w:rsidRPr="00490B1A">
        <w:rPr>
          <w:rFonts w:ascii="Times New Roman" w:eastAsiaTheme="minorEastAsia" w:hAnsi="Times New Roman" w:cs="Times New Roman"/>
          <w:sz w:val="24"/>
          <w:szCs w:val="24"/>
        </w:rPr>
        <w:t xml:space="preserve"> </w:t>
      </w:r>
      <w:proofErr w:type="spellStart"/>
      <w:r w:rsidR="00C25F75" w:rsidRPr="00490B1A">
        <w:rPr>
          <w:rFonts w:ascii="Times New Roman" w:eastAsiaTheme="minorEastAsia" w:hAnsi="Times New Roman" w:cs="Times New Roman"/>
          <w:sz w:val="24"/>
          <w:szCs w:val="24"/>
        </w:rPr>
        <w:t>penelitian</w:t>
      </w:r>
      <w:proofErr w:type="spellEnd"/>
      <w:r w:rsidR="00C25F75" w:rsidRPr="00490B1A">
        <w:rPr>
          <w:rFonts w:ascii="Times New Roman" w:eastAsiaTheme="minorEastAsia" w:hAnsi="Times New Roman" w:cs="Times New Roman"/>
          <w:sz w:val="24"/>
          <w:szCs w:val="24"/>
        </w:rPr>
        <w:t xml:space="preserve"> ini.</w:t>
      </w:r>
    </w:p>
    <w:p w14:paraId="0FC2DBE6" w14:textId="77777777" w:rsidR="00C25F75" w:rsidRPr="00490B1A" w:rsidRDefault="00C25F75" w:rsidP="00490B1A">
      <w:pPr>
        <w:pStyle w:val="ListParagraph"/>
        <w:spacing w:after="0" w:line="360" w:lineRule="auto"/>
        <w:ind w:left="426" w:firstLine="294"/>
        <w:jc w:val="both"/>
        <w:rPr>
          <w:rFonts w:ascii="Times New Roman" w:eastAsiaTheme="minorEastAsia" w:hAnsi="Times New Roman" w:cs="Times New Roman"/>
          <w:sz w:val="24"/>
          <w:szCs w:val="24"/>
        </w:rPr>
      </w:pPr>
    </w:p>
    <w:p w14:paraId="417AC139" w14:textId="77777777" w:rsidR="00497CCB" w:rsidRDefault="00497CCB" w:rsidP="00490B1A">
      <w:pPr>
        <w:pStyle w:val="ListParagraph"/>
        <w:numPr>
          <w:ilvl w:val="0"/>
          <w:numId w:val="1"/>
        </w:numPr>
        <w:spacing w:after="0" w:line="360" w:lineRule="auto"/>
        <w:ind w:left="36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 xml:space="preserve">Uji </w:t>
      </w:r>
      <w:proofErr w:type="spellStart"/>
      <w:r w:rsidRPr="00490B1A">
        <w:rPr>
          <w:rFonts w:ascii="Times New Roman" w:eastAsiaTheme="minorEastAsia" w:hAnsi="Times New Roman" w:cs="Times New Roman"/>
          <w:sz w:val="24"/>
          <w:szCs w:val="24"/>
        </w:rPr>
        <w:t>Reliabilitas</w:t>
      </w:r>
      <w:proofErr w:type="spellEnd"/>
    </w:p>
    <w:p w14:paraId="2CCDFE65" w14:textId="3C652BDD" w:rsidR="00490B1A" w:rsidRPr="00490B1A" w:rsidRDefault="00490B1A" w:rsidP="00490B1A">
      <w:pPr>
        <w:pStyle w:val="ListParagraph"/>
        <w:spacing w:after="0" w:line="360" w:lineRule="auto"/>
        <w:ind w:left="0"/>
        <w:jc w:val="center"/>
        <w:rPr>
          <w:rFonts w:ascii="Times New Roman" w:eastAsiaTheme="minorEastAsia" w:hAnsi="Times New Roman" w:cs="Times New Roman"/>
          <w:b/>
          <w:bCs/>
          <w:sz w:val="24"/>
          <w:szCs w:val="24"/>
        </w:rPr>
      </w:pPr>
      <w:r w:rsidRPr="00490B1A">
        <w:rPr>
          <w:rFonts w:ascii="Times New Roman" w:eastAsiaTheme="minorEastAsia" w:hAnsi="Times New Roman" w:cs="Times New Roman"/>
          <w:b/>
          <w:bCs/>
          <w:sz w:val="24"/>
          <w:szCs w:val="24"/>
        </w:rPr>
        <w:t xml:space="preserve">Tabel 1. Uji </w:t>
      </w:r>
      <w:proofErr w:type="spellStart"/>
      <w:r w:rsidRPr="00490B1A">
        <w:rPr>
          <w:rFonts w:ascii="Times New Roman" w:eastAsiaTheme="minorEastAsia" w:hAnsi="Times New Roman" w:cs="Times New Roman"/>
          <w:b/>
          <w:bCs/>
          <w:sz w:val="24"/>
          <w:szCs w:val="24"/>
        </w:rPr>
        <w:t>Reliabiitas</w:t>
      </w:r>
      <w:proofErr w:type="spellEnd"/>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16"/>
        <w:gridCol w:w="1176"/>
        <w:gridCol w:w="1323"/>
      </w:tblGrid>
      <w:tr w:rsidR="00734864" w:rsidRPr="00490B1A" w14:paraId="75E8A1CC" w14:textId="77777777" w:rsidTr="00490B1A">
        <w:trPr>
          <w:jc w:val="center"/>
        </w:trPr>
        <w:tc>
          <w:tcPr>
            <w:tcW w:w="0" w:type="auto"/>
          </w:tcPr>
          <w:p w14:paraId="28E83AA9"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sz w:val="24"/>
                <w:szCs w:val="24"/>
              </w:rPr>
            </w:pPr>
            <w:proofErr w:type="spellStart"/>
            <w:r w:rsidRPr="00490B1A">
              <w:rPr>
                <w:rFonts w:ascii="Times New Roman" w:eastAsiaTheme="minorEastAsia" w:hAnsi="Times New Roman" w:cs="Times New Roman"/>
                <w:sz w:val="24"/>
                <w:szCs w:val="24"/>
              </w:rPr>
              <w:t>Variabel</w:t>
            </w:r>
            <w:proofErr w:type="spellEnd"/>
          </w:p>
        </w:tc>
        <w:tc>
          <w:tcPr>
            <w:tcW w:w="0" w:type="auto"/>
          </w:tcPr>
          <w:p w14:paraId="701F3138"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i/>
                <w:sz w:val="24"/>
                <w:szCs w:val="24"/>
              </w:rPr>
            </w:pPr>
            <w:r w:rsidRPr="00490B1A">
              <w:rPr>
                <w:rFonts w:ascii="Times New Roman" w:eastAsiaTheme="minorEastAsia" w:hAnsi="Times New Roman" w:cs="Times New Roman"/>
                <w:i/>
                <w:sz w:val="24"/>
                <w:szCs w:val="24"/>
              </w:rPr>
              <w:t>Cronbach</w:t>
            </w:r>
          </w:p>
          <w:p w14:paraId="77B02AA6"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i/>
                <w:sz w:val="24"/>
                <w:szCs w:val="24"/>
              </w:rPr>
            </w:pPr>
            <w:r w:rsidRPr="00490B1A">
              <w:rPr>
                <w:rFonts w:ascii="Times New Roman" w:eastAsiaTheme="minorEastAsia" w:hAnsi="Times New Roman" w:cs="Times New Roman"/>
                <w:i/>
                <w:sz w:val="24"/>
                <w:szCs w:val="24"/>
              </w:rPr>
              <w:t>Alpha</w:t>
            </w:r>
          </w:p>
        </w:tc>
        <w:tc>
          <w:tcPr>
            <w:tcW w:w="0" w:type="auto"/>
          </w:tcPr>
          <w:p w14:paraId="3C612581"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sz w:val="24"/>
                <w:szCs w:val="24"/>
              </w:rPr>
            </w:pPr>
            <w:proofErr w:type="spellStart"/>
            <w:r w:rsidRPr="00490B1A">
              <w:rPr>
                <w:rFonts w:ascii="Times New Roman" w:eastAsiaTheme="minorEastAsia" w:hAnsi="Times New Roman" w:cs="Times New Roman"/>
                <w:sz w:val="24"/>
                <w:szCs w:val="24"/>
              </w:rPr>
              <w:t>Keterangan</w:t>
            </w:r>
            <w:proofErr w:type="spellEnd"/>
          </w:p>
        </w:tc>
      </w:tr>
      <w:tr w:rsidR="00734864" w:rsidRPr="00490B1A" w14:paraId="42275EA3" w14:textId="77777777" w:rsidTr="00490B1A">
        <w:trPr>
          <w:jc w:val="center"/>
        </w:trPr>
        <w:tc>
          <w:tcPr>
            <w:tcW w:w="0" w:type="auto"/>
          </w:tcPr>
          <w:p w14:paraId="78940A70"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i/>
                <w:sz w:val="24"/>
                <w:szCs w:val="24"/>
              </w:rPr>
            </w:pPr>
            <w:r w:rsidRPr="00490B1A">
              <w:rPr>
                <w:rFonts w:ascii="Times New Roman" w:eastAsiaTheme="minorEastAsia" w:hAnsi="Times New Roman" w:cs="Times New Roman"/>
                <w:i/>
                <w:sz w:val="24"/>
                <w:szCs w:val="24"/>
              </w:rPr>
              <w:t>Digital Marketing</w:t>
            </w:r>
          </w:p>
        </w:tc>
        <w:tc>
          <w:tcPr>
            <w:tcW w:w="0" w:type="auto"/>
          </w:tcPr>
          <w:p w14:paraId="62616A4A"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0,829</w:t>
            </w:r>
          </w:p>
        </w:tc>
        <w:tc>
          <w:tcPr>
            <w:tcW w:w="0" w:type="auto"/>
          </w:tcPr>
          <w:p w14:paraId="4E377F9C"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sz w:val="24"/>
                <w:szCs w:val="24"/>
              </w:rPr>
            </w:pPr>
            <w:proofErr w:type="spellStart"/>
            <w:r w:rsidRPr="00490B1A">
              <w:rPr>
                <w:rFonts w:ascii="Times New Roman" w:eastAsiaTheme="minorEastAsia" w:hAnsi="Times New Roman" w:cs="Times New Roman"/>
                <w:sz w:val="24"/>
                <w:szCs w:val="24"/>
              </w:rPr>
              <w:t>Reliabel</w:t>
            </w:r>
            <w:proofErr w:type="spellEnd"/>
          </w:p>
        </w:tc>
      </w:tr>
      <w:tr w:rsidR="00734864" w:rsidRPr="00490B1A" w14:paraId="1663FA2F" w14:textId="77777777" w:rsidTr="00490B1A">
        <w:trPr>
          <w:jc w:val="center"/>
        </w:trPr>
        <w:tc>
          <w:tcPr>
            <w:tcW w:w="0" w:type="auto"/>
          </w:tcPr>
          <w:p w14:paraId="7B665A52"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i/>
                <w:sz w:val="24"/>
                <w:szCs w:val="24"/>
              </w:rPr>
            </w:pPr>
            <w:r w:rsidRPr="00490B1A">
              <w:rPr>
                <w:rFonts w:ascii="Times New Roman" w:eastAsiaTheme="minorEastAsia" w:hAnsi="Times New Roman" w:cs="Times New Roman"/>
                <w:i/>
                <w:sz w:val="24"/>
                <w:szCs w:val="24"/>
              </w:rPr>
              <w:t>Online Customer Review</w:t>
            </w:r>
          </w:p>
        </w:tc>
        <w:tc>
          <w:tcPr>
            <w:tcW w:w="0" w:type="auto"/>
          </w:tcPr>
          <w:p w14:paraId="20A3E417"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0,878</w:t>
            </w:r>
          </w:p>
        </w:tc>
        <w:tc>
          <w:tcPr>
            <w:tcW w:w="0" w:type="auto"/>
          </w:tcPr>
          <w:p w14:paraId="4A721A33" w14:textId="77777777" w:rsidR="00734864" w:rsidRPr="00490B1A" w:rsidRDefault="00734864" w:rsidP="00490B1A">
            <w:pPr>
              <w:spacing w:line="360" w:lineRule="auto"/>
              <w:jc w:val="both"/>
              <w:rPr>
                <w:sz w:val="24"/>
                <w:szCs w:val="24"/>
              </w:rPr>
            </w:pPr>
            <w:r w:rsidRPr="00490B1A">
              <w:rPr>
                <w:rFonts w:eastAsiaTheme="minorEastAsia"/>
                <w:sz w:val="24"/>
                <w:szCs w:val="24"/>
              </w:rPr>
              <w:t>Reliabel</w:t>
            </w:r>
          </w:p>
        </w:tc>
      </w:tr>
      <w:tr w:rsidR="00734864" w:rsidRPr="00490B1A" w14:paraId="0CAF92C8" w14:textId="77777777" w:rsidTr="00490B1A">
        <w:trPr>
          <w:jc w:val="center"/>
        </w:trPr>
        <w:tc>
          <w:tcPr>
            <w:tcW w:w="0" w:type="auto"/>
          </w:tcPr>
          <w:p w14:paraId="1481A6E2"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 xml:space="preserve">Keputusan </w:t>
            </w:r>
            <w:proofErr w:type="spellStart"/>
            <w:r w:rsidRPr="00490B1A">
              <w:rPr>
                <w:rFonts w:ascii="Times New Roman" w:eastAsiaTheme="minorEastAsia" w:hAnsi="Times New Roman" w:cs="Times New Roman"/>
                <w:sz w:val="24"/>
                <w:szCs w:val="24"/>
              </w:rPr>
              <w:t>Pembelian</w:t>
            </w:r>
            <w:proofErr w:type="spellEnd"/>
          </w:p>
        </w:tc>
        <w:tc>
          <w:tcPr>
            <w:tcW w:w="0" w:type="auto"/>
          </w:tcPr>
          <w:p w14:paraId="4CEBDC5B" w14:textId="77777777" w:rsidR="00734864" w:rsidRPr="00490B1A" w:rsidRDefault="00734864" w:rsidP="00490B1A">
            <w:pPr>
              <w:pStyle w:val="ListParagraph"/>
              <w:spacing w:after="0" w:line="360" w:lineRule="auto"/>
              <w:ind w:left="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0,872</w:t>
            </w:r>
          </w:p>
        </w:tc>
        <w:tc>
          <w:tcPr>
            <w:tcW w:w="0" w:type="auto"/>
          </w:tcPr>
          <w:p w14:paraId="0F716800" w14:textId="77777777" w:rsidR="00734864" w:rsidRPr="00490B1A" w:rsidRDefault="00734864" w:rsidP="00490B1A">
            <w:pPr>
              <w:spacing w:line="360" w:lineRule="auto"/>
              <w:jc w:val="both"/>
              <w:rPr>
                <w:sz w:val="24"/>
                <w:szCs w:val="24"/>
              </w:rPr>
            </w:pPr>
            <w:r w:rsidRPr="00490B1A">
              <w:rPr>
                <w:rFonts w:eastAsiaTheme="minorEastAsia"/>
                <w:sz w:val="24"/>
                <w:szCs w:val="24"/>
              </w:rPr>
              <w:t>Reliabel</w:t>
            </w:r>
          </w:p>
        </w:tc>
      </w:tr>
    </w:tbl>
    <w:p w14:paraId="469EC0C6" w14:textId="77777777" w:rsidR="005608D6" w:rsidRPr="00490B1A" w:rsidRDefault="00734864" w:rsidP="00490B1A">
      <w:pPr>
        <w:pStyle w:val="ListParagraph"/>
        <w:spacing w:after="0" w:line="360" w:lineRule="auto"/>
        <w:jc w:val="both"/>
        <w:rPr>
          <w:rFonts w:ascii="Times New Roman" w:eastAsiaTheme="minorEastAsia" w:hAnsi="Times New Roman" w:cs="Times New Roman"/>
          <w:sz w:val="24"/>
          <w:szCs w:val="24"/>
        </w:rPr>
      </w:pPr>
      <w:proofErr w:type="spellStart"/>
      <w:r w:rsidRPr="00490B1A">
        <w:rPr>
          <w:rFonts w:ascii="Times New Roman" w:eastAsiaTheme="minorEastAsia" w:hAnsi="Times New Roman" w:cs="Times New Roman"/>
          <w:sz w:val="24"/>
          <w:szCs w:val="24"/>
        </w:rPr>
        <w:t>Sumber</w:t>
      </w:r>
      <w:proofErr w:type="spellEnd"/>
      <w:r w:rsidRPr="00490B1A">
        <w:rPr>
          <w:rFonts w:ascii="Times New Roman" w:eastAsiaTheme="minorEastAsia" w:hAnsi="Times New Roman" w:cs="Times New Roman"/>
          <w:sz w:val="24"/>
          <w:szCs w:val="24"/>
        </w:rPr>
        <w:t xml:space="preserve">: data </w:t>
      </w:r>
      <w:proofErr w:type="spellStart"/>
      <w:r w:rsidRPr="00490B1A">
        <w:rPr>
          <w:rFonts w:ascii="Times New Roman" w:eastAsiaTheme="minorEastAsia" w:hAnsi="Times New Roman" w:cs="Times New Roman"/>
          <w:sz w:val="24"/>
          <w:szCs w:val="24"/>
        </w:rPr>
        <w:t>olah</w:t>
      </w:r>
      <w:proofErr w:type="spellEnd"/>
      <w:r w:rsidRPr="00490B1A">
        <w:rPr>
          <w:rFonts w:ascii="Times New Roman" w:eastAsiaTheme="minorEastAsia" w:hAnsi="Times New Roman" w:cs="Times New Roman"/>
          <w:sz w:val="24"/>
          <w:szCs w:val="24"/>
        </w:rPr>
        <w:t xml:space="preserve"> data 2023</w:t>
      </w:r>
    </w:p>
    <w:p w14:paraId="535635A9" w14:textId="77777777" w:rsidR="00EB0A51" w:rsidRPr="00490B1A" w:rsidRDefault="00734864" w:rsidP="00490B1A">
      <w:pPr>
        <w:spacing w:line="360" w:lineRule="auto"/>
        <w:ind w:firstLine="720"/>
        <w:jc w:val="both"/>
        <w:rPr>
          <w:rFonts w:eastAsiaTheme="minorEastAsia"/>
          <w:sz w:val="24"/>
          <w:szCs w:val="24"/>
        </w:rPr>
      </w:pPr>
      <w:r w:rsidRPr="00490B1A">
        <w:rPr>
          <w:rFonts w:eastAsiaTheme="minorEastAsia"/>
          <w:sz w:val="24"/>
          <w:szCs w:val="24"/>
        </w:rPr>
        <w:t xml:space="preserve">     Berdasarkan hasil pengujian</w:t>
      </w:r>
      <w:r w:rsidRPr="00490B1A">
        <w:rPr>
          <w:rFonts w:eastAsiaTheme="minorEastAsia"/>
          <w:i/>
          <w:sz w:val="24"/>
          <w:szCs w:val="24"/>
        </w:rPr>
        <w:t xml:space="preserve"> Cronbach’s Alpha </w:t>
      </w:r>
      <w:r w:rsidRPr="00490B1A">
        <w:rPr>
          <w:rFonts w:eastAsiaTheme="minorEastAsia"/>
          <w:sz w:val="24"/>
          <w:szCs w:val="24"/>
        </w:rPr>
        <w:t xml:space="preserve">&gt; dari koefisien korelasi 0,60 </w:t>
      </w:r>
      <w:r w:rsidRPr="00490B1A">
        <w:rPr>
          <w:rFonts w:eastAsiaTheme="minorEastAsia"/>
          <w:i/>
          <w:sz w:val="24"/>
          <w:szCs w:val="24"/>
        </w:rPr>
        <w:t>(Scale of thumb, nunally)</w:t>
      </w:r>
      <w:r w:rsidRPr="00490B1A">
        <w:rPr>
          <w:rFonts w:eastAsiaTheme="minorEastAsia"/>
          <w:sz w:val="24"/>
          <w:szCs w:val="24"/>
        </w:rPr>
        <w:t xml:space="preserve"> yaitu untuk variabel </w:t>
      </w:r>
      <w:r w:rsidRPr="00490B1A">
        <w:rPr>
          <w:rFonts w:eastAsiaTheme="minorEastAsia"/>
          <w:i/>
          <w:sz w:val="24"/>
          <w:szCs w:val="24"/>
        </w:rPr>
        <w:t xml:space="preserve">digital marketing </w:t>
      </w:r>
      <w:r w:rsidRPr="00490B1A">
        <w:rPr>
          <w:rFonts w:eastAsiaTheme="minorEastAsia"/>
          <w:sz w:val="24"/>
          <w:szCs w:val="24"/>
        </w:rPr>
        <w:t>(X</w:t>
      </w:r>
      <w:r w:rsidRPr="00490B1A">
        <w:rPr>
          <w:rFonts w:eastAsiaTheme="minorEastAsia"/>
          <w:sz w:val="24"/>
          <w:szCs w:val="24"/>
          <w:vertAlign w:val="subscript"/>
        </w:rPr>
        <w:t>1</w:t>
      </w:r>
      <w:r w:rsidRPr="00490B1A">
        <w:rPr>
          <w:rFonts w:eastAsiaTheme="minorEastAsia"/>
          <w:sz w:val="24"/>
          <w:szCs w:val="24"/>
        </w:rPr>
        <w:t xml:space="preserve">) didapat nilai alpha sebesar 0,829 kemudian variabel </w:t>
      </w:r>
      <w:r w:rsidRPr="00490B1A">
        <w:rPr>
          <w:rFonts w:eastAsiaTheme="minorEastAsia"/>
          <w:i/>
          <w:sz w:val="24"/>
          <w:szCs w:val="24"/>
        </w:rPr>
        <w:t>online customer review</w:t>
      </w:r>
      <w:r w:rsidRPr="00490B1A">
        <w:rPr>
          <w:rFonts w:eastAsiaTheme="minorEastAsia"/>
          <w:sz w:val="24"/>
          <w:szCs w:val="24"/>
        </w:rPr>
        <w:t xml:space="preserve"> (X</w:t>
      </w:r>
      <w:r w:rsidRPr="00490B1A">
        <w:rPr>
          <w:rFonts w:eastAsiaTheme="minorEastAsia"/>
          <w:sz w:val="24"/>
          <w:szCs w:val="24"/>
          <w:vertAlign w:val="subscript"/>
        </w:rPr>
        <w:t>2</w:t>
      </w:r>
      <w:r w:rsidRPr="00490B1A">
        <w:rPr>
          <w:rFonts w:eastAsiaTheme="minorEastAsia"/>
          <w:sz w:val="24"/>
          <w:szCs w:val="24"/>
        </w:rPr>
        <w:t xml:space="preserve">) diperoleh nilai alpha sebesar 0,878 dan variabel keputusan pembelian (Y) diperoleh nilai alpha sebesar 0,872 . Maka dapat disimpulkan variabel </w:t>
      </w:r>
      <w:r w:rsidRPr="00490B1A">
        <w:rPr>
          <w:rFonts w:eastAsiaTheme="minorEastAsia"/>
          <w:i/>
          <w:sz w:val="24"/>
          <w:szCs w:val="24"/>
        </w:rPr>
        <w:t>digital marketing, online customer review</w:t>
      </w:r>
      <w:r w:rsidRPr="00490B1A">
        <w:rPr>
          <w:rFonts w:eastAsiaTheme="minorEastAsia"/>
          <w:sz w:val="24"/>
          <w:szCs w:val="24"/>
        </w:rPr>
        <w:t xml:space="preserve"> dan keputusan pembelian dengan nilai </w:t>
      </w:r>
      <w:r w:rsidRPr="00490B1A">
        <w:rPr>
          <w:rFonts w:eastAsiaTheme="minorEastAsia"/>
          <w:i/>
          <w:sz w:val="24"/>
          <w:szCs w:val="24"/>
        </w:rPr>
        <w:t xml:space="preserve">Cronbach’s Alpha </w:t>
      </w:r>
      <w:r w:rsidRPr="00490B1A">
        <w:rPr>
          <w:rFonts w:eastAsiaTheme="minorEastAsia"/>
          <w:sz w:val="24"/>
          <w:szCs w:val="24"/>
        </w:rPr>
        <w:t xml:space="preserve">&gt; 0,60 adalah data reliabel. </w:t>
      </w:r>
    </w:p>
    <w:p w14:paraId="2D55640B" w14:textId="77777777" w:rsidR="00C25F75" w:rsidRPr="00490B1A" w:rsidRDefault="00C25F75" w:rsidP="00490B1A">
      <w:pPr>
        <w:spacing w:line="360" w:lineRule="auto"/>
        <w:ind w:left="567" w:firstLine="306"/>
        <w:jc w:val="both"/>
        <w:rPr>
          <w:rFonts w:eastAsiaTheme="minorEastAsia"/>
          <w:sz w:val="24"/>
          <w:szCs w:val="24"/>
        </w:rPr>
      </w:pPr>
    </w:p>
    <w:p w14:paraId="3FEBD70F" w14:textId="77777777" w:rsidR="00CA1473" w:rsidRPr="00490B1A" w:rsidRDefault="00C25F75" w:rsidP="00490B1A">
      <w:pPr>
        <w:pStyle w:val="BodyText"/>
        <w:numPr>
          <w:ilvl w:val="0"/>
          <w:numId w:val="1"/>
        </w:numPr>
        <w:spacing w:line="360" w:lineRule="auto"/>
        <w:ind w:left="360"/>
        <w:jc w:val="both"/>
      </w:pPr>
      <w:r w:rsidRPr="00490B1A">
        <w:t>Analisis Regresi Linier Berganda</w:t>
      </w:r>
    </w:p>
    <w:p w14:paraId="61E0A732" w14:textId="77777777" w:rsidR="00EB0A51" w:rsidRPr="00490B1A" w:rsidRDefault="00EB0A51" w:rsidP="00490B1A">
      <w:pPr>
        <w:pStyle w:val="BodyText"/>
        <w:spacing w:line="360" w:lineRule="auto"/>
        <w:jc w:val="both"/>
      </w:pPr>
      <w:r w:rsidRPr="00490B1A">
        <w:t>Diketahui rumus persamaan regresi linier berganda yaitu sebagai berikut:</w:t>
      </w:r>
    </w:p>
    <w:p w14:paraId="027B0781" w14:textId="77777777" w:rsidR="00EB0A51" w:rsidRPr="00490B1A" w:rsidRDefault="00EB0A51" w:rsidP="00490B1A">
      <w:pPr>
        <w:tabs>
          <w:tab w:val="left" w:pos="1418"/>
        </w:tabs>
        <w:spacing w:line="360" w:lineRule="auto"/>
        <w:ind w:left="709"/>
        <w:jc w:val="both"/>
        <w:rPr>
          <w:sz w:val="24"/>
          <w:szCs w:val="24"/>
        </w:rPr>
      </w:pPr>
      <w:r w:rsidRPr="00490B1A">
        <w:rPr>
          <w:sz w:val="24"/>
          <w:szCs w:val="24"/>
        </w:rPr>
        <w:t>Y= 2,271 + 0,346 + 0.753 + e</w:t>
      </w:r>
    </w:p>
    <w:p w14:paraId="44DB8747" w14:textId="77777777" w:rsidR="00EB0A51" w:rsidRPr="00490B1A" w:rsidRDefault="00EB0A51" w:rsidP="00490B1A">
      <w:pPr>
        <w:tabs>
          <w:tab w:val="left" w:pos="1418"/>
        </w:tabs>
        <w:spacing w:line="360" w:lineRule="auto"/>
        <w:jc w:val="both"/>
        <w:rPr>
          <w:sz w:val="24"/>
          <w:szCs w:val="24"/>
        </w:rPr>
      </w:pPr>
      <w:r w:rsidRPr="00490B1A">
        <w:rPr>
          <w:sz w:val="24"/>
          <w:szCs w:val="24"/>
        </w:rPr>
        <w:t>Maka dapat disimpulkan bahwa:</w:t>
      </w:r>
    </w:p>
    <w:p w14:paraId="34E1771A" w14:textId="77777777" w:rsidR="00EB0A51" w:rsidRPr="00490B1A" w:rsidRDefault="00EB0A51" w:rsidP="00490B1A">
      <w:pPr>
        <w:pStyle w:val="ListParagraph"/>
        <w:numPr>
          <w:ilvl w:val="0"/>
          <w:numId w:val="2"/>
        </w:numPr>
        <w:tabs>
          <w:tab w:val="left" w:pos="1418"/>
        </w:tabs>
        <w:spacing w:after="0" w:line="360" w:lineRule="auto"/>
        <w:ind w:left="360"/>
        <w:jc w:val="both"/>
        <w:rPr>
          <w:rFonts w:ascii="Times New Roman" w:hAnsi="Times New Roman" w:cs="Times New Roman"/>
          <w:sz w:val="24"/>
          <w:szCs w:val="24"/>
        </w:rPr>
      </w:pPr>
      <w:r w:rsidRPr="00490B1A">
        <w:rPr>
          <w:rFonts w:ascii="Times New Roman" w:hAnsi="Times New Roman" w:cs="Times New Roman"/>
          <w:sz w:val="24"/>
          <w:szCs w:val="24"/>
        </w:rPr>
        <w:lastRenderedPageBreak/>
        <w:t xml:space="preserve">Nilai a </w:t>
      </w:r>
      <w:proofErr w:type="spellStart"/>
      <w:r w:rsidRPr="00490B1A">
        <w:rPr>
          <w:rFonts w:ascii="Times New Roman" w:hAnsi="Times New Roman" w:cs="Times New Roman"/>
          <w:sz w:val="24"/>
          <w:szCs w:val="24"/>
        </w:rPr>
        <w:t>sebesar</w:t>
      </w:r>
      <w:proofErr w:type="spellEnd"/>
      <w:r w:rsidRPr="00490B1A">
        <w:rPr>
          <w:rFonts w:ascii="Times New Roman" w:hAnsi="Times New Roman" w:cs="Times New Roman"/>
          <w:sz w:val="24"/>
          <w:szCs w:val="24"/>
        </w:rPr>
        <w:t xml:space="preserve"> 2,271 </w:t>
      </w:r>
      <w:proofErr w:type="spellStart"/>
      <w:r w:rsidRPr="00490B1A">
        <w:rPr>
          <w:rFonts w:ascii="Times New Roman" w:hAnsi="Times New Roman" w:cs="Times New Roman"/>
          <w:sz w:val="24"/>
          <w:szCs w:val="24"/>
        </w:rPr>
        <w:t>merupakan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konstanta</w:t>
      </w:r>
      <w:proofErr w:type="spellEnd"/>
      <w:r w:rsidRPr="00490B1A">
        <w:rPr>
          <w:rFonts w:ascii="Times New Roman" w:hAnsi="Times New Roman" w:cs="Times New Roman"/>
          <w:sz w:val="24"/>
          <w:szCs w:val="24"/>
        </w:rPr>
        <w:t xml:space="preserve"> atau </w:t>
      </w:r>
      <w:proofErr w:type="spellStart"/>
      <w:r w:rsidRPr="00490B1A">
        <w:rPr>
          <w:rFonts w:ascii="Times New Roman" w:hAnsi="Times New Roman" w:cs="Times New Roman"/>
          <w:sz w:val="24"/>
          <w:szCs w:val="24"/>
        </w:rPr>
        <w:t>keadaan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saat</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variabel</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belum</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dipengaruhi</w:t>
      </w:r>
      <w:proofErr w:type="spellEnd"/>
      <w:r w:rsidRPr="00490B1A">
        <w:rPr>
          <w:rFonts w:ascii="Times New Roman" w:hAnsi="Times New Roman" w:cs="Times New Roman"/>
          <w:sz w:val="24"/>
          <w:szCs w:val="24"/>
        </w:rPr>
        <w:t xml:space="preserve"> oleh </w:t>
      </w:r>
      <w:proofErr w:type="spellStart"/>
      <w:r w:rsidRPr="00490B1A">
        <w:rPr>
          <w:rFonts w:ascii="Times New Roman" w:hAnsi="Times New Roman" w:cs="Times New Roman"/>
          <w:sz w:val="24"/>
          <w:szCs w:val="24"/>
        </w:rPr>
        <w:t>variabel</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lainnya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yaitu</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 xml:space="preserve">digital </w:t>
      </w:r>
      <w:proofErr w:type="gramStart"/>
      <w:r w:rsidRPr="00490B1A">
        <w:rPr>
          <w:rFonts w:ascii="Times New Roman" w:hAnsi="Times New Roman" w:cs="Times New Roman"/>
          <w:i/>
          <w:sz w:val="24"/>
          <w:szCs w:val="24"/>
        </w:rPr>
        <w:t xml:space="preserve">marketing </w:t>
      </w:r>
      <w:r w:rsidRPr="00490B1A">
        <w:rPr>
          <w:rFonts w:ascii="Times New Roman" w:hAnsi="Times New Roman" w:cs="Times New Roman"/>
          <w:sz w:val="24"/>
          <w:szCs w:val="24"/>
        </w:rPr>
        <w:t xml:space="preserve"> (</w:t>
      </w:r>
      <w:proofErr w:type="gramEnd"/>
      <w:r w:rsidRPr="00490B1A">
        <w:rPr>
          <w:rFonts w:ascii="Times New Roman" w:hAnsi="Times New Roman" w:cs="Times New Roman"/>
          <w:sz w:val="24"/>
          <w:szCs w:val="24"/>
        </w:rPr>
        <w:t>X</w:t>
      </w:r>
      <w:r w:rsidRPr="00490B1A">
        <w:rPr>
          <w:rFonts w:ascii="Times New Roman" w:hAnsi="Times New Roman" w:cs="Times New Roman"/>
          <w:sz w:val="24"/>
          <w:szCs w:val="24"/>
          <w:vertAlign w:val="subscript"/>
        </w:rPr>
        <w:t>1</w:t>
      </w:r>
      <w:r w:rsidRPr="00490B1A">
        <w:rPr>
          <w:rFonts w:ascii="Times New Roman" w:hAnsi="Times New Roman" w:cs="Times New Roman"/>
          <w:sz w:val="24"/>
          <w:szCs w:val="24"/>
        </w:rPr>
        <w:t xml:space="preserve">) dan </w:t>
      </w:r>
      <w:r w:rsidRPr="00490B1A">
        <w:rPr>
          <w:rFonts w:ascii="Times New Roman" w:hAnsi="Times New Roman" w:cs="Times New Roman"/>
          <w:i/>
          <w:sz w:val="24"/>
          <w:szCs w:val="24"/>
        </w:rPr>
        <w:t xml:space="preserve">online customer </w:t>
      </w:r>
      <w:proofErr w:type="gramStart"/>
      <w:r w:rsidRPr="00490B1A">
        <w:rPr>
          <w:rFonts w:ascii="Times New Roman" w:hAnsi="Times New Roman" w:cs="Times New Roman"/>
          <w:i/>
          <w:sz w:val="24"/>
          <w:szCs w:val="24"/>
        </w:rPr>
        <w:t xml:space="preserve">review </w:t>
      </w:r>
      <w:r w:rsidRPr="00490B1A">
        <w:rPr>
          <w:rFonts w:ascii="Times New Roman" w:hAnsi="Times New Roman" w:cs="Times New Roman"/>
          <w:sz w:val="24"/>
          <w:szCs w:val="24"/>
        </w:rPr>
        <w:t xml:space="preserve"> (</w:t>
      </w:r>
      <w:proofErr w:type="gramEnd"/>
      <w:r w:rsidRPr="00490B1A">
        <w:rPr>
          <w:rFonts w:ascii="Times New Roman" w:hAnsi="Times New Roman" w:cs="Times New Roman"/>
          <w:sz w:val="24"/>
          <w:szCs w:val="24"/>
        </w:rPr>
        <w:t>X</w:t>
      </w:r>
      <w:r w:rsidRPr="00490B1A">
        <w:rPr>
          <w:rFonts w:ascii="Times New Roman" w:hAnsi="Times New Roman" w:cs="Times New Roman"/>
          <w:sz w:val="24"/>
          <w:szCs w:val="24"/>
          <w:vertAlign w:val="subscript"/>
        </w:rPr>
        <w:t>2</w:t>
      </w:r>
      <w:r w:rsidRPr="00490B1A">
        <w:rPr>
          <w:rFonts w:ascii="Times New Roman" w:hAnsi="Times New Roman" w:cs="Times New Roman"/>
          <w:sz w:val="24"/>
          <w:szCs w:val="24"/>
        </w:rPr>
        <w:t xml:space="preserve">). Jika </w:t>
      </w:r>
      <w:proofErr w:type="spellStart"/>
      <w:r w:rsidRPr="00490B1A">
        <w:rPr>
          <w:rFonts w:ascii="Times New Roman" w:hAnsi="Times New Roman" w:cs="Times New Roman"/>
          <w:sz w:val="24"/>
          <w:szCs w:val="24"/>
        </w:rPr>
        <w:t>variabel</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independen</w:t>
      </w:r>
      <w:proofErr w:type="spellEnd"/>
      <w:r w:rsidRPr="00490B1A">
        <w:rPr>
          <w:rFonts w:ascii="Times New Roman" w:hAnsi="Times New Roman" w:cs="Times New Roman"/>
          <w:sz w:val="24"/>
          <w:szCs w:val="24"/>
        </w:rPr>
        <w:t xml:space="preserve"> tidak </w:t>
      </w:r>
      <w:proofErr w:type="spellStart"/>
      <w:r w:rsidRPr="00490B1A">
        <w:rPr>
          <w:rFonts w:ascii="Times New Roman" w:hAnsi="Times New Roman" w:cs="Times New Roman"/>
          <w:sz w:val="24"/>
          <w:szCs w:val="24"/>
        </w:rPr>
        <w:t>ada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variabel</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keputusa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tidak mengalami </w:t>
      </w:r>
      <w:proofErr w:type="spellStart"/>
      <w:r w:rsidRPr="00490B1A">
        <w:rPr>
          <w:rFonts w:ascii="Times New Roman" w:hAnsi="Times New Roman" w:cs="Times New Roman"/>
          <w:sz w:val="24"/>
          <w:szCs w:val="24"/>
        </w:rPr>
        <w:t>perubahan</w:t>
      </w:r>
      <w:proofErr w:type="spellEnd"/>
      <w:r w:rsidRPr="00490B1A">
        <w:rPr>
          <w:rFonts w:ascii="Times New Roman" w:hAnsi="Times New Roman" w:cs="Times New Roman"/>
          <w:sz w:val="24"/>
          <w:szCs w:val="24"/>
        </w:rPr>
        <w:t>.</w:t>
      </w:r>
    </w:p>
    <w:p w14:paraId="48A2F5CA" w14:textId="77777777" w:rsidR="00EB0A51" w:rsidRPr="00490B1A" w:rsidRDefault="00EB0A51" w:rsidP="00490B1A">
      <w:pPr>
        <w:pStyle w:val="ListParagraph"/>
        <w:numPr>
          <w:ilvl w:val="0"/>
          <w:numId w:val="2"/>
        </w:numPr>
        <w:tabs>
          <w:tab w:val="left" w:pos="1418"/>
        </w:tabs>
        <w:spacing w:after="0" w:line="360" w:lineRule="auto"/>
        <w:ind w:left="360"/>
        <w:jc w:val="both"/>
        <w:rPr>
          <w:rFonts w:ascii="Times New Roman" w:hAnsi="Times New Roman" w:cs="Times New Roman"/>
          <w:sz w:val="24"/>
          <w:szCs w:val="24"/>
        </w:rPr>
      </w:pPr>
      <w:r w:rsidRPr="00490B1A">
        <w:rPr>
          <w:rFonts w:ascii="Times New Roman" w:hAnsi="Times New Roman" w:cs="Times New Roman"/>
          <w:sz w:val="24"/>
          <w:szCs w:val="24"/>
        </w:rPr>
        <w:t>B1 (</w:t>
      </w:r>
      <w:proofErr w:type="spellStart"/>
      <w:r w:rsidRPr="00490B1A">
        <w:rPr>
          <w:rFonts w:ascii="Times New Roman" w:hAnsi="Times New Roman" w:cs="Times New Roman"/>
          <w:sz w:val="24"/>
          <w:szCs w:val="24"/>
        </w:rPr>
        <w:t>nila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koefisien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regresi</w:t>
      </w:r>
      <w:proofErr w:type="spellEnd"/>
      <w:r w:rsidRPr="00490B1A">
        <w:rPr>
          <w:rFonts w:ascii="Times New Roman" w:hAnsi="Times New Roman" w:cs="Times New Roman"/>
          <w:sz w:val="24"/>
          <w:szCs w:val="24"/>
        </w:rPr>
        <w:t xml:space="preserve"> X</w:t>
      </w:r>
      <w:r w:rsidRPr="00490B1A">
        <w:rPr>
          <w:rFonts w:ascii="Times New Roman" w:hAnsi="Times New Roman" w:cs="Times New Roman"/>
          <w:sz w:val="24"/>
          <w:szCs w:val="24"/>
          <w:vertAlign w:val="subscript"/>
        </w:rPr>
        <w:t>1</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sebesar</w:t>
      </w:r>
      <w:proofErr w:type="spellEnd"/>
      <w:r w:rsidRPr="00490B1A">
        <w:rPr>
          <w:rFonts w:ascii="Times New Roman" w:hAnsi="Times New Roman" w:cs="Times New Roman"/>
          <w:sz w:val="24"/>
          <w:szCs w:val="24"/>
        </w:rPr>
        <w:t xml:space="preserve"> </w:t>
      </w:r>
      <w:proofErr w:type="gramStart"/>
      <w:r w:rsidRPr="00490B1A">
        <w:rPr>
          <w:rFonts w:ascii="Times New Roman" w:hAnsi="Times New Roman" w:cs="Times New Roman"/>
          <w:sz w:val="24"/>
          <w:szCs w:val="24"/>
        </w:rPr>
        <w:t>0,346 ,</w:t>
      </w:r>
      <w:proofErr w:type="gram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menunjukan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bahwa</w:t>
      </w:r>
      <w:proofErr w:type="spellEnd"/>
      <w:r w:rsidRPr="00490B1A">
        <w:rPr>
          <w:rFonts w:ascii="Times New Roman" w:hAnsi="Times New Roman" w:cs="Times New Roman"/>
          <w:sz w:val="24"/>
          <w:szCs w:val="24"/>
        </w:rPr>
        <w:t xml:space="preserve"> </w:t>
      </w:r>
      <w:proofErr w:type="spellStart"/>
      <w:proofErr w:type="gramStart"/>
      <w:r w:rsidRPr="00490B1A">
        <w:rPr>
          <w:rFonts w:ascii="Times New Roman" w:hAnsi="Times New Roman" w:cs="Times New Roman"/>
          <w:sz w:val="24"/>
          <w:szCs w:val="24"/>
        </w:rPr>
        <w:t>varabel</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digital</w:t>
      </w:r>
      <w:proofErr w:type="gramEnd"/>
      <w:r w:rsidRPr="00490B1A">
        <w:rPr>
          <w:rFonts w:ascii="Times New Roman" w:hAnsi="Times New Roman" w:cs="Times New Roman"/>
          <w:i/>
          <w:sz w:val="24"/>
          <w:szCs w:val="24"/>
        </w:rPr>
        <w:t xml:space="preserve"> </w:t>
      </w:r>
      <w:proofErr w:type="gramStart"/>
      <w:r w:rsidRPr="00490B1A">
        <w:rPr>
          <w:rFonts w:ascii="Times New Roman" w:hAnsi="Times New Roman" w:cs="Times New Roman"/>
          <w:i/>
          <w:sz w:val="24"/>
          <w:szCs w:val="24"/>
        </w:rPr>
        <w:t xml:space="preserve">marketing </w:t>
      </w:r>
      <w:r w:rsidRPr="00490B1A">
        <w:rPr>
          <w:rFonts w:ascii="Times New Roman" w:hAnsi="Times New Roman" w:cs="Times New Roman"/>
          <w:sz w:val="24"/>
          <w:szCs w:val="24"/>
        </w:rPr>
        <w:t xml:space="preserve"> (</w:t>
      </w:r>
      <w:proofErr w:type="gramEnd"/>
      <w:r w:rsidRPr="00490B1A">
        <w:rPr>
          <w:rFonts w:ascii="Times New Roman" w:hAnsi="Times New Roman" w:cs="Times New Roman"/>
          <w:sz w:val="24"/>
          <w:szCs w:val="24"/>
        </w:rPr>
        <w:t>X</w:t>
      </w:r>
      <w:r w:rsidRPr="00490B1A">
        <w:rPr>
          <w:rFonts w:ascii="Times New Roman" w:hAnsi="Times New Roman" w:cs="Times New Roman"/>
          <w:sz w:val="24"/>
          <w:szCs w:val="24"/>
          <w:vertAlign w:val="subscript"/>
        </w:rPr>
        <w:t>1</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mempunyai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pengaruh</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positif</w:t>
      </w:r>
      <w:proofErr w:type="spellEnd"/>
      <w:r w:rsidRPr="00490B1A">
        <w:rPr>
          <w:rFonts w:ascii="Times New Roman" w:hAnsi="Times New Roman" w:cs="Times New Roman"/>
          <w:sz w:val="24"/>
          <w:szCs w:val="24"/>
        </w:rPr>
        <w:t xml:space="preserve"> terhadap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yang berarti </w:t>
      </w:r>
      <w:proofErr w:type="spellStart"/>
      <w:r w:rsidRPr="00490B1A">
        <w:rPr>
          <w:rFonts w:ascii="Times New Roman" w:hAnsi="Times New Roman" w:cs="Times New Roman"/>
          <w:sz w:val="24"/>
          <w:szCs w:val="24"/>
        </w:rPr>
        <w:t>bahwa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setiap</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kenaikan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satuan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variabel</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 xml:space="preserve">digital marketing </w:t>
      </w:r>
      <w:r w:rsidRPr="00490B1A">
        <w:rPr>
          <w:rFonts w:ascii="Times New Roman" w:hAnsi="Times New Roman" w:cs="Times New Roman"/>
          <w:sz w:val="24"/>
          <w:szCs w:val="24"/>
        </w:rPr>
        <w:t>(X</w:t>
      </w:r>
      <w:r w:rsidRPr="00490B1A">
        <w:rPr>
          <w:rFonts w:ascii="Times New Roman" w:hAnsi="Times New Roman" w:cs="Times New Roman"/>
          <w:sz w:val="24"/>
          <w:szCs w:val="24"/>
          <w:vertAlign w:val="subscript"/>
        </w:rPr>
        <w:t>1</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maka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mempengaruhi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sebesar</w:t>
      </w:r>
      <w:proofErr w:type="spellEnd"/>
      <w:r w:rsidRPr="00490B1A">
        <w:rPr>
          <w:rFonts w:ascii="Times New Roman" w:hAnsi="Times New Roman" w:cs="Times New Roman"/>
          <w:sz w:val="24"/>
          <w:szCs w:val="24"/>
        </w:rPr>
        <w:t xml:space="preserve"> 0,346, </w:t>
      </w:r>
      <w:proofErr w:type="spellStart"/>
      <w:r w:rsidRPr="00490B1A">
        <w:rPr>
          <w:rFonts w:ascii="Times New Roman" w:hAnsi="Times New Roman" w:cs="Times New Roman"/>
          <w:sz w:val="24"/>
          <w:szCs w:val="24"/>
        </w:rPr>
        <w:t>dengan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asumsi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bahwa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variabel</w:t>
      </w:r>
      <w:proofErr w:type="spellEnd"/>
      <w:r w:rsidRPr="00490B1A">
        <w:rPr>
          <w:rFonts w:ascii="Times New Roman" w:hAnsi="Times New Roman" w:cs="Times New Roman"/>
          <w:sz w:val="24"/>
          <w:szCs w:val="24"/>
        </w:rPr>
        <w:t xml:space="preserve"> lain tidak </w:t>
      </w:r>
      <w:proofErr w:type="spellStart"/>
      <w:r w:rsidRPr="00490B1A">
        <w:rPr>
          <w:rFonts w:ascii="Times New Roman" w:hAnsi="Times New Roman" w:cs="Times New Roman"/>
          <w:sz w:val="24"/>
          <w:szCs w:val="24"/>
        </w:rPr>
        <w:t>diteliti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dalam</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penelitian</w:t>
      </w:r>
      <w:proofErr w:type="spellEnd"/>
      <w:r w:rsidRPr="00490B1A">
        <w:rPr>
          <w:rFonts w:ascii="Times New Roman" w:hAnsi="Times New Roman" w:cs="Times New Roman"/>
          <w:sz w:val="24"/>
          <w:szCs w:val="24"/>
        </w:rPr>
        <w:t xml:space="preserve"> ini.</w:t>
      </w:r>
    </w:p>
    <w:p w14:paraId="2EBC1BF4" w14:textId="77777777" w:rsidR="00EB0A51" w:rsidRPr="00490B1A" w:rsidRDefault="00EB0A51" w:rsidP="00490B1A">
      <w:pPr>
        <w:pStyle w:val="ListParagraph"/>
        <w:numPr>
          <w:ilvl w:val="0"/>
          <w:numId w:val="2"/>
        </w:numPr>
        <w:tabs>
          <w:tab w:val="left" w:pos="1418"/>
        </w:tabs>
        <w:spacing w:after="0" w:line="360" w:lineRule="auto"/>
        <w:ind w:left="360"/>
        <w:jc w:val="both"/>
        <w:rPr>
          <w:rFonts w:ascii="Times New Roman" w:hAnsi="Times New Roman" w:cs="Times New Roman"/>
          <w:sz w:val="24"/>
          <w:szCs w:val="24"/>
        </w:rPr>
      </w:pPr>
      <w:r w:rsidRPr="00490B1A">
        <w:rPr>
          <w:rFonts w:ascii="Times New Roman" w:hAnsi="Times New Roman" w:cs="Times New Roman"/>
          <w:sz w:val="24"/>
          <w:szCs w:val="24"/>
        </w:rPr>
        <w:t>B2 (</w:t>
      </w:r>
      <w:proofErr w:type="spellStart"/>
      <w:r w:rsidRPr="00490B1A">
        <w:rPr>
          <w:rFonts w:ascii="Times New Roman" w:hAnsi="Times New Roman" w:cs="Times New Roman"/>
          <w:sz w:val="24"/>
          <w:szCs w:val="24"/>
        </w:rPr>
        <w:t>nila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koefisien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regresi</w:t>
      </w:r>
      <w:proofErr w:type="spellEnd"/>
      <w:r w:rsidRPr="00490B1A">
        <w:rPr>
          <w:rFonts w:ascii="Times New Roman" w:hAnsi="Times New Roman" w:cs="Times New Roman"/>
          <w:sz w:val="24"/>
          <w:szCs w:val="24"/>
        </w:rPr>
        <w:t xml:space="preserve"> X</w:t>
      </w:r>
      <w:r w:rsidRPr="00490B1A">
        <w:rPr>
          <w:rFonts w:ascii="Times New Roman" w:hAnsi="Times New Roman" w:cs="Times New Roman"/>
          <w:sz w:val="24"/>
          <w:szCs w:val="24"/>
          <w:vertAlign w:val="subscript"/>
        </w:rPr>
        <w:t>2</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sebesar</w:t>
      </w:r>
      <w:proofErr w:type="spellEnd"/>
      <w:r w:rsidRPr="00490B1A">
        <w:rPr>
          <w:rFonts w:ascii="Times New Roman" w:hAnsi="Times New Roman" w:cs="Times New Roman"/>
          <w:sz w:val="24"/>
          <w:szCs w:val="24"/>
        </w:rPr>
        <w:t xml:space="preserve"> </w:t>
      </w:r>
      <w:proofErr w:type="gramStart"/>
      <w:r w:rsidRPr="00490B1A">
        <w:rPr>
          <w:rFonts w:ascii="Times New Roman" w:hAnsi="Times New Roman" w:cs="Times New Roman"/>
          <w:sz w:val="24"/>
          <w:szCs w:val="24"/>
        </w:rPr>
        <w:t>0,753 ,</w:t>
      </w:r>
      <w:proofErr w:type="gram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menunjukan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bahwa</w:t>
      </w:r>
      <w:proofErr w:type="spellEnd"/>
      <w:r w:rsidRPr="00490B1A">
        <w:rPr>
          <w:rFonts w:ascii="Times New Roman" w:hAnsi="Times New Roman" w:cs="Times New Roman"/>
          <w:sz w:val="24"/>
          <w:szCs w:val="24"/>
        </w:rPr>
        <w:t xml:space="preserve"> </w:t>
      </w:r>
      <w:proofErr w:type="spellStart"/>
      <w:proofErr w:type="gramStart"/>
      <w:r w:rsidRPr="00490B1A">
        <w:rPr>
          <w:rFonts w:ascii="Times New Roman" w:hAnsi="Times New Roman" w:cs="Times New Roman"/>
          <w:sz w:val="24"/>
          <w:szCs w:val="24"/>
        </w:rPr>
        <w:t>varabel</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online</w:t>
      </w:r>
      <w:proofErr w:type="gramEnd"/>
      <w:r w:rsidRPr="00490B1A">
        <w:rPr>
          <w:rFonts w:ascii="Times New Roman" w:hAnsi="Times New Roman" w:cs="Times New Roman"/>
          <w:i/>
          <w:sz w:val="24"/>
          <w:szCs w:val="24"/>
        </w:rPr>
        <w:t xml:space="preserve"> customer </w:t>
      </w:r>
      <w:proofErr w:type="gramStart"/>
      <w:r w:rsidRPr="00490B1A">
        <w:rPr>
          <w:rFonts w:ascii="Times New Roman" w:hAnsi="Times New Roman" w:cs="Times New Roman"/>
          <w:i/>
          <w:sz w:val="24"/>
          <w:szCs w:val="24"/>
        </w:rPr>
        <w:t xml:space="preserve">review </w:t>
      </w:r>
      <w:r w:rsidRPr="00490B1A">
        <w:rPr>
          <w:rFonts w:ascii="Times New Roman" w:hAnsi="Times New Roman" w:cs="Times New Roman"/>
          <w:sz w:val="24"/>
          <w:szCs w:val="24"/>
        </w:rPr>
        <w:t xml:space="preserve"> (</w:t>
      </w:r>
      <w:proofErr w:type="gramEnd"/>
      <w:r w:rsidRPr="00490B1A">
        <w:rPr>
          <w:rFonts w:ascii="Times New Roman" w:hAnsi="Times New Roman" w:cs="Times New Roman"/>
          <w:sz w:val="24"/>
          <w:szCs w:val="24"/>
        </w:rPr>
        <w:t>X</w:t>
      </w:r>
      <w:r w:rsidRPr="00490B1A">
        <w:rPr>
          <w:rFonts w:ascii="Times New Roman" w:hAnsi="Times New Roman" w:cs="Times New Roman"/>
          <w:sz w:val="24"/>
          <w:szCs w:val="24"/>
          <w:vertAlign w:val="subscript"/>
        </w:rPr>
        <w:t>2</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mempunyai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pengaruh</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positif</w:t>
      </w:r>
      <w:proofErr w:type="spellEnd"/>
      <w:r w:rsidRPr="00490B1A">
        <w:rPr>
          <w:rFonts w:ascii="Times New Roman" w:hAnsi="Times New Roman" w:cs="Times New Roman"/>
          <w:sz w:val="24"/>
          <w:szCs w:val="24"/>
        </w:rPr>
        <w:t xml:space="preserve"> terhadap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yang berarti </w:t>
      </w:r>
      <w:proofErr w:type="spellStart"/>
      <w:r w:rsidRPr="00490B1A">
        <w:rPr>
          <w:rFonts w:ascii="Times New Roman" w:hAnsi="Times New Roman" w:cs="Times New Roman"/>
          <w:sz w:val="24"/>
          <w:szCs w:val="24"/>
        </w:rPr>
        <w:t>bahwa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setiap</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kenaikan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satuan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variabel</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 xml:space="preserve">online customer review </w:t>
      </w:r>
      <w:r w:rsidRPr="00490B1A">
        <w:rPr>
          <w:rFonts w:ascii="Times New Roman" w:hAnsi="Times New Roman" w:cs="Times New Roman"/>
          <w:sz w:val="24"/>
          <w:szCs w:val="24"/>
        </w:rPr>
        <w:t>(X</w:t>
      </w:r>
      <w:r w:rsidRPr="00490B1A">
        <w:rPr>
          <w:rFonts w:ascii="Times New Roman" w:hAnsi="Times New Roman" w:cs="Times New Roman"/>
          <w:sz w:val="24"/>
          <w:szCs w:val="24"/>
          <w:vertAlign w:val="subscript"/>
        </w:rPr>
        <w:t>2</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maka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mempengaruhi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keputusan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pembelian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sebesar</w:t>
      </w:r>
      <w:proofErr w:type="spellEnd"/>
      <w:r w:rsidRPr="00490B1A">
        <w:rPr>
          <w:rFonts w:ascii="Times New Roman" w:hAnsi="Times New Roman" w:cs="Times New Roman"/>
          <w:sz w:val="24"/>
          <w:szCs w:val="24"/>
        </w:rPr>
        <w:t xml:space="preserve"> </w:t>
      </w:r>
      <w:proofErr w:type="gramStart"/>
      <w:r w:rsidRPr="00490B1A">
        <w:rPr>
          <w:rFonts w:ascii="Times New Roman" w:hAnsi="Times New Roman" w:cs="Times New Roman"/>
          <w:sz w:val="24"/>
          <w:szCs w:val="24"/>
        </w:rPr>
        <w:t>0,753 ,</w:t>
      </w:r>
      <w:proofErr w:type="gram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dengan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asumsi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bahwa</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variabel</w:t>
      </w:r>
      <w:proofErr w:type="spellEnd"/>
      <w:r w:rsidRPr="00490B1A">
        <w:rPr>
          <w:rFonts w:ascii="Times New Roman" w:hAnsi="Times New Roman" w:cs="Times New Roman"/>
          <w:sz w:val="24"/>
          <w:szCs w:val="24"/>
        </w:rPr>
        <w:t xml:space="preserve"> lain tidak </w:t>
      </w:r>
      <w:proofErr w:type="spellStart"/>
      <w:r w:rsidRPr="00490B1A">
        <w:rPr>
          <w:rFonts w:ascii="Times New Roman" w:hAnsi="Times New Roman" w:cs="Times New Roman"/>
          <w:sz w:val="24"/>
          <w:szCs w:val="24"/>
        </w:rPr>
        <w:t>diteliti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dalam</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penelitian</w:t>
      </w:r>
      <w:proofErr w:type="spellEnd"/>
      <w:r w:rsidRPr="00490B1A">
        <w:rPr>
          <w:rFonts w:ascii="Times New Roman" w:hAnsi="Times New Roman" w:cs="Times New Roman"/>
          <w:sz w:val="24"/>
          <w:szCs w:val="24"/>
        </w:rPr>
        <w:t xml:space="preserve"> ini.</w:t>
      </w:r>
    </w:p>
    <w:p w14:paraId="018923C1" w14:textId="77777777" w:rsidR="00CA1473" w:rsidRPr="00490B1A" w:rsidRDefault="00EB0A51" w:rsidP="00490B1A">
      <w:pPr>
        <w:pStyle w:val="ListParagraph"/>
        <w:numPr>
          <w:ilvl w:val="0"/>
          <w:numId w:val="2"/>
        </w:numPr>
        <w:tabs>
          <w:tab w:val="left" w:pos="1418"/>
        </w:tabs>
        <w:spacing w:after="0" w:line="360" w:lineRule="auto"/>
        <w:ind w:left="360"/>
        <w:jc w:val="both"/>
        <w:rPr>
          <w:rFonts w:ascii="Times New Roman" w:hAnsi="Times New Roman" w:cs="Times New Roman"/>
          <w:sz w:val="24"/>
          <w:szCs w:val="24"/>
        </w:rPr>
      </w:pPr>
      <w:r w:rsidRPr="00490B1A">
        <w:rPr>
          <w:rFonts w:ascii="Times New Roman" w:hAnsi="Times New Roman" w:cs="Times New Roman"/>
          <w:sz w:val="24"/>
          <w:szCs w:val="24"/>
        </w:rPr>
        <w:t xml:space="preserve">Nilai </w:t>
      </w:r>
      <w:r w:rsidRPr="00490B1A">
        <w:rPr>
          <w:rFonts w:ascii="Times New Roman" w:hAnsi="Times New Roman" w:cs="Times New Roman"/>
          <w:i/>
          <w:sz w:val="24"/>
          <w:szCs w:val="24"/>
        </w:rPr>
        <w:t>beta standardized coefficients</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menunjukan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bahwa</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 xml:space="preserve">online customer review </w:t>
      </w:r>
      <w:r w:rsidRPr="00490B1A">
        <w:rPr>
          <w:rFonts w:ascii="Times New Roman" w:hAnsi="Times New Roman" w:cs="Times New Roman"/>
          <w:sz w:val="24"/>
          <w:szCs w:val="24"/>
        </w:rPr>
        <w:t>(X</w:t>
      </w:r>
      <w:r w:rsidRPr="00490B1A">
        <w:rPr>
          <w:rFonts w:ascii="Times New Roman" w:hAnsi="Times New Roman" w:cs="Times New Roman"/>
          <w:sz w:val="24"/>
          <w:szCs w:val="24"/>
          <w:vertAlign w:val="subscript"/>
        </w:rPr>
        <w:t>2</w:t>
      </w:r>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mempunyai</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pengaruh</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lebih</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besar</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dari</w:t>
      </w:r>
      <w:proofErr w:type="spellEnd"/>
      <w:r w:rsidRPr="00490B1A">
        <w:rPr>
          <w:rFonts w:ascii="Times New Roman" w:hAnsi="Times New Roman" w:cs="Times New Roman"/>
          <w:sz w:val="24"/>
          <w:szCs w:val="24"/>
        </w:rPr>
        <w:t xml:space="preserve"> </w:t>
      </w:r>
      <w:r w:rsidRPr="00490B1A">
        <w:rPr>
          <w:rFonts w:ascii="Times New Roman" w:hAnsi="Times New Roman" w:cs="Times New Roman"/>
          <w:i/>
          <w:sz w:val="24"/>
          <w:szCs w:val="24"/>
        </w:rPr>
        <w:t xml:space="preserve">digital marketing </w:t>
      </w:r>
      <w:r w:rsidRPr="00490B1A">
        <w:rPr>
          <w:rFonts w:ascii="Times New Roman" w:hAnsi="Times New Roman" w:cs="Times New Roman"/>
          <w:sz w:val="24"/>
          <w:szCs w:val="24"/>
        </w:rPr>
        <w:t>(X</w:t>
      </w:r>
      <w:r w:rsidRPr="00490B1A">
        <w:rPr>
          <w:rFonts w:ascii="Times New Roman" w:hAnsi="Times New Roman" w:cs="Times New Roman"/>
          <w:sz w:val="24"/>
          <w:szCs w:val="24"/>
          <w:vertAlign w:val="subscript"/>
        </w:rPr>
        <w:t>1</w:t>
      </w:r>
      <w:r w:rsidRPr="00490B1A">
        <w:rPr>
          <w:rFonts w:ascii="Times New Roman" w:hAnsi="Times New Roman" w:cs="Times New Roman"/>
          <w:sz w:val="24"/>
          <w:szCs w:val="24"/>
        </w:rPr>
        <w:t>).</w:t>
      </w:r>
    </w:p>
    <w:p w14:paraId="38038928" w14:textId="77777777" w:rsidR="00C25F75" w:rsidRPr="00490B1A" w:rsidRDefault="00C25F75" w:rsidP="00490B1A">
      <w:pPr>
        <w:pStyle w:val="ListParagraph"/>
        <w:tabs>
          <w:tab w:val="left" w:pos="1418"/>
        </w:tabs>
        <w:spacing w:after="0" w:line="360" w:lineRule="auto"/>
        <w:ind w:left="993"/>
        <w:jc w:val="both"/>
        <w:rPr>
          <w:rFonts w:ascii="Times New Roman" w:hAnsi="Times New Roman" w:cs="Times New Roman"/>
          <w:sz w:val="24"/>
          <w:szCs w:val="24"/>
        </w:rPr>
      </w:pPr>
    </w:p>
    <w:p w14:paraId="7E387E80" w14:textId="0917CFAB" w:rsidR="00490B1A" w:rsidRDefault="00EB0A51" w:rsidP="00490B1A">
      <w:pPr>
        <w:pStyle w:val="ListParagraph"/>
        <w:numPr>
          <w:ilvl w:val="0"/>
          <w:numId w:val="1"/>
        </w:numPr>
        <w:tabs>
          <w:tab w:val="left" w:pos="1418"/>
        </w:tabs>
        <w:spacing w:after="0" w:line="360" w:lineRule="auto"/>
        <w:ind w:left="360"/>
        <w:jc w:val="both"/>
        <w:rPr>
          <w:rFonts w:ascii="Times New Roman" w:hAnsi="Times New Roman" w:cs="Times New Roman"/>
          <w:sz w:val="24"/>
          <w:szCs w:val="24"/>
        </w:rPr>
      </w:pPr>
      <w:r w:rsidRPr="00490B1A">
        <w:rPr>
          <w:rFonts w:ascii="Times New Roman" w:hAnsi="Times New Roman" w:cs="Times New Roman"/>
          <w:sz w:val="24"/>
          <w:szCs w:val="24"/>
        </w:rPr>
        <w:t xml:space="preserve">Uji </w:t>
      </w:r>
      <w:proofErr w:type="spellStart"/>
      <w:r w:rsidRPr="00490B1A">
        <w:rPr>
          <w:rFonts w:ascii="Times New Roman" w:hAnsi="Times New Roman" w:cs="Times New Roman"/>
          <w:sz w:val="24"/>
          <w:szCs w:val="24"/>
        </w:rPr>
        <w:t>Koefisien</w:t>
      </w:r>
      <w:proofErr w:type="spellEnd"/>
      <w:r w:rsidRPr="00490B1A">
        <w:rPr>
          <w:rFonts w:ascii="Times New Roman" w:hAnsi="Times New Roman" w:cs="Times New Roman"/>
          <w:sz w:val="24"/>
          <w:szCs w:val="24"/>
        </w:rPr>
        <w:t xml:space="preserve"> </w:t>
      </w:r>
      <w:proofErr w:type="spellStart"/>
      <w:r w:rsidRPr="00490B1A">
        <w:rPr>
          <w:rFonts w:ascii="Times New Roman" w:hAnsi="Times New Roman" w:cs="Times New Roman"/>
          <w:sz w:val="24"/>
          <w:szCs w:val="24"/>
        </w:rPr>
        <w:t>Determinasi</w:t>
      </w:r>
      <w:proofErr w:type="spellEnd"/>
    </w:p>
    <w:p w14:paraId="510EAB71" w14:textId="7138EDBA" w:rsidR="00490B1A" w:rsidRPr="00490B1A" w:rsidRDefault="00490B1A" w:rsidP="00490B1A">
      <w:pPr>
        <w:pStyle w:val="ListParagraph"/>
        <w:tabs>
          <w:tab w:val="left" w:pos="1418"/>
        </w:tabs>
        <w:spacing w:after="0" w:line="360" w:lineRule="auto"/>
        <w:ind w:left="360"/>
        <w:jc w:val="center"/>
        <w:rPr>
          <w:rFonts w:ascii="Times New Roman" w:hAnsi="Times New Roman" w:cs="Times New Roman"/>
          <w:b/>
          <w:bCs/>
          <w:sz w:val="24"/>
          <w:szCs w:val="24"/>
        </w:rPr>
      </w:pPr>
      <w:r w:rsidRPr="00490B1A">
        <w:rPr>
          <w:rFonts w:ascii="Times New Roman" w:hAnsi="Times New Roman" w:cs="Times New Roman"/>
          <w:b/>
          <w:bCs/>
          <w:sz w:val="24"/>
          <w:szCs w:val="24"/>
        </w:rPr>
        <w:t xml:space="preserve">Tabel 2. Uji </w:t>
      </w:r>
      <w:proofErr w:type="spellStart"/>
      <w:r w:rsidRPr="00490B1A">
        <w:rPr>
          <w:rFonts w:ascii="Times New Roman" w:hAnsi="Times New Roman" w:cs="Times New Roman"/>
          <w:b/>
          <w:bCs/>
          <w:sz w:val="24"/>
          <w:szCs w:val="24"/>
        </w:rPr>
        <w:t>Koefisien</w:t>
      </w:r>
      <w:proofErr w:type="spellEnd"/>
      <w:r w:rsidRPr="00490B1A">
        <w:rPr>
          <w:rFonts w:ascii="Times New Roman" w:hAnsi="Times New Roman" w:cs="Times New Roman"/>
          <w:b/>
          <w:bCs/>
          <w:sz w:val="24"/>
          <w:szCs w:val="24"/>
        </w:rPr>
        <w:t xml:space="preserve"> </w:t>
      </w:r>
      <w:proofErr w:type="spellStart"/>
      <w:r w:rsidRPr="00490B1A">
        <w:rPr>
          <w:rFonts w:ascii="Times New Roman" w:hAnsi="Times New Roman" w:cs="Times New Roman"/>
          <w:b/>
          <w:bCs/>
          <w:sz w:val="24"/>
          <w:szCs w:val="24"/>
        </w:rPr>
        <w:t>Determinasa</w:t>
      </w:r>
      <w:proofErr w:type="spellEnd"/>
    </w:p>
    <w:tbl>
      <w:tblPr>
        <w:tblpPr w:leftFromText="180" w:rightFromText="180" w:vertAnchor="text" w:horzAnchor="page" w:tblpXSpec="center" w:tblpY="114"/>
        <w:tblW w:w="5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14302D" w:rsidRPr="00490B1A" w14:paraId="38D91B8A" w14:textId="77777777" w:rsidTr="00490B1A">
        <w:trPr>
          <w:cantSplit/>
        </w:trPr>
        <w:tc>
          <w:tcPr>
            <w:tcW w:w="5843" w:type="dxa"/>
            <w:gridSpan w:val="5"/>
            <w:shd w:val="clear" w:color="auto" w:fill="FFFFFF"/>
            <w:vAlign w:val="center"/>
          </w:tcPr>
          <w:p w14:paraId="70B3B2A3" w14:textId="77777777" w:rsidR="0014302D" w:rsidRPr="00490B1A" w:rsidRDefault="0014302D" w:rsidP="00490B1A">
            <w:pPr>
              <w:adjustRightInd w:val="0"/>
              <w:spacing w:line="360" w:lineRule="auto"/>
              <w:ind w:right="60"/>
              <w:jc w:val="both"/>
              <w:rPr>
                <w:sz w:val="24"/>
                <w:szCs w:val="24"/>
              </w:rPr>
            </w:pPr>
            <w:r w:rsidRPr="00490B1A">
              <w:rPr>
                <w:b/>
                <w:bCs/>
                <w:sz w:val="24"/>
                <w:szCs w:val="24"/>
              </w:rPr>
              <w:t>Model Summary</w:t>
            </w:r>
          </w:p>
        </w:tc>
      </w:tr>
      <w:tr w:rsidR="0014302D" w:rsidRPr="00490B1A" w14:paraId="01C7FA2D" w14:textId="77777777" w:rsidTr="00490B1A">
        <w:trPr>
          <w:cantSplit/>
        </w:trPr>
        <w:tc>
          <w:tcPr>
            <w:tcW w:w="795" w:type="dxa"/>
            <w:shd w:val="clear" w:color="auto" w:fill="FFFFFF"/>
            <w:vAlign w:val="bottom"/>
          </w:tcPr>
          <w:p w14:paraId="7C024E94" w14:textId="77777777" w:rsidR="0014302D" w:rsidRPr="00490B1A" w:rsidRDefault="0014302D" w:rsidP="00490B1A">
            <w:pPr>
              <w:adjustRightInd w:val="0"/>
              <w:spacing w:line="360" w:lineRule="auto"/>
              <w:ind w:left="60" w:right="60"/>
              <w:jc w:val="both"/>
              <w:rPr>
                <w:sz w:val="24"/>
                <w:szCs w:val="24"/>
              </w:rPr>
            </w:pPr>
            <w:r w:rsidRPr="00490B1A">
              <w:rPr>
                <w:sz w:val="24"/>
                <w:szCs w:val="24"/>
              </w:rPr>
              <w:t>Model</w:t>
            </w:r>
          </w:p>
        </w:tc>
        <w:tc>
          <w:tcPr>
            <w:tcW w:w="1024" w:type="dxa"/>
            <w:shd w:val="clear" w:color="auto" w:fill="FFFFFF"/>
            <w:vAlign w:val="bottom"/>
          </w:tcPr>
          <w:p w14:paraId="7F8D6E9C" w14:textId="77777777" w:rsidR="0014302D" w:rsidRPr="00490B1A" w:rsidRDefault="0014302D" w:rsidP="00490B1A">
            <w:pPr>
              <w:adjustRightInd w:val="0"/>
              <w:spacing w:line="360" w:lineRule="auto"/>
              <w:ind w:left="60" w:right="60"/>
              <w:jc w:val="both"/>
              <w:rPr>
                <w:sz w:val="24"/>
                <w:szCs w:val="24"/>
              </w:rPr>
            </w:pPr>
            <w:r w:rsidRPr="00490B1A">
              <w:rPr>
                <w:sz w:val="24"/>
                <w:szCs w:val="24"/>
              </w:rPr>
              <w:t>R</w:t>
            </w:r>
          </w:p>
        </w:tc>
        <w:tc>
          <w:tcPr>
            <w:tcW w:w="1086" w:type="dxa"/>
            <w:shd w:val="clear" w:color="auto" w:fill="FFFFFF"/>
            <w:vAlign w:val="bottom"/>
          </w:tcPr>
          <w:p w14:paraId="6FD957C5" w14:textId="77777777" w:rsidR="0014302D" w:rsidRPr="00490B1A" w:rsidRDefault="0014302D" w:rsidP="00490B1A">
            <w:pPr>
              <w:adjustRightInd w:val="0"/>
              <w:spacing w:line="360" w:lineRule="auto"/>
              <w:ind w:left="60" w:right="60"/>
              <w:jc w:val="both"/>
              <w:rPr>
                <w:sz w:val="24"/>
                <w:szCs w:val="24"/>
              </w:rPr>
            </w:pPr>
            <w:r w:rsidRPr="00490B1A">
              <w:rPr>
                <w:sz w:val="24"/>
                <w:szCs w:val="24"/>
              </w:rPr>
              <w:t>R Square</w:t>
            </w:r>
          </w:p>
        </w:tc>
        <w:tc>
          <w:tcPr>
            <w:tcW w:w="1469" w:type="dxa"/>
            <w:shd w:val="clear" w:color="auto" w:fill="FFFFFF"/>
            <w:vAlign w:val="bottom"/>
          </w:tcPr>
          <w:p w14:paraId="00091F93" w14:textId="77777777" w:rsidR="0014302D" w:rsidRPr="00490B1A" w:rsidRDefault="0014302D" w:rsidP="00490B1A">
            <w:pPr>
              <w:adjustRightInd w:val="0"/>
              <w:spacing w:line="360" w:lineRule="auto"/>
              <w:ind w:left="60" w:right="60"/>
              <w:jc w:val="both"/>
              <w:rPr>
                <w:sz w:val="24"/>
                <w:szCs w:val="24"/>
              </w:rPr>
            </w:pPr>
            <w:r w:rsidRPr="00490B1A">
              <w:rPr>
                <w:sz w:val="24"/>
                <w:szCs w:val="24"/>
              </w:rPr>
              <w:t>Adjusted R Square</w:t>
            </w:r>
          </w:p>
        </w:tc>
        <w:tc>
          <w:tcPr>
            <w:tcW w:w="1469" w:type="dxa"/>
            <w:shd w:val="clear" w:color="auto" w:fill="FFFFFF"/>
            <w:vAlign w:val="bottom"/>
          </w:tcPr>
          <w:p w14:paraId="790CF961" w14:textId="77777777" w:rsidR="0014302D" w:rsidRPr="00490B1A" w:rsidRDefault="0014302D" w:rsidP="00490B1A">
            <w:pPr>
              <w:adjustRightInd w:val="0"/>
              <w:spacing w:line="360" w:lineRule="auto"/>
              <w:ind w:left="60" w:right="60"/>
              <w:jc w:val="both"/>
              <w:rPr>
                <w:sz w:val="24"/>
                <w:szCs w:val="24"/>
              </w:rPr>
            </w:pPr>
            <w:r w:rsidRPr="00490B1A">
              <w:rPr>
                <w:sz w:val="24"/>
                <w:szCs w:val="24"/>
              </w:rPr>
              <w:t>Std. Error of the Estimate</w:t>
            </w:r>
          </w:p>
        </w:tc>
      </w:tr>
      <w:tr w:rsidR="0014302D" w:rsidRPr="00490B1A" w14:paraId="2D7D7DB7" w14:textId="77777777" w:rsidTr="00490B1A">
        <w:trPr>
          <w:cantSplit/>
        </w:trPr>
        <w:tc>
          <w:tcPr>
            <w:tcW w:w="795" w:type="dxa"/>
            <w:shd w:val="clear" w:color="auto" w:fill="E0E0E0"/>
          </w:tcPr>
          <w:p w14:paraId="6FD53BE1" w14:textId="77777777" w:rsidR="0014302D" w:rsidRPr="00490B1A" w:rsidRDefault="0014302D" w:rsidP="00490B1A">
            <w:pPr>
              <w:adjustRightInd w:val="0"/>
              <w:spacing w:line="360" w:lineRule="auto"/>
              <w:ind w:left="60" w:right="60"/>
              <w:jc w:val="both"/>
              <w:rPr>
                <w:sz w:val="24"/>
                <w:szCs w:val="24"/>
              </w:rPr>
            </w:pPr>
            <w:r w:rsidRPr="00490B1A">
              <w:rPr>
                <w:sz w:val="24"/>
                <w:szCs w:val="24"/>
              </w:rPr>
              <w:t>1</w:t>
            </w:r>
          </w:p>
        </w:tc>
        <w:tc>
          <w:tcPr>
            <w:tcW w:w="1024" w:type="dxa"/>
            <w:shd w:val="clear" w:color="auto" w:fill="FFFFFF"/>
          </w:tcPr>
          <w:p w14:paraId="62671509" w14:textId="77777777" w:rsidR="0014302D" w:rsidRPr="00490B1A" w:rsidRDefault="0014302D" w:rsidP="00490B1A">
            <w:pPr>
              <w:adjustRightInd w:val="0"/>
              <w:spacing w:line="360" w:lineRule="auto"/>
              <w:ind w:left="60" w:right="60"/>
              <w:jc w:val="both"/>
              <w:rPr>
                <w:sz w:val="24"/>
                <w:szCs w:val="24"/>
              </w:rPr>
            </w:pPr>
            <w:r w:rsidRPr="00490B1A">
              <w:rPr>
                <w:sz w:val="24"/>
                <w:szCs w:val="24"/>
              </w:rPr>
              <w:t>.812</w:t>
            </w:r>
            <w:r w:rsidRPr="00490B1A">
              <w:rPr>
                <w:sz w:val="24"/>
                <w:szCs w:val="24"/>
                <w:vertAlign w:val="superscript"/>
              </w:rPr>
              <w:t>a</w:t>
            </w:r>
          </w:p>
        </w:tc>
        <w:tc>
          <w:tcPr>
            <w:tcW w:w="1086" w:type="dxa"/>
            <w:shd w:val="clear" w:color="auto" w:fill="FFFFFF"/>
          </w:tcPr>
          <w:p w14:paraId="279ED336" w14:textId="77777777" w:rsidR="0014302D" w:rsidRPr="00490B1A" w:rsidRDefault="0014302D" w:rsidP="00490B1A">
            <w:pPr>
              <w:adjustRightInd w:val="0"/>
              <w:spacing w:line="360" w:lineRule="auto"/>
              <w:ind w:left="60" w:right="60"/>
              <w:jc w:val="both"/>
              <w:rPr>
                <w:sz w:val="24"/>
                <w:szCs w:val="24"/>
              </w:rPr>
            </w:pPr>
            <w:r w:rsidRPr="00490B1A">
              <w:rPr>
                <w:sz w:val="24"/>
                <w:szCs w:val="24"/>
              </w:rPr>
              <w:t>.660</w:t>
            </w:r>
          </w:p>
        </w:tc>
        <w:tc>
          <w:tcPr>
            <w:tcW w:w="1469" w:type="dxa"/>
            <w:shd w:val="clear" w:color="auto" w:fill="FFFFFF"/>
          </w:tcPr>
          <w:p w14:paraId="13198966" w14:textId="77777777" w:rsidR="0014302D" w:rsidRPr="00490B1A" w:rsidRDefault="0014302D" w:rsidP="00490B1A">
            <w:pPr>
              <w:adjustRightInd w:val="0"/>
              <w:spacing w:line="360" w:lineRule="auto"/>
              <w:ind w:left="60" w:right="60"/>
              <w:jc w:val="both"/>
              <w:rPr>
                <w:sz w:val="24"/>
                <w:szCs w:val="24"/>
              </w:rPr>
            </w:pPr>
            <w:r w:rsidRPr="00490B1A">
              <w:rPr>
                <w:sz w:val="24"/>
                <w:szCs w:val="24"/>
              </w:rPr>
              <w:t>.655</w:t>
            </w:r>
          </w:p>
        </w:tc>
        <w:tc>
          <w:tcPr>
            <w:tcW w:w="1469" w:type="dxa"/>
            <w:shd w:val="clear" w:color="auto" w:fill="FFFFFF"/>
          </w:tcPr>
          <w:p w14:paraId="55B8CC2B" w14:textId="77777777" w:rsidR="0014302D" w:rsidRPr="00490B1A" w:rsidRDefault="0014302D" w:rsidP="00490B1A">
            <w:pPr>
              <w:adjustRightInd w:val="0"/>
              <w:spacing w:line="360" w:lineRule="auto"/>
              <w:ind w:left="60" w:right="60"/>
              <w:jc w:val="both"/>
              <w:rPr>
                <w:sz w:val="24"/>
                <w:szCs w:val="24"/>
              </w:rPr>
            </w:pPr>
            <w:r w:rsidRPr="00490B1A">
              <w:rPr>
                <w:sz w:val="24"/>
                <w:szCs w:val="24"/>
              </w:rPr>
              <w:t>2.86710</w:t>
            </w:r>
          </w:p>
        </w:tc>
      </w:tr>
      <w:tr w:rsidR="0014302D" w:rsidRPr="00490B1A" w14:paraId="1167C00D" w14:textId="77777777" w:rsidTr="00490B1A">
        <w:trPr>
          <w:cantSplit/>
        </w:trPr>
        <w:tc>
          <w:tcPr>
            <w:tcW w:w="5843" w:type="dxa"/>
            <w:gridSpan w:val="5"/>
            <w:shd w:val="clear" w:color="auto" w:fill="FFFFFF"/>
          </w:tcPr>
          <w:p w14:paraId="424CA521" w14:textId="77777777" w:rsidR="0014302D" w:rsidRPr="00490B1A" w:rsidRDefault="0014302D" w:rsidP="00490B1A">
            <w:pPr>
              <w:adjustRightInd w:val="0"/>
              <w:spacing w:line="360" w:lineRule="auto"/>
              <w:ind w:left="60" w:right="60"/>
              <w:jc w:val="both"/>
              <w:rPr>
                <w:sz w:val="24"/>
                <w:szCs w:val="24"/>
              </w:rPr>
            </w:pPr>
            <w:r w:rsidRPr="00490B1A">
              <w:rPr>
                <w:sz w:val="24"/>
                <w:szCs w:val="24"/>
              </w:rPr>
              <w:t>a. Predictors: (Constant), Online Customer Review, Digital Marketing</w:t>
            </w:r>
          </w:p>
        </w:tc>
      </w:tr>
    </w:tbl>
    <w:p w14:paraId="543F7D20" w14:textId="77777777" w:rsidR="00C25F75" w:rsidRPr="00490B1A" w:rsidRDefault="00C25F75" w:rsidP="00490B1A">
      <w:pPr>
        <w:pStyle w:val="ListParagraph"/>
        <w:tabs>
          <w:tab w:val="left" w:pos="1418"/>
        </w:tabs>
        <w:spacing w:after="0" w:line="360" w:lineRule="auto"/>
        <w:jc w:val="both"/>
        <w:rPr>
          <w:rFonts w:ascii="Times New Roman" w:hAnsi="Times New Roman" w:cs="Times New Roman"/>
          <w:sz w:val="24"/>
          <w:szCs w:val="24"/>
        </w:rPr>
      </w:pPr>
    </w:p>
    <w:p w14:paraId="22B01CA1" w14:textId="77777777" w:rsidR="00C25F75" w:rsidRPr="00490B1A" w:rsidRDefault="00C25F75" w:rsidP="00490B1A">
      <w:pPr>
        <w:pStyle w:val="ListParagraph"/>
        <w:tabs>
          <w:tab w:val="left" w:pos="1418"/>
        </w:tabs>
        <w:spacing w:after="0" w:line="360" w:lineRule="auto"/>
        <w:jc w:val="both"/>
        <w:rPr>
          <w:rFonts w:ascii="Times New Roman" w:hAnsi="Times New Roman" w:cs="Times New Roman"/>
          <w:sz w:val="24"/>
          <w:szCs w:val="24"/>
        </w:rPr>
      </w:pPr>
    </w:p>
    <w:p w14:paraId="59470475" w14:textId="77777777" w:rsidR="00C25F75" w:rsidRPr="00490B1A" w:rsidRDefault="00C25F75" w:rsidP="00490B1A">
      <w:pPr>
        <w:pStyle w:val="ListParagraph"/>
        <w:tabs>
          <w:tab w:val="left" w:pos="1418"/>
        </w:tabs>
        <w:spacing w:after="0" w:line="360" w:lineRule="auto"/>
        <w:jc w:val="both"/>
        <w:rPr>
          <w:rFonts w:ascii="Times New Roman" w:hAnsi="Times New Roman" w:cs="Times New Roman"/>
          <w:sz w:val="24"/>
          <w:szCs w:val="24"/>
        </w:rPr>
      </w:pPr>
    </w:p>
    <w:p w14:paraId="1482F0A5" w14:textId="77777777" w:rsidR="00C25F75" w:rsidRPr="00490B1A" w:rsidRDefault="00C25F75" w:rsidP="00490B1A">
      <w:pPr>
        <w:pStyle w:val="ListParagraph"/>
        <w:tabs>
          <w:tab w:val="left" w:pos="1418"/>
        </w:tabs>
        <w:spacing w:after="0" w:line="360" w:lineRule="auto"/>
        <w:jc w:val="both"/>
        <w:rPr>
          <w:rFonts w:ascii="Times New Roman" w:hAnsi="Times New Roman" w:cs="Times New Roman"/>
          <w:sz w:val="24"/>
          <w:szCs w:val="24"/>
        </w:rPr>
      </w:pPr>
    </w:p>
    <w:p w14:paraId="7E56B23E" w14:textId="77777777" w:rsidR="0014302D" w:rsidRPr="00490B1A" w:rsidRDefault="0014302D" w:rsidP="00490B1A">
      <w:pPr>
        <w:pStyle w:val="ListParagraph"/>
        <w:tabs>
          <w:tab w:val="left" w:pos="1418"/>
        </w:tabs>
        <w:spacing w:after="0" w:line="360" w:lineRule="auto"/>
        <w:jc w:val="both"/>
        <w:rPr>
          <w:rFonts w:ascii="Times New Roman" w:hAnsi="Times New Roman" w:cs="Times New Roman"/>
          <w:sz w:val="24"/>
          <w:szCs w:val="24"/>
        </w:rPr>
      </w:pPr>
    </w:p>
    <w:p w14:paraId="5F00FF97" w14:textId="77777777" w:rsidR="0014302D" w:rsidRPr="00490B1A" w:rsidRDefault="0014302D" w:rsidP="00490B1A">
      <w:pPr>
        <w:pStyle w:val="ListParagraph"/>
        <w:tabs>
          <w:tab w:val="left" w:pos="1418"/>
        </w:tabs>
        <w:spacing w:after="0" w:line="360" w:lineRule="auto"/>
        <w:jc w:val="both"/>
        <w:rPr>
          <w:rFonts w:ascii="Times New Roman" w:hAnsi="Times New Roman" w:cs="Times New Roman"/>
          <w:sz w:val="24"/>
          <w:szCs w:val="24"/>
        </w:rPr>
      </w:pPr>
    </w:p>
    <w:p w14:paraId="453E2029" w14:textId="77777777" w:rsidR="00B00F70" w:rsidRPr="00490B1A" w:rsidRDefault="00B00F70" w:rsidP="00490B1A">
      <w:pPr>
        <w:pStyle w:val="ListParagraph"/>
        <w:spacing w:after="0" w:line="360" w:lineRule="auto"/>
        <w:jc w:val="both"/>
        <w:rPr>
          <w:rFonts w:ascii="Times New Roman" w:eastAsiaTheme="minorEastAsia" w:hAnsi="Times New Roman" w:cs="Times New Roman"/>
          <w:sz w:val="24"/>
          <w:szCs w:val="24"/>
        </w:rPr>
      </w:pPr>
    </w:p>
    <w:p w14:paraId="445A227D" w14:textId="77777777" w:rsidR="00C25F75" w:rsidRPr="00490B1A" w:rsidRDefault="0014302D" w:rsidP="00490B1A">
      <w:pPr>
        <w:pStyle w:val="ListParagraph"/>
        <w:spacing w:after="0" w:line="360" w:lineRule="auto"/>
        <w:ind w:left="0"/>
        <w:jc w:val="both"/>
        <w:rPr>
          <w:rFonts w:ascii="Times New Roman" w:eastAsiaTheme="minorEastAsia" w:hAnsi="Times New Roman" w:cs="Times New Roman"/>
          <w:sz w:val="24"/>
          <w:szCs w:val="24"/>
        </w:rPr>
      </w:pPr>
      <w:proofErr w:type="spellStart"/>
      <w:r w:rsidRPr="00490B1A">
        <w:rPr>
          <w:rFonts w:ascii="Times New Roman" w:eastAsiaTheme="minorEastAsia" w:hAnsi="Times New Roman" w:cs="Times New Roman"/>
          <w:sz w:val="24"/>
          <w:szCs w:val="24"/>
        </w:rPr>
        <w:t>Sumber</w:t>
      </w:r>
      <w:proofErr w:type="spellEnd"/>
      <w:r w:rsidRPr="00490B1A">
        <w:rPr>
          <w:rFonts w:ascii="Times New Roman" w:eastAsiaTheme="minorEastAsia" w:hAnsi="Times New Roman" w:cs="Times New Roman"/>
          <w:sz w:val="24"/>
          <w:szCs w:val="24"/>
        </w:rPr>
        <w:t xml:space="preserve">: data </w:t>
      </w:r>
      <w:proofErr w:type="spellStart"/>
      <w:r w:rsidRPr="00490B1A">
        <w:rPr>
          <w:rFonts w:ascii="Times New Roman" w:eastAsiaTheme="minorEastAsia" w:hAnsi="Times New Roman" w:cs="Times New Roman"/>
          <w:sz w:val="24"/>
          <w:szCs w:val="24"/>
        </w:rPr>
        <w:t>olah</w:t>
      </w:r>
      <w:proofErr w:type="spellEnd"/>
      <w:r w:rsidRPr="00490B1A">
        <w:rPr>
          <w:rFonts w:ascii="Times New Roman" w:eastAsiaTheme="minorEastAsia" w:hAnsi="Times New Roman" w:cs="Times New Roman"/>
          <w:sz w:val="24"/>
          <w:szCs w:val="24"/>
        </w:rPr>
        <w:t xml:space="preserve"> data 2023</w:t>
      </w:r>
    </w:p>
    <w:p w14:paraId="50E9FF0F" w14:textId="476B38E8" w:rsidR="00CA1473" w:rsidRPr="00490B1A" w:rsidRDefault="00EB0A51" w:rsidP="00490B1A">
      <w:pPr>
        <w:tabs>
          <w:tab w:val="left" w:pos="1418"/>
        </w:tabs>
        <w:spacing w:line="360" w:lineRule="auto"/>
        <w:ind w:firstLine="720"/>
        <w:jc w:val="both"/>
        <w:rPr>
          <w:sz w:val="24"/>
          <w:szCs w:val="24"/>
        </w:rPr>
      </w:pPr>
      <w:r w:rsidRPr="00490B1A">
        <w:rPr>
          <w:sz w:val="24"/>
          <w:szCs w:val="24"/>
        </w:rPr>
        <w:t>Berdasarkan hasil analisis data menggunakan SPSS versi 26, maka dapat diketahui nilai koefisien R square (R</w:t>
      </w:r>
      <w:r w:rsidRPr="00490B1A">
        <w:rPr>
          <w:sz w:val="24"/>
          <w:szCs w:val="24"/>
          <w:vertAlign w:val="subscript"/>
        </w:rPr>
        <w:t>2</w:t>
      </w:r>
      <w:r w:rsidRPr="00490B1A">
        <w:rPr>
          <w:sz w:val="24"/>
          <w:szCs w:val="24"/>
        </w:rPr>
        <w:t>) sebesar 0,66 artinya 66% variasi pada variabel terikat dapat dijelaskan oleh model. Sedangkan sisanya yaitu 34% dijelaskan oleh variabel lain ya</w:t>
      </w:r>
      <w:r w:rsidR="00F8678A" w:rsidRPr="00490B1A">
        <w:rPr>
          <w:sz w:val="24"/>
          <w:szCs w:val="24"/>
        </w:rPr>
        <w:t>ng tidak dijelaskan dalam model</w:t>
      </w:r>
      <w:r w:rsidR="00C25F75" w:rsidRPr="00490B1A">
        <w:rPr>
          <w:sz w:val="24"/>
          <w:szCs w:val="24"/>
        </w:rPr>
        <w:t>.</w:t>
      </w:r>
    </w:p>
    <w:p w14:paraId="3BEAC0A2" w14:textId="77777777" w:rsidR="0014302D" w:rsidRDefault="0014302D" w:rsidP="00490B1A">
      <w:pPr>
        <w:tabs>
          <w:tab w:val="left" w:pos="1418"/>
        </w:tabs>
        <w:spacing w:line="360" w:lineRule="auto"/>
        <w:ind w:left="709"/>
        <w:jc w:val="both"/>
        <w:rPr>
          <w:sz w:val="24"/>
          <w:szCs w:val="24"/>
        </w:rPr>
      </w:pPr>
    </w:p>
    <w:p w14:paraId="33E53B6F" w14:textId="77777777" w:rsidR="00490B1A" w:rsidRDefault="00490B1A" w:rsidP="00490B1A">
      <w:pPr>
        <w:tabs>
          <w:tab w:val="left" w:pos="1418"/>
        </w:tabs>
        <w:spacing w:line="360" w:lineRule="auto"/>
        <w:ind w:left="709"/>
        <w:jc w:val="both"/>
        <w:rPr>
          <w:sz w:val="24"/>
          <w:szCs w:val="24"/>
        </w:rPr>
      </w:pPr>
    </w:p>
    <w:p w14:paraId="52AD9F1B" w14:textId="77777777" w:rsidR="00490B1A" w:rsidRDefault="00490B1A" w:rsidP="00490B1A">
      <w:pPr>
        <w:tabs>
          <w:tab w:val="left" w:pos="1418"/>
        </w:tabs>
        <w:spacing w:line="360" w:lineRule="auto"/>
        <w:ind w:left="709"/>
        <w:jc w:val="both"/>
        <w:rPr>
          <w:sz w:val="24"/>
          <w:szCs w:val="24"/>
        </w:rPr>
      </w:pPr>
    </w:p>
    <w:p w14:paraId="2D322C03" w14:textId="77777777" w:rsidR="00490B1A" w:rsidRDefault="00490B1A" w:rsidP="00490B1A">
      <w:pPr>
        <w:tabs>
          <w:tab w:val="left" w:pos="1418"/>
        </w:tabs>
        <w:spacing w:line="360" w:lineRule="auto"/>
        <w:ind w:left="709"/>
        <w:jc w:val="both"/>
        <w:rPr>
          <w:sz w:val="24"/>
          <w:szCs w:val="24"/>
        </w:rPr>
      </w:pPr>
    </w:p>
    <w:p w14:paraId="3FA70CBE" w14:textId="77777777" w:rsidR="00490B1A" w:rsidRDefault="00490B1A" w:rsidP="00490B1A">
      <w:pPr>
        <w:tabs>
          <w:tab w:val="left" w:pos="1418"/>
        </w:tabs>
        <w:spacing w:line="360" w:lineRule="auto"/>
        <w:ind w:left="709"/>
        <w:jc w:val="both"/>
        <w:rPr>
          <w:sz w:val="24"/>
          <w:szCs w:val="24"/>
        </w:rPr>
      </w:pPr>
    </w:p>
    <w:p w14:paraId="5BC33894" w14:textId="77777777" w:rsidR="00490B1A" w:rsidRDefault="00490B1A" w:rsidP="00490B1A">
      <w:pPr>
        <w:tabs>
          <w:tab w:val="left" w:pos="1418"/>
        </w:tabs>
        <w:spacing w:line="360" w:lineRule="auto"/>
        <w:ind w:left="709"/>
        <w:jc w:val="both"/>
        <w:rPr>
          <w:sz w:val="24"/>
          <w:szCs w:val="24"/>
        </w:rPr>
      </w:pPr>
    </w:p>
    <w:p w14:paraId="212730B8" w14:textId="77777777" w:rsidR="00490B1A" w:rsidRDefault="00490B1A" w:rsidP="00490B1A">
      <w:pPr>
        <w:tabs>
          <w:tab w:val="left" w:pos="1418"/>
        </w:tabs>
        <w:spacing w:line="360" w:lineRule="auto"/>
        <w:ind w:left="709"/>
        <w:jc w:val="both"/>
        <w:rPr>
          <w:sz w:val="24"/>
          <w:szCs w:val="24"/>
        </w:rPr>
      </w:pPr>
    </w:p>
    <w:p w14:paraId="3E388113" w14:textId="77777777" w:rsidR="00490B1A" w:rsidRPr="00490B1A" w:rsidRDefault="00490B1A" w:rsidP="00490B1A">
      <w:pPr>
        <w:tabs>
          <w:tab w:val="left" w:pos="1418"/>
        </w:tabs>
        <w:spacing w:line="360" w:lineRule="auto"/>
        <w:ind w:left="709"/>
        <w:jc w:val="both"/>
        <w:rPr>
          <w:sz w:val="24"/>
          <w:szCs w:val="24"/>
        </w:rPr>
      </w:pPr>
    </w:p>
    <w:p w14:paraId="37ECED0E" w14:textId="77777777" w:rsidR="0014302D" w:rsidRPr="00490B1A" w:rsidRDefault="0014302D" w:rsidP="00490B1A">
      <w:pPr>
        <w:pStyle w:val="ListParagraph"/>
        <w:numPr>
          <w:ilvl w:val="0"/>
          <w:numId w:val="1"/>
        </w:numPr>
        <w:tabs>
          <w:tab w:val="left" w:pos="1418"/>
        </w:tabs>
        <w:spacing w:after="0" w:line="360" w:lineRule="auto"/>
        <w:ind w:left="360"/>
        <w:jc w:val="both"/>
        <w:rPr>
          <w:rFonts w:ascii="Times New Roman" w:hAnsi="Times New Roman" w:cs="Times New Roman"/>
          <w:sz w:val="24"/>
          <w:szCs w:val="24"/>
        </w:rPr>
      </w:pPr>
      <w:r w:rsidRPr="00490B1A">
        <w:rPr>
          <w:rFonts w:ascii="Times New Roman" w:hAnsi="Times New Roman" w:cs="Times New Roman"/>
          <w:sz w:val="24"/>
          <w:szCs w:val="24"/>
        </w:rPr>
        <w:t xml:space="preserve">Uji t </w:t>
      </w:r>
      <w:proofErr w:type="spellStart"/>
      <w:r w:rsidRPr="00490B1A">
        <w:rPr>
          <w:rFonts w:ascii="Times New Roman" w:hAnsi="Times New Roman" w:cs="Times New Roman"/>
          <w:sz w:val="24"/>
          <w:szCs w:val="24"/>
        </w:rPr>
        <w:t>Parsial</w:t>
      </w:r>
      <w:proofErr w:type="spellEnd"/>
    </w:p>
    <w:tbl>
      <w:tblPr>
        <w:tblpPr w:leftFromText="180" w:rightFromText="180" w:vertAnchor="text" w:horzAnchor="margin" w:tblpXSpec="center" w:tblpY="4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271"/>
        <w:gridCol w:w="2353"/>
        <w:gridCol w:w="1045"/>
        <w:gridCol w:w="1640"/>
        <w:gridCol w:w="2431"/>
        <w:gridCol w:w="690"/>
        <w:gridCol w:w="570"/>
      </w:tblGrid>
      <w:tr w:rsidR="0014302D" w:rsidRPr="00490B1A" w14:paraId="4D24E4CE" w14:textId="77777777" w:rsidTr="00490B1A">
        <w:trPr>
          <w:cantSplit/>
        </w:trPr>
        <w:tc>
          <w:tcPr>
            <w:tcW w:w="0" w:type="auto"/>
            <w:gridSpan w:val="7"/>
            <w:shd w:val="clear" w:color="auto" w:fill="FFFFFF"/>
            <w:vAlign w:val="center"/>
          </w:tcPr>
          <w:p w14:paraId="174F02A3" w14:textId="77777777" w:rsidR="0014302D" w:rsidRPr="00490B1A" w:rsidRDefault="0014302D" w:rsidP="00490B1A">
            <w:pPr>
              <w:adjustRightInd w:val="0"/>
              <w:spacing w:line="360" w:lineRule="auto"/>
              <w:ind w:left="60" w:right="60"/>
              <w:jc w:val="both"/>
              <w:rPr>
                <w:sz w:val="24"/>
                <w:szCs w:val="24"/>
              </w:rPr>
            </w:pPr>
            <w:r w:rsidRPr="00490B1A">
              <w:rPr>
                <w:b/>
                <w:bCs/>
                <w:sz w:val="24"/>
                <w:szCs w:val="24"/>
              </w:rPr>
              <w:t>Coefficients</w:t>
            </w:r>
            <w:r w:rsidRPr="00490B1A">
              <w:rPr>
                <w:b/>
                <w:bCs/>
                <w:sz w:val="24"/>
                <w:szCs w:val="24"/>
                <w:vertAlign w:val="superscript"/>
              </w:rPr>
              <w:t>a</w:t>
            </w:r>
          </w:p>
        </w:tc>
      </w:tr>
      <w:tr w:rsidR="0014302D" w:rsidRPr="00490B1A" w14:paraId="38084820" w14:textId="77777777" w:rsidTr="00490B1A">
        <w:trPr>
          <w:cantSplit/>
        </w:trPr>
        <w:tc>
          <w:tcPr>
            <w:tcW w:w="0" w:type="auto"/>
            <w:gridSpan w:val="2"/>
            <w:vMerge w:val="restart"/>
            <w:shd w:val="clear" w:color="auto" w:fill="FFFFFF"/>
            <w:vAlign w:val="bottom"/>
          </w:tcPr>
          <w:p w14:paraId="1B6A9884" w14:textId="77777777" w:rsidR="0014302D" w:rsidRPr="00490B1A" w:rsidRDefault="0014302D" w:rsidP="00490B1A">
            <w:pPr>
              <w:adjustRightInd w:val="0"/>
              <w:spacing w:line="360" w:lineRule="auto"/>
              <w:ind w:left="60" w:right="60"/>
              <w:jc w:val="both"/>
              <w:rPr>
                <w:sz w:val="24"/>
                <w:szCs w:val="24"/>
              </w:rPr>
            </w:pPr>
            <w:r w:rsidRPr="00490B1A">
              <w:rPr>
                <w:sz w:val="24"/>
                <w:szCs w:val="24"/>
              </w:rPr>
              <w:t>Model</w:t>
            </w:r>
          </w:p>
        </w:tc>
        <w:tc>
          <w:tcPr>
            <w:tcW w:w="0" w:type="auto"/>
            <w:gridSpan w:val="2"/>
            <w:shd w:val="clear" w:color="auto" w:fill="FFFFFF"/>
            <w:vAlign w:val="bottom"/>
          </w:tcPr>
          <w:p w14:paraId="6369C616" w14:textId="77777777" w:rsidR="0014302D" w:rsidRPr="00490B1A" w:rsidRDefault="0014302D" w:rsidP="00490B1A">
            <w:pPr>
              <w:adjustRightInd w:val="0"/>
              <w:spacing w:line="360" w:lineRule="auto"/>
              <w:ind w:left="60" w:right="60"/>
              <w:jc w:val="both"/>
              <w:rPr>
                <w:sz w:val="24"/>
                <w:szCs w:val="24"/>
              </w:rPr>
            </w:pPr>
            <w:r w:rsidRPr="00490B1A">
              <w:rPr>
                <w:sz w:val="24"/>
                <w:szCs w:val="24"/>
              </w:rPr>
              <w:t>Unstandardized Coefficients</w:t>
            </w:r>
          </w:p>
        </w:tc>
        <w:tc>
          <w:tcPr>
            <w:tcW w:w="0" w:type="auto"/>
            <w:shd w:val="clear" w:color="auto" w:fill="FFFFFF"/>
            <w:vAlign w:val="bottom"/>
          </w:tcPr>
          <w:p w14:paraId="6BE1146E" w14:textId="77777777" w:rsidR="0014302D" w:rsidRPr="00490B1A" w:rsidRDefault="0014302D" w:rsidP="00490B1A">
            <w:pPr>
              <w:adjustRightInd w:val="0"/>
              <w:spacing w:line="360" w:lineRule="auto"/>
              <w:ind w:left="60" w:right="60"/>
              <w:jc w:val="both"/>
              <w:rPr>
                <w:sz w:val="24"/>
                <w:szCs w:val="24"/>
              </w:rPr>
            </w:pPr>
            <w:r w:rsidRPr="00490B1A">
              <w:rPr>
                <w:sz w:val="24"/>
                <w:szCs w:val="24"/>
              </w:rPr>
              <w:t>Standardized Coefficients</w:t>
            </w:r>
          </w:p>
        </w:tc>
        <w:tc>
          <w:tcPr>
            <w:tcW w:w="0" w:type="auto"/>
            <w:vMerge w:val="restart"/>
            <w:shd w:val="clear" w:color="auto" w:fill="FFFFFF"/>
            <w:vAlign w:val="bottom"/>
          </w:tcPr>
          <w:p w14:paraId="34D9A304" w14:textId="77777777" w:rsidR="0014302D" w:rsidRPr="00490B1A" w:rsidRDefault="0014302D" w:rsidP="00490B1A">
            <w:pPr>
              <w:adjustRightInd w:val="0"/>
              <w:spacing w:line="360" w:lineRule="auto"/>
              <w:ind w:left="60" w:right="60"/>
              <w:jc w:val="both"/>
              <w:rPr>
                <w:sz w:val="24"/>
                <w:szCs w:val="24"/>
              </w:rPr>
            </w:pPr>
            <w:r w:rsidRPr="00490B1A">
              <w:rPr>
                <w:sz w:val="24"/>
                <w:szCs w:val="24"/>
              </w:rPr>
              <w:t>t</w:t>
            </w:r>
          </w:p>
        </w:tc>
        <w:tc>
          <w:tcPr>
            <w:tcW w:w="0" w:type="auto"/>
            <w:vMerge w:val="restart"/>
            <w:shd w:val="clear" w:color="auto" w:fill="FFFFFF"/>
            <w:vAlign w:val="bottom"/>
          </w:tcPr>
          <w:p w14:paraId="1C4FAF64" w14:textId="77777777" w:rsidR="0014302D" w:rsidRPr="00490B1A" w:rsidRDefault="0014302D" w:rsidP="00490B1A">
            <w:pPr>
              <w:adjustRightInd w:val="0"/>
              <w:spacing w:line="360" w:lineRule="auto"/>
              <w:ind w:left="60" w:right="60"/>
              <w:jc w:val="both"/>
              <w:rPr>
                <w:sz w:val="24"/>
                <w:szCs w:val="24"/>
              </w:rPr>
            </w:pPr>
            <w:r w:rsidRPr="00490B1A">
              <w:rPr>
                <w:sz w:val="24"/>
                <w:szCs w:val="24"/>
              </w:rPr>
              <w:t>Sig.</w:t>
            </w:r>
          </w:p>
        </w:tc>
      </w:tr>
      <w:tr w:rsidR="0014302D" w:rsidRPr="00490B1A" w14:paraId="35942FD8" w14:textId="77777777" w:rsidTr="00490B1A">
        <w:trPr>
          <w:cantSplit/>
        </w:trPr>
        <w:tc>
          <w:tcPr>
            <w:tcW w:w="0" w:type="auto"/>
            <w:gridSpan w:val="2"/>
            <w:vMerge/>
            <w:shd w:val="clear" w:color="auto" w:fill="FFFFFF"/>
            <w:vAlign w:val="bottom"/>
          </w:tcPr>
          <w:p w14:paraId="30C3C154" w14:textId="77777777" w:rsidR="0014302D" w:rsidRPr="00490B1A" w:rsidRDefault="0014302D" w:rsidP="00490B1A">
            <w:pPr>
              <w:adjustRightInd w:val="0"/>
              <w:spacing w:line="360" w:lineRule="auto"/>
              <w:jc w:val="both"/>
              <w:rPr>
                <w:sz w:val="24"/>
                <w:szCs w:val="24"/>
              </w:rPr>
            </w:pPr>
          </w:p>
        </w:tc>
        <w:tc>
          <w:tcPr>
            <w:tcW w:w="0" w:type="auto"/>
            <w:shd w:val="clear" w:color="auto" w:fill="FFFFFF"/>
            <w:vAlign w:val="bottom"/>
          </w:tcPr>
          <w:p w14:paraId="60DC74DA" w14:textId="77777777" w:rsidR="0014302D" w:rsidRPr="00490B1A" w:rsidRDefault="0014302D" w:rsidP="00490B1A">
            <w:pPr>
              <w:adjustRightInd w:val="0"/>
              <w:spacing w:line="360" w:lineRule="auto"/>
              <w:ind w:left="60" w:right="60"/>
              <w:jc w:val="both"/>
              <w:rPr>
                <w:sz w:val="24"/>
                <w:szCs w:val="24"/>
              </w:rPr>
            </w:pPr>
            <w:r w:rsidRPr="00490B1A">
              <w:rPr>
                <w:sz w:val="24"/>
                <w:szCs w:val="24"/>
              </w:rPr>
              <w:t>B</w:t>
            </w:r>
          </w:p>
        </w:tc>
        <w:tc>
          <w:tcPr>
            <w:tcW w:w="0" w:type="auto"/>
            <w:shd w:val="clear" w:color="auto" w:fill="FFFFFF"/>
            <w:vAlign w:val="bottom"/>
          </w:tcPr>
          <w:p w14:paraId="047BB806" w14:textId="77777777" w:rsidR="0014302D" w:rsidRPr="00490B1A" w:rsidRDefault="0014302D" w:rsidP="00490B1A">
            <w:pPr>
              <w:adjustRightInd w:val="0"/>
              <w:spacing w:line="360" w:lineRule="auto"/>
              <w:ind w:left="60" w:right="60"/>
              <w:jc w:val="both"/>
              <w:rPr>
                <w:sz w:val="24"/>
                <w:szCs w:val="24"/>
              </w:rPr>
            </w:pPr>
            <w:r w:rsidRPr="00490B1A">
              <w:rPr>
                <w:sz w:val="24"/>
                <w:szCs w:val="24"/>
              </w:rPr>
              <w:t>Std. Error</w:t>
            </w:r>
          </w:p>
        </w:tc>
        <w:tc>
          <w:tcPr>
            <w:tcW w:w="0" w:type="auto"/>
            <w:shd w:val="clear" w:color="auto" w:fill="FFFFFF"/>
            <w:vAlign w:val="bottom"/>
          </w:tcPr>
          <w:p w14:paraId="194F7614" w14:textId="77777777" w:rsidR="0014302D" w:rsidRPr="00490B1A" w:rsidRDefault="0014302D" w:rsidP="00490B1A">
            <w:pPr>
              <w:adjustRightInd w:val="0"/>
              <w:spacing w:line="360" w:lineRule="auto"/>
              <w:ind w:left="60" w:right="60"/>
              <w:jc w:val="both"/>
              <w:rPr>
                <w:sz w:val="24"/>
                <w:szCs w:val="24"/>
              </w:rPr>
            </w:pPr>
            <w:r w:rsidRPr="00490B1A">
              <w:rPr>
                <w:sz w:val="24"/>
                <w:szCs w:val="24"/>
              </w:rPr>
              <w:t>Beta</w:t>
            </w:r>
          </w:p>
        </w:tc>
        <w:tc>
          <w:tcPr>
            <w:tcW w:w="0" w:type="auto"/>
            <w:vMerge/>
            <w:shd w:val="clear" w:color="auto" w:fill="FFFFFF"/>
            <w:vAlign w:val="bottom"/>
          </w:tcPr>
          <w:p w14:paraId="1871A413" w14:textId="77777777" w:rsidR="0014302D" w:rsidRPr="00490B1A" w:rsidRDefault="0014302D" w:rsidP="00490B1A">
            <w:pPr>
              <w:adjustRightInd w:val="0"/>
              <w:spacing w:line="360" w:lineRule="auto"/>
              <w:jc w:val="both"/>
              <w:rPr>
                <w:sz w:val="24"/>
                <w:szCs w:val="24"/>
              </w:rPr>
            </w:pPr>
          </w:p>
        </w:tc>
        <w:tc>
          <w:tcPr>
            <w:tcW w:w="0" w:type="auto"/>
            <w:vMerge/>
            <w:shd w:val="clear" w:color="auto" w:fill="FFFFFF"/>
            <w:vAlign w:val="bottom"/>
          </w:tcPr>
          <w:p w14:paraId="5AB03954" w14:textId="77777777" w:rsidR="0014302D" w:rsidRPr="00490B1A" w:rsidRDefault="0014302D" w:rsidP="00490B1A">
            <w:pPr>
              <w:adjustRightInd w:val="0"/>
              <w:spacing w:line="360" w:lineRule="auto"/>
              <w:jc w:val="both"/>
              <w:rPr>
                <w:sz w:val="24"/>
                <w:szCs w:val="24"/>
              </w:rPr>
            </w:pPr>
          </w:p>
        </w:tc>
      </w:tr>
      <w:tr w:rsidR="0014302D" w:rsidRPr="00490B1A" w14:paraId="722104C0" w14:textId="77777777" w:rsidTr="00490B1A">
        <w:trPr>
          <w:cantSplit/>
          <w:trHeight w:val="1000"/>
        </w:trPr>
        <w:tc>
          <w:tcPr>
            <w:tcW w:w="0" w:type="auto"/>
            <w:shd w:val="clear" w:color="auto" w:fill="E0E0E0"/>
          </w:tcPr>
          <w:p w14:paraId="10FC53A1" w14:textId="77777777" w:rsidR="0014302D" w:rsidRPr="00490B1A" w:rsidRDefault="0014302D" w:rsidP="00490B1A">
            <w:pPr>
              <w:adjustRightInd w:val="0"/>
              <w:spacing w:line="360" w:lineRule="auto"/>
              <w:ind w:left="60" w:right="60"/>
              <w:jc w:val="both"/>
              <w:rPr>
                <w:sz w:val="24"/>
                <w:szCs w:val="24"/>
              </w:rPr>
            </w:pPr>
            <w:r w:rsidRPr="00490B1A">
              <w:rPr>
                <w:sz w:val="24"/>
                <w:szCs w:val="24"/>
              </w:rPr>
              <w:t>1</w:t>
            </w:r>
          </w:p>
        </w:tc>
        <w:tc>
          <w:tcPr>
            <w:tcW w:w="0" w:type="auto"/>
            <w:shd w:val="clear" w:color="auto" w:fill="E0E0E0"/>
          </w:tcPr>
          <w:p w14:paraId="3B20F904" w14:textId="77777777" w:rsidR="0014302D" w:rsidRPr="00490B1A" w:rsidRDefault="0014302D" w:rsidP="00490B1A">
            <w:pPr>
              <w:adjustRightInd w:val="0"/>
              <w:spacing w:line="360" w:lineRule="auto"/>
              <w:ind w:left="60" w:right="60"/>
              <w:jc w:val="both"/>
              <w:rPr>
                <w:sz w:val="24"/>
                <w:szCs w:val="24"/>
              </w:rPr>
            </w:pPr>
            <w:r w:rsidRPr="00490B1A">
              <w:rPr>
                <w:sz w:val="24"/>
                <w:szCs w:val="24"/>
              </w:rPr>
              <w:t>(Constant)</w:t>
            </w:r>
          </w:p>
          <w:p w14:paraId="7AFDEAC3" w14:textId="77777777" w:rsidR="0014302D" w:rsidRPr="00490B1A" w:rsidRDefault="0014302D" w:rsidP="00490B1A">
            <w:pPr>
              <w:adjustRightInd w:val="0"/>
              <w:spacing w:line="360" w:lineRule="auto"/>
              <w:ind w:left="60" w:right="60"/>
              <w:jc w:val="both"/>
              <w:rPr>
                <w:sz w:val="24"/>
                <w:szCs w:val="24"/>
              </w:rPr>
            </w:pPr>
            <w:r w:rsidRPr="00490B1A">
              <w:rPr>
                <w:sz w:val="24"/>
                <w:szCs w:val="24"/>
              </w:rPr>
              <w:t>Digital Marketing</w:t>
            </w:r>
          </w:p>
          <w:p w14:paraId="7A2432A6" w14:textId="77777777" w:rsidR="0014302D" w:rsidRPr="00490B1A" w:rsidRDefault="0014302D" w:rsidP="00490B1A">
            <w:pPr>
              <w:adjustRightInd w:val="0"/>
              <w:spacing w:line="360" w:lineRule="auto"/>
              <w:ind w:left="60" w:right="60"/>
              <w:jc w:val="both"/>
              <w:rPr>
                <w:sz w:val="24"/>
                <w:szCs w:val="24"/>
              </w:rPr>
            </w:pPr>
            <w:r w:rsidRPr="00490B1A">
              <w:rPr>
                <w:sz w:val="24"/>
                <w:szCs w:val="24"/>
              </w:rPr>
              <w:t>Online Customer Review</w:t>
            </w:r>
          </w:p>
        </w:tc>
        <w:tc>
          <w:tcPr>
            <w:tcW w:w="0" w:type="auto"/>
            <w:shd w:val="clear" w:color="auto" w:fill="FFFFFF"/>
          </w:tcPr>
          <w:p w14:paraId="59B7F53A" w14:textId="77777777" w:rsidR="0014302D" w:rsidRPr="00490B1A" w:rsidRDefault="0014302D" w:rsidP="00490B1A">
            <w:pPr>
              <w:adjustRightInd w:val="0"/>
              <w:spacing w:line="360" w:lineRule="auto"/>
              <w:ind w:left="60" w:right="60"/>
              <w:jc w:val="both"/>
              <w:rPr>
                <w:sz w:val="24"/>
                <w:szCs w:val="24"/>
              </w:rPr>
            </w:pPr>
            <w:r w:rsidRPr="00490B1A">
              <w:rPr>
                <w:sz w:val="24"/>
                <w:szCs w:val="24"/>
              </w:rPr>
              <w:t>2.271</w:t>
            </w:r>
          </w:p>
          <w:p w14:paraId="014793B5" w14:textId="77777777" w:rsidR="0014302D" w:rsidRPr="00490B1A" w:rsidRDefault="0014302D" w:rsidP="00490B1A">
            <w:pPr>
              <w:adjustRightInd w:val="0"/>
              <w:spacing w:line="360" w:lineRule="auto"/>
              <w:ind w:left="60" w:right="60"/>
              <w:jc w:val="both"/>
              <w:rPr>
                <w:sz w:val="24"/>
                <w:szCs w:val="24"/>
              </w:rPr>
            </w:pPr>
            <w:r w:rsidRPr="00490B1A">
              <w:rPr>
                <w:sz w:val="24"/>
                <w:szCs w:val="24"/>
              </w:rPr>
              <w:t>.346</w:t>
            </w:r>
          </w:p>
          <w:p w14:paraId="31FA2DDE" w14:textId="77777777" w:rsidR="0014302D" w:rsidRPr="00490B1A" w:rsidRDefault="0014302D" w:rsidP="00490B1A">
            <w:pPr>
              <w:adjustRightInd w:val="0"/>
              <w:spacing w:line="360" w:lineRule="auto"/>
              <w:ind w:left="60" w:right="60"/>
              <w:jc w:val="both"/>
              <w:rPr>
                <w:sz w:val="24"/>
                <w:szCs w:val="24"/>
              </w:rPr>
            </w:pPr>
            <w:r w:rsidRPr="00490B1A">
              <w:rPr>
                <w:sz w:val="24"/>
                <w:szCs w:val="24"/>
              </w:rPr>
              <w:t>.753</w:t>
            </w:r>
          </w:p>
        </w:tc>
        <w:tc>
          <w:tcPr>
            <w:tcW w:w="0" w:type="auto"/>
            <w:shd w:val="clear" w:color="auto" w:fill="FFFFFF"/>
          </w:tcPr>
          <w:p w14:paraId="65BE7072" w14:textId="77777777" w:rsidR="0014302D" w:rsidRPr="00490B1A" w:rsidRDefault="0014302D" w:rsidP="00490B1A">
            <w:pPr>
              <w:adjustRightInd w:val="0"/>
              <w:spacing w:line="360" w:lineRule="auto"/>
              <w:ind w:left="60" w:right="60"/>
              <w:jc w:val="both"/>
              <w:rPr>
                <w:sz w:val="24"/>
                <w:szCs w:val="24"/>
              </w:rPr>
            </w:pPr>
            <w:r w:rsidRPr="00490B1A">
              <w:rPr>
                <w:sz w:val="24"/>
                <w:szCs w:val="24"/>
              </w:rPr>
              <w:t>2.647</w:t>
            </w:r>
          </w:p>
          <w:p w14:paraId="55EC9FBD" w14:textId="77777777" w:rsidR="0014302D" w:rsidRPr="00490B1A" w:rsidRDefault="0014302D" w:rsidP="00490B1A">
            <w:pPr>
              <w:adjustRightInd w:val="0"/>
              <w:spacing w:line="360" w:lineRule="auto"/>
              <w:ind w:left="60" w:right="60"/>
              <w:jc w:val="both"/>
              <w:rPr>
                <w:sz w:val="24"/>
                <w:szCs w:val="24"/>
              </w:rPr>
            </w:pPr>
            <w:r w:rsidRPr="00490B1A">
              <w:rPr>
                <w:sz w:val="24"/>
                <w:szCs w:val="24"/>
              </w:rPr>
              <w:t>.154</w:t>
            </w:r>
          </w:p>
          <w:p w14:paraId="71B90168" w14:textId="77777777" w:rsidR="0014302D" w:rsidRPr="00490B1A" w:rsidRDefault="0014302D" w:rsidP="00490B1A">
            <w:pPr>
              <w:adjustRightInd w:val="0"/>
              <w:spacing w:line="360" w:lineRule="auto"/>
              <w:ind w:left="60" w:right="60"/>
              <w:jc w:val="both"/>
              <w:rPr>
                <w:sz w:val="24"/>
                <w:szCs w:val="24"/>
              </w:rPr>
            </w:pPr>
            <w:r w:rsidRPr="00490B1A">
              <w:rPr>
                <w:sz w:val="24"/>
                <w:szCs w:val="24"/>
              </w:rPr>
              <w:t>.109</w:t>
            </w:r>
          </w:p>
        </w:tc>
        <w:tc>
          <w:tcPr>
            <w:tcW w:w="0" w:type="auto"/>
            <w:shd w:val="clear" w:color="auto" w:fill="FFFFFF"/>
            <w:vAlign w:val="center"/>
          </w:tcPr>
          <w:p w14:paraId="6177D443" w14:textId="77777777" w:rsidR="0014302D" w:rsidRPr="00490B1A" w:rsidRDefault="0014302D" w:rsidP="00490B1A">
            <w:pPr>
              <w:adjustRightInd w:val="0"/>
              <w:spacing w:line="360" w:lineRule="auto"/>
              <w:ind w:left="60" w:right="60"/>
              <w:jc w:val="both"/>
              <w:rPr>
                <w:sz w:val="24"/>
                <w:szCs w:val="24"/>
              </w:rPr>
            </w:pPr>
          </w:p>
          <w:p w14:paraId="4D16F451" w14:textId="77777777" w:rsidR="0014302D" w:rsidRPr="00490B1A" w:rsidRDefault="0014302D" w:rsidP="00490B1A">
            <w:pPr>
              <w:adjustRightInd w:val="0"/>
              <w:spacing w:line="360" w:lineRule="auto"/>
              <w:ind w:left="60" w:right="60"/>
              <w:jc w:val="both"/>
              <w:rPr>
                <w:sz w:val="24"/>
                <w:szCs w:val="24"/>
              </w:rPr>
            </w:pPr>
            <w:r w:rsidRPr="00490B1A">
              <w:rPr>
                <w:sz w:val="24"/>
                <w:szCs w:val="24"/>
              </w:rPr>
              <w:t>.206</w:t>
            </w:r>
          </w:p>
          <w:p w14:paraId="04A7A970" w14:textId="77777777" w:rsidR="0014302D" w:rsidRPr="00490B1A" w:rsidRDefault="0014302D" w:rsidP="00490B1A">
            <w:pPr>
              <w:adjustRightInd w:val="0"/>
              <w:spacing w:line="360" w:lineRule="auto"/>
              <w:ind w:left="60" w:right="60"/>
              <w:jc w:val="both"/>
              <w:rPr>
                <w:sz w:val="24"/>
                <w:szCs w:val="24"/>
              </w:rPr>
            </w:pPr>
            <w:r w:rsidRPr="00490B1A">
              <w:rPr>
                <w:sz w:val="24"/>
                <w:szCs w:val="24"/>
              </w:rPr>
              <w:t>.634</w:t>
            </w:r>
          </w:p>
        </w:tc>
        <w:tc>
          <w:tcPr>
            <w:tcW w:w="0" w:type="auto"/>
            <w:shd w:val="clear" w:color="auto" w:fill="FFFFFF"/>
          </w:tcPr>
          <w:p w14:paraId="2F1BD148" w14:textId="77777777" w:rsidR="0014302D" w:rsidRPr="00490B1A" w:rsidRDefault="0014302D" w:rsidP="00490B1A">
            <w:pPr>
              <w:adjustRightInd w:val="0"/>
              <w:spacing w:line="360" w:lineRule="auto"/>
              <w:ind w:left="60" w:right="60"/>
              <w:jc w:val="both"/>
              <w:rPr>
                <w:sz w:val="24"/>
                <w:szCs w:val="24"/>
              </w:rPr>
            </w:pPr>
            <w:r w:rsidRPr="00490B1A">
              <w:rPr>
                <w:sz w:val="24"/>
                <w:szCs w:val="24"/>
              </w:rPr>
              <w:t>.858</w:t>
            </w:r>
          </w:p>
          <w:p w14:paraId="59387558" w14:textId="77777777" w:rsidR="0014302D" w:rsidRPr="00490B1A" w:rsidRDefault="0014302D" w:rsidP="00490B1A">
            <w:pPr>
              <w:adjustRightInd w:val="0"/>
              <w:spacing w:line="360" w:lineRule="auto"/>
              <w:ind w:left="60" w:right="60"/>
              <w:jc w:val="both"/>
              <w:rPr>
                <w:sz w:val="24"/>
                <w:szCs w:val="24"/>
              </w:rPr>
            </w:pPr>
            <w:r w:rsidRPr="00490B1A">
              <w:rPr>
                <w:sz w:val="24"/>
                <w:szCs w:val="24"/>
              </w:rPr>
              <w:t>2.249</w:t>
            </w:r>
          </w:p>
          <w:p w14:paraId="65FAA807" w14:textId="77777777" w:rsidR="0014302D" w:rsidRPr="00490B1A" w:rsidRDefault="0014302D" w:rsidP="00490B1A">
            <w:pPr>
              <w:adjustRightInd w:val="0"/>
              <w:spacing w:line="360" w:lineRule="auto"/>
              <w:ind w:left="60" w:right="60"/>
              <w:jc w:val="both"/>
              <w:rPr>
                <w:sz w:val="24"/>
                <w:szCs w:val="24"/>
              </w:rPr>
            </w:pPr>
            <w:r w:rsidRPr="00490B1A">
              <w:rPr>
                <w:sz w:val="24"/>
                <w:szCs w:val="24"/>
              </w:rPr>
              <w:t>6.912</w:t>
            </w:r>
          </w:p>
        </w:tc>
        <w:tc>
          <w:tcPr>
            <w:tcW w:w="0" w:type="auto"/>
            <w:shd w:val="clear" w:color="auto" w:fill="FFFFFF"/>
          </w:tcPr>
          <w:p w14:paraId="5C0D066F" w14:textId="77777777" w:rsidR="0014302D" w:rsidRPr="00490B1A" w:rsidRDefault="0014302D" w:rsidP="00490B1A">
            <w:pPr>
              <w:adjustRightInd w:val="0"/>
              <w:spacing w:line="360" w:lineRule="auto"/>
              <w:ind w:left="60" w:right="60"/>
              <w:jc w:val="both"/>
              <w:rPr>
                <w:sz w:val="24"/>
                <w:szCs w:val="24"/>
              </w:rPr>
            </w:pPr>
            <w:r w:rsidRPr="00490B1A">
              <w:rPr>
                <w:sz w:val="24"/>
                <w:szCs w:val="24"/>
              </w:rPr>
              <w:t>.392</w:t>
            </w:r>
          </w:p>
          <w:p w14:paraId="7ABCADC2" w14:textId="77777777" w:rsidR="0014302D" w:rsidRPr="00490B1A" w:rsidRDefault="0014302D" w:rsidP="00490B1A">
            <w:pPr>
              <w:adjustRightInd w:val="0"/>
              <w:spacing w:line="360" w:lineRule="auto"/>
              <w:ind w:left="60" w:right="60"/>
              <w:jc w:val="both"/>
              <w:rPr>
                <w:sz w:val="24"/>
                <w:szCs w:val="24"/>
              </w:rPr>
            </w:pPr>
            <w:r w:rsidRPr="00490B1A">
              <w:rPr>
                <w:sz w:val="24"/>
                <w:szCs w:val="24"/>
              </w:rPr>
              <w:t>.026</w:t>
            </w:r>
          </w:p>
          <w:p w14:paraId="3362D8B9" w14:textId="77777777" w:rsidR="0014302D" w:rsidRPr="00490B1A" w:rsidRDefault="0014302D" w:rsidP="00490B1A">
            <w:pPr>
              <w:adjustRightInd w:val="0"/>
              <w:spacing w:line="360" w:lineRule="auto"/>
              <w:ind w:left="60" w:right="60"/>
              <w:jc w:val="both"/>
              <w:rPr>
                <w:sz w:val="24"/>
                <w:szCs w:val="24"/>
              </w:rPr>
            </w:pPr>
            <w:r w:rsidRPr="00490B1A">
              <w:rPr>
                <w:sz w:val="24"/>
                <w:szCs w:val="24"/>
              </w:rPr>
              <w:t>.000</w:t>
            </w:r>
          </w:p>
        </w:tc>
      </w:tr>
    </w:tbl>
    <w:p w14:paraId="21C756A2" w14:textId="04F0491C" w:rsidR="0014302D" w:rsidRPr="00490B1A" w:rsidRDefault="00490B1A" w:rsidP="00490B1A">
      <w:pPr>
        <w:tabs>
          <w:tab w:val="left" w:pos="1418"/>
        </w:tabs>
        <w:spacing w:line="360" w:lineRule="auto"/>
        <w:jc w:val="center"/>
        <w:rPr>
          <w:rFonts w:eastAsiaTheme="minorHAnsi"/>
          <w:b/>
          <w:bCs/>
          <w:sz w:val="24"/>
          <w:szCs w:val="24"/>
          <w:lang w:val="en-US"/>
        </w:rPr>
      </w:pPr>
      <w:r w:rsidRPr="00490B1A">
        <w:rPr>
          <w:rFonts w:eastAsiaTheme="minorHAnsi"/>
          <w:b/>
          <w:bCs/>
          <w:sz w:val="24"/>
          <w:szCs w:val="24"/>
          <w:lang w:val="en-US"/>
        </w:rPr>
        <w:t xml:space="preserve">Tabel 3. Uji t </w:t>
      </w:r>
      <w:proofErr w:type="spellStart"/>
      <w:r w:rsidRPr="00490B1A">
        <w:rPr>
          <w:rFonts w:eastAsiaTheme="minorHAnsi"/>
          <w:b/>
          <w:bCs/>
          <w:sz w:val="24"/>
          <w:szCs w:val="24"/>
          <w:lang w:val="en-US"/>
        </w:rPr>
        <w:t>Parsial</w:t>
      </w:r>
      <w:proofErr w:type="spellEnd"/>
    </w:p>
    <w:p w14:paraId="5C8A0093" w14:textId="77777777" w:rsidR="0014302D" w:rsidRPr="00490B1A" w:rsidRDefault="0014302D" w:rsidP="00490B1A">
      <w:pPr>
        <w:spacing w:line="360" w:lineRule="auto"/>
        <w:ind w:left="720" w:firstLine="720"/>
        <w:jc w:val="both"/>
        <w:rPr>
          <w:rFonts w:eastAsiaTheme="minorEastAsia"/>
          <w:sz w:val="24"/>
          <w:szCs w:val="24"/>
        </w:rPr>
      </w:pPr>
      <w:r w:rsidRPr="00490B1A">
        <w:rPr>
          <w:rFonts w:eastAsiaTheme="minorEastAsia"/>
          <w:sz w:val="24"/>
          <w:szCs w:val="24"/>
        </w:rPr>
        <w:t>Sumber: data olah data 2023</w:t>
      </w:r>
    </w:p>
    <w:p w14:paraId="32843512" w14:textId="77777777" w:rsidR="00490B1A" w:rsidRDefault="00490B1A" w:rsidP="00490B1A">
      <w:pPr>
        <w:pStyle w:val="ListParagraph"/>
        <w:tabs>
          <w:tab w:val="left" w:pos="1418"/>
        </w:tabs>
        <w:spacing w:after="0" w:line="360" w:lineRule="auto"/>
        <w:ind w:left="1276"/>
        <w:jc w:val="both"/>
        <w:rPr>
          <w:rFonts w:ascii="Times New Roman" w:eastAsiaTheme="minorEastAsia" w:hAnsi="Times New Roman" w:cs="Times New Roman"/>
          <w:sz w:val="24"/>
          <w:szCs w:val="24"/>
        </w:rPr>
      </w:pPr>
    </w:p>
    <w:p w14:paraId="2E651A7D" w14:textId="318241EC" w:rsidR="0014302D" w:rsidRPr="00490B1A" w:rsidRDefault="0014302D" w:rsidP="000F03D8">
      <w:pPr>
        <w:pStyle w:val="ListParagraph"/>
        <w:spacing w:after="0" w:line="360" w:lineRule="auto"/>
        <w:ind w:left="0" w:firstLine="72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 xml:space="preserve">Uji ini </w:t>
      </w:r>
      <w:proofErr w:type="spellStart"/>
      <w:r w:rsidRPr="00490B1A">
        <w:rPr>
          <w:rFonts w:ascii="Times New Roman" w:eastAsiaTheme="minorEastAsia" w:hAnsi="Times New Roman" w:cs="Times New Roman"/>
          <w:sz w:val="24"/>
          <w:szCs w:val="24"/>
        </w:rPr>
        <w:t>digunakan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untuk</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mengetahui</w:t>
      </w:r>
      <w:proofErr w:type="spellEnd"/>
      <w:r w:rsidRPr="00490B1A">
        <w:rPr>
          <w:rFonts w:ascii="Times New Roman" w:eastAsiaTheme="minorEastAsia" w:hAnsi="Times New Roman" w:cs="Times New Roman"/>
          <w:sz w:val="24"/>
          <w:szCs w:val="24"/>
        </w:rPr>
        <w:t xml:space="preserve"> apakah </w:t>
      </w:r>
      <w:proofErr w:type="spellStart"/>
      <w:r w:rsidRPr="00490B1A">
        <w:rPr>
          <w:rFonts w:ascii="Times New Roman" w:eastAsiaTheme="minorEastAsia" w:hAnsi="Times New Roman" w:cs="Times New Roman"/>
          <w:sz w:val="24"/>
          <w:szCs w:val="24"/>
        </w:rPr>
        <w:t>dalam</w:t>
      </w:r>
      <w:proofErr w:type="spellEnd"/>
      <w:r w:rsidRPr="00490B1A">
        <w:rPr>
          <w:rFonts w:ascii="Times New Roman" w:eastAsiaTheme="minorEastAsia" w:hAnsi="Times New Roman" w:cs="Times New Roman"/>
          <w:sz w:val="24"/>
          <w:szCs w:val="24"/>
        </w:rPr>
        <w:t xml:space="preserve"> model </w:t>
      </w:r>
      <w:proofErr w:type="spellStart"/>
      <w:r w:rsidRPr="00490B1A">
        <w:rPr>
          <w:rFonts w:ascii="Times New Roman" w:eastAsiaTheme="minorEastAsia" w:hAnsi="Times New Roman" w:cs="Times New Roman"/>
          <w:sz w:val="24"/>
          <w:szCs w:val="24"/>
        </w:rPr>
        <w:t>regresi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varabel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independen</w:t>
      </w:r>
      <w:proofErr w:type="spellEnd"/>
      <w:r w:rsidRPr="00490B1A">
        <w:rPr>
          <w:rFonts w:ascii="Times New Roman" w:eastAsiaTheme="minorEastAsia" w:hAnsi="Times New Roman" w:cs="Times New Roman"/>
          <w:sz w:val="24"/>
          <w:szCs w:val="24"/>
        </w:rPr>
        <w:t xml:space="preserve"> </w:t>
      </w:r>
      <w:r w:rsidRPr="00490B1A">
        <w:rPr>
          <w:rFonts w:ascii="Times New Roman" w:eastAsiaTheme="minorEastAsia" w:hAnsi="Times New Roman" w:cs="Times New Roman"/>
          <w:i/>
          <w:sz w:val="24"/>
          <w:szCs w:val="24"/>
        </w:rPr>
        <w:t xml:space="preserve">digital marketing </w:t>
      </w:r>
      <w:r w:rsidRPr="00490B1A">
        <w:rPr>
          <w:rFonts w:ascii="Times New Roman" w:eastAsiaTheme="minorEastAsia" w:hAnsi="Times New Roman" w:cs="Times New Roman"/>
          <w:sz w:val="24"/>
          <w:szCs w:val="24"/>
        </w:rPr>
        <w:t>(X</w:t>
      </w:r>
      <w:r w:rsidRPr="00490B1A">
        <w:rPr>
          <w:rFonts w:ascii="Times New Roman" w:eastAsiaTheme="minorEastAsia" w:hAnsi="Times New Roman" w:cs="Times New Roman"/>
          <w:sz w:val="24"/>
          <w:szCs w:val="24"/>
          <w:vertAlign w:val="subscript"/>
        </w:rPr>
        <w:t>1</w:t>
      </w:r>
      <w:r w:rsidRPr="00490B1A">
        <w:rPr>
          <w:rFonts w:ascii="Times New Roman" w:eastAsiaTheme="minorEastAsia" w:hAnsi="Times New Roman" w:cs="Times New Roman"/>
          <w:sz w:val="24"/>
          <w:szCs w:val="24"/>
        </w:rPr>
        <w:t xml:space="preserve">) dan </w:t>
      </w:r>
      <w:r w:rsidRPr="00490B1A">
        <w:rPr>
          <w:rFonts w:ascii="Times New Roman" w:eastAsiaTheme="minorEastAsia" w:hAnsi="Times New Roman" w:cs="Times New Roman"/>
          <w:i/>
          <w:sz w:val="24"/>
          <w:szCs w:val="24"/>
        </w:rPr>
        <w:t>online customer review</w:t>
      </w:r>
      <w:r w:rsidRPr="00490B1A">
        <w:rPr>
          <w:rFonts w:ascii="Times New Roman" w:eastAsiaTheme="minorEastAsia" w:hAnsi="Times New Roman" w:cs="Times New Roman"/>
          <w:sz w:val="24"/>
          <w:szCs w:val="24"/>
        </w:rPr>
        <w:t xml:space="preserve"> (X</w:t>
      </w:r>
      <w:r w:rsidRPr="00490B1A">
        <w:rPr>
          <w:rFonts w:ascii="Times New Roman" w:eastAsiaTheme="minorEastAsia" w:hAnsi="Times New Roman" w:cs="Times New Roman"/>
          <w:sz w:val="24"/>
          <w:szCs w:val="24"/>
          <w:vertAlign w:val="subscript"/>
        </w:rPr>
        <w:t>2</w:t>
      </w:r>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secara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parsial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berpengaruh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signifikan</w:t>
      </w:r>
      <w:proofErr w:type="spellEnd"/>
      <w:r w:rsidRPr="00490B1A">
        <w:rPr>
          <w:rFonts w:ascii="Times New Roman" w:eastAsiaTheme="minorEastAsia" w:hAnsi="Times New Roman" w:cs="Times New Roman"/>
          <w:sz w:val="24"/>
          <w:szCs w:val="24"/>
        </w:rPr>
        <w:t xml:space="preserve"> terhadap </w:t>
      </w:r>
      <w:proofErr w:type="spellStart"/>
      <w:r w:rsidRPr="00490B1A">
        <w:rPr>
          <w:rFonts w:ascii="Times New Roman" w:eastAsiaTheme="minorEastAsia" w:hAnsi="Times New Roman" w:cs="Times New Roman"/>
          <w:sz w:val="24"/>
          <w:szCs w:val="24"/>
        </w:rPr>
        <w:t>varibel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dependen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keputusan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pembelian</w:t>
      </w:r>
      <w:proofErr w:type="spellEnd"/>
      <w:r w:rsidRPr="00490B1A">
        <w:rPr>
          <w:rFonts w:ascii="Times New Roman" w:eastAsiaTheme="minorEastAsia" w:hAnsi="Times New Roman" w:cs="Times New Roman"/>
          <w:sz w:val="24"/>
          <w:szCs w:val="24"/>
        </w:rPr>
        <w:t xml:space="preserve"> (Y). Nilai </w:t>
      </w:r>
      <w:proofErr w:type="spellStart"/>
      <w:r w:rsidRPr="00490B1A">
        <w:rPr>
          <w:rFonts w:ascii="Times New Roman" w:eastAsiaTheme="minorEastAsia" w:hAnsi="Times New Roman" w:cs="Times New Roman"/>
          <w:sz w:val="24"/>
          <w:szCs w:val="24"/>
        </w:rPr>
        <w:t>signifikansi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lebih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kecil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dari</w:t>
      </w:r>
      <w:proofErr w:type="spellEnd"/>
      <w:r w:rsidRPr="00490B1A">
        <w:rPr>
          <w:rFonts w:ascii="Times New Roman" w:eastAsiaTheme="minorEastAsia" w:hAnsi="Times New Roman" w:cs="Times New Roman"/>
          <w:sz w:val="24"/>
          <w:szCs w:val="24"/>
        </w:rPr>
        <w:t xml:space="preserve"> 0,05 (sign &lt; 0,05), </w:t>
      </w:r>
      <w:proofErr w:type="spellStart"/>
      <w:r w:rsidRPr="00490B1A">
        <w:rPr>
          <w:rFonts w:ascii="Times New Roman" w:eastAsiaTheme="minorEastAsia" w:hAnsi="Times New Roman" w:cs="Times New Roman"/>
          <w:sz w:val="24"/>
          <w:szCs w:val="24"/>
        </w:rPr>
        <w:t>maka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dapat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disimpulkan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bahwa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variabel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independen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secara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parsial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berpengaruh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signifikan</w:t>
      </w:r>
      <w:proofErr w:type="spellEnd"/>
      <w:r w:rsidRPr="00490B1A">
        <w:rPr>
          <w:rFonts w:ascii="Times New Roman" w:eastAsiaTheme="minorEastAsia" w:hAnsi="Times New Roman" w:cs="Times New Roman"/>
          <w:sz w:val="24"/>
          <w:szCs w:val="24"/>
        </w:rPr>
        <w:t xml:space="preserve"> terhadap </w:t>
      </w:r>
      <w:proofErr w:type="spellStart"/>
      <w:r w:rsidRPr="00490B1A">
        <w:rPr>
          <w:rFonts w:ascii="Times New Roman" w:eastAsiaTheme="minorEastAsia" w:hAnsi="Times New Roman" w:cs="Times New Roman"/>
          <w:sz w:val="24"/>
          <w:szCs w:val="24"/>
        </w:rPr>
        <w:t>variabel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terikat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kemudian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dalam</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penentuan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nilai</w:t>
      </w:r>
      <w:proofErr w:type="spellEnd"/>
      <w:r w:rsidRPr="00490B1A">
        <w:rPr>
          <w:rFonts w:ascii="Times New Roman" w:eastAsiaTheme="minorEastAsia" w:hAnsi="Times New Roman" w:cs="Times New Roman"/>
          <w:sz w:val="24"/>
          <w:szCs w:val="24"/>
        </w:rPr>
        <w:t xml:space="preserve"> t </w:t>
      </w:r>
      <w:proofErr w:type="spellStart"/>
      <w:r w:rsidRPr="00490B1A">
        <w:rPr>
          <w:rFonts w:ascii="Times New Roman" w:eastAsiaTheme="minorEastAsia" w:hAnsi="Times New Roman" w:cs="Times New Roman"/>
          <w:sz w:val="24"/>
          <w:szCs w:val="24"/>
        </w:rPr>
        <w:t>tabel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menggunakan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rumus</w:t>
      </w:r>
      <w:proofErr w:type="spellEnd"/>
      <w:r w:rsidRPr="00490B1A">
        <w:rPr>
          <w:rFonts w:ascii="Times New Roman" w:eastAsiaTheme="minorEastAsia" w:hAnsi="Times New Roman" w:cs="Times New Roman"/>
          <w:sz w:val="24"/>
          <w:szCs w:val="24"/>
        </w:rPr>
        <w:t xml:space="preserve"> dan </w:t>
      </w:r>
      <w:proofErr w:type="spellStart"/>
      <w:r w:rsidRPr="00490B1A">
        <w:rPr>
          <w:rFonts w:ascii="Times New Roman" w:eastAsiaTheme="minorEastAsia" w:hAnsi="Times New Roman" w:cs="Times New Roman"/>
          <w:sz w:val="24"/>
          <w:szCs w:val="24"/>
        </w:rPr>
        <w:t>perhitungan</w:t>
      </w:r>
      <w:proofErr w:type="spellEnd"/>
      <w:r w:rsidRPr="00490B1A">
        <w:rPr>
          <w:rFonts w:ascii="Times New Roman" w:eastAsiaTheme="minorEastAsia" w:hAnsi="Times New Roman" w:cs="Times New Roman"/>
          <w:sz w:val="24"/>
          <w:szCs w:val="24"/>
        </w:rPr>
        <w:t xml:space="preserve"> sebagai </w:t>
      </w:r>
      <w:proofErr w:type="spellStart"/>
      <w:r w:rsidRPr="00490B1A">
        <w:rPr>
          <w:rFonts w:ascii="Times New Roman" w:eastAsiaTheme="minorEastAsia" w:hAnsi="Times New Roman" w:cs="Times New Roman"/>
          <w:sz w:val="24"/>
          <w:szCs w:val="24"/>
        </w:rPr>
        <w:t>berikut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dengan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nilai</w:t>
      </w:r>
      <w:proofErr w:type="spellEnd"/>
      <w:r w:rsidRPr="00490B1A">
        <w:rPr>
          <w:rFonts w:ascii="Times New Roman" w:eastAsiaTheme="minorEastAsia" w:hAnsi="Times New Roman" w:cs="Times New Roman"/>
          <w:sz w:val="24"/>
          <w:szCs w:val="24"/>
        </w:rPr>
        <w:t xml:space="preserve"> α = 5% (0,05) </w:t>
      </w:r>
    </w:p>
    <w:p w14:paraId="6E1CAB1B" w14:textId="2BA28598" w:rsidR="000F03D8" w:rsidRDefault="0014302D" w:rsidP="000F03D8">
      <w:pPr>
        <w:tabs>
          <w:tab w:val="left" w:pos="1418"/>
        </w:tabs>
        <w:spacing w:line="360" w:lineRule="auto"/>
        <w:jc w:val="both"/>
        <w:rPr>
          <w:rFonts w:eastAsiaTheme="minorEastAsia"/>
          <w:sz w:val="24"/>
          <w:szCs w:val="24"/>
        </w:rPr>
      </w:pPr>
      <w:r w:rsidRPr="00490B1A">
        <w:rPr>
          <w:rFonts w:eastAsiaTheme="minorEastAsia"/>
          <w:sz w:val="24"/>
          <w:szCs w:val="24"/>
        </w:rPr>
        <w:t xml:space="preserve">t tabel </w:t>
      </w:r>
      <w:r w:rsidR="000F03D8">
        <w:rPr>
          <w:rFonts w:eastAsiaTheme="minorEastAsia"/>
          <w:sz w:val="24"/>
          <w:szCs w:val="24"/>
        </w:rPr>
        <w:tab/>
      </w:r>
      <w:r w:rsidRPr="00490B1A">
        <w:rPr>
          <w:rFonts w:eastAsiaTheme="minorEastAsia"/>
          <w:sz w:val="24"/>
          <w:szCs w:val="24"/>
        </w:rPr>
        <w:t>=  t (α/2 : n-k-1)</w:t>
      </w:r>
    </w:p>
    <w:p w14:paraId="1D9CEFC9" w14:textId="5CDD2A09" w:rsidR="0014302D" w:rsidRPr="00490B1A" w:rsidRDefault="000F03D8" w:rsidP="000F03D8">
      <w:pPr>
        <w:tabs>
          <w:tab w:val="left" w:pos="1418"/>
        </w:tabs>
        <w:spacing w:line="360" w:lineRule="auto"/>
        <w:jc w:val="both"/>
        <w:rPr>
          <w:rFonts w:eastAsiaTheme="minorEastAsia"/>
          <w:sz w:val="24"/>
          <w:szCs w:val="24"/>
        </w:rPr>
      </w:pPr>
      <w:r>
        <w:rPr>
          <w:rFonts w:eastAsiaTheme="minorEastAsia"/>
          <w:sz w:val="24"/>
          <w:szCs w:val="24"/>
        </w:rPr>
        <w:tab/>
      </w:r>
      <w:r w:rsidR="0014302D" w:rsidRPr="00490B1A">
        <w:rPr>
          <w:rFonts w:eastAsiaTheme="minorEastAsia"/>
          <w:sz w:val="24"/>
          <w:szCs w:val="24"/>
        </w:rPr>
        <w:t>= t (0,05/2 : 130-2-1)</w:t>
      </w:r>
    </w:p>
    <w:p w14:paraId="28A7BAC7" w14:textId="478051C1" w:rsidR="0014302D" w:rsidRPr="00490B1A" w:rsidRDefault="000F03D8" w:rsidP="000F03D8">
      <w:pPr>
        <w:tabs>
          <w:tab w:val="left" w:pos="1418"/>
        </w:tabs>
        <w:spacing w:line="360" w:lineRule="auto"/>
        <w:jc w:val="both"/>
        <w:rPr>
          <w:rFonts w:eastAsiaTheme="minorEastAsia"/>
          <w:sz w:val="24"/>
          <w:szCs w:val="24"/>
        </w:rPr>
      </w:pPr>
      <w:r>
        <w:rPr>
          <w:rFonts w:eastAsiaTheme="minorEastAsia"/>
          <w:sz w:val="24"/>
          <w:szCs w:val="24"/>
        </w:rPr>
        <w:tab/>
      </w:r>
      <w:r w:rsidR="0014302D" w:rsidRPr="00490B1A">
        <w:rPr>
          <w:rFonts w:eastAsiaTheme="minorEastAsia"/>
          <w:sz w:val="24"/>
          <w:szCs w:val="24"/>
        </w:rPr>
        <w:t>= 0,025 : 127</w:t>
      </w:r>
    </w:p>
    <w:p w14:paraId="45B52614" w14:textId="20CD43BD" w:rsidR="0014302D" w:rsidRPr="00490B1A" w:rsidRDefault="000F03D8" w:rsidP="000F03D8">
      <w:pPr>
        <w:tabs>
          <w:tab w:val="left" w:pos="1418"/>
        </w:tabs>
        <w:spacing w:line="360" w:lineRule="auto"/>
        <w:jc w:val="both"/>
        <w:rPr>
          <w:rFonts w:eastAsiaTheme="minorEastAsia"/>
          <w:sz w:val="24"/>
          <w:szCs w:val="24"/>
        </w:rPr>
      </w:pPr>
      <w:r>
        <w:rPr>
          <w:rFonts w:eastAsiaTheme="minorEastAsia"/>
          <w:sz w:val="24"/>
          <w:szCs w:val="24"/>
        </w:rPr>
        <w:tab/>
      </w:r>
      <w:r w:rsidR="0014302D" w:rsidRPr="00490B1A">
        <w:rPr>
          <w:rFonts w:eastAsiaTheme="minorEastAsia"/>
          <w:sz w:val="24"/>
          <w:szCs w:val="24"/>
        </w:rPr>
        <w:t>= 0,025 : 1,97882 = 0,025 : 1,978</w:t>
      </w:r>
    </w:p>
    <w:p w14:paraId="5182B989" w14:textId="77777777" w:rsidR="0014302D" w:rsidRPr="000F03D8" w:rsidRDefault="0014302D" w:rsidP="000F03D8">
      <w:pPr>
        <w:tabs>
          <w:tab w:val="left" w:pos="1418"/>
        </w:tabs>
        <w:spacing w:line="360" w:lineRule="auto"/>
        <w:jc w:val="both"/>
        <w:rPr>
          <w:rFonts w:eastAsiaTheme="minorEastAsia"/>
          <w:sz w:val="24"/>
          <w:szCs w:val="24"/>
        </w:rPr>
      </w:pPr>
      <w:proofErr w:type="spellStart"/>
      <w:r w:rsidRPr="000F03D8">
        <w:rPr>
          <w:rFonts w:eastAsiaTheme="minorEastAsia"/>
          <w:sz w:val="24"/>
          <w:szCs w:val="24"/>
        </w:rPr>
        <w:t>Selanjutnya</w:t>
      </w:r>
      <w:proofErr w:type="spellEnd"/>
      <w:r w:rsidRPr="000F03D8">
        <w:rPr>
          <w:rFonts w:eastAsiaTheme="minorEastAsia"/>
          <w:sz w:val="24"/>
          <w:szCs w:val="24"/>
        </w:rPr>
        <w:t xml:space="preserve"> </w:t>
      </w:r>
      <w:proofErr w:type="spellStart"/>
      <w:r w:rsidRPr="000F03D8">
        <w:rPr>
          <w:rFonts w:eastAsiaTheme="minorEastAsia"/>
          <w:sz w:val="24"/>
          <w:szCs w:val="24"/>
        </w:rPr>
        <w:t>berikut</w:t>
      </w:r>
      <w:proofErr w:type="spellEnd"/>
      <w:r w:rsidRPr="000F03D8">
        <w:rPr>
          <w:rFonts w:eastAsiaTheme="minorEastAsia"/>
          <w:sz w:val="24"/>
          <w:szCs w:val="24"/>
        </w:rPr>
        <w:t xml:space="preserve"> </w:t>
      </w:r>
      <w:proofErr w:type="spellStart"/>
      <w:r w:rsidRPr="000F03D8">
        <w:rPr>
          <w:rFonts w:eastAsiaTheme="minorEastAsia"/>
          <w:sz w:val="24"/>
          <w:szCs w:val="24"/>
        </w:rPr>
        <w:t>penjelasan</w:t>
      </w:r>
      <w:proofErr w:type="spellEnd"/>
      <w:r w:rsidRPr="000F03D8">
        <w:rPr>
          <w:rFonts w:eastAsiaTheme="minorEastAsia"/>
          <w:sz w:val="24"/>
          <w:szCs w:val="24"/>
        </w:rPr>
        <w:t xml:space="preserve"> </w:t>
      </w:r>
      <w:proofErr w:type="spellStart"/>
      <w:r w:rsidRPr="000F03D8">
        <w:rPr>
          <w:rFonts w:eastAsiaTheme="minorEastAsia"/>
          <w:sz w:val="24"/>
          <w:szCs w:val="24"/>
        </w:rPr>
        <w:t>hasil</w:t>
      </w:r>
      <w:proofErr w:type="spellEnd"/>
      <w:r w:rsidRPr="000F03D8">
        <w:rPr>
          <w:rFonts w:eastAsiaTheme="minorEastAsia"/>
          <w:sz w:val="24"/>
          <w:szCs w:val="24"/>
        </w:rPr>
        <w:t xml:space="preserve"> uji t </w:t>
      </w:r>
      <w:proofErr w:type="spellStart"/>
      <w:r w:rsidRPr="000F03D8">
        <w:rPr>
          <w:rFonts w:eastAsiaTheme="minorEastAsia"/>
          <w:sz w:val="24"/>
          <w:szCs w:val="24"/>
        </w:rPr>
        <w:t>untuk</w:t>
      </w:r>
      <w:proofErr w:type="spellEnd"/>
      <w:r w:rsidRPr="000F03D8">
        <w:rPr>
          <w:rFonts w:eastAsiaTheme="minorEastAsia"/>
          <w:sz w:val="24"/>
          <w:szCs w:val="24"/>
        </w:rPr>
        <w:t xml:space="preserve"> masing-masing </w:t>
      </w:r>
      <w:proofErr w:type="spellStart"/>
      <w:r w:rsidRPr="000F03D8">
        <w:rPr>
          <w:rFonts w:eastAsiaTheme="minorEastAsia"/>
          <w:sz w:val="24"/>
          <w:szCs w:val="24"/>
        </w:rPr>
        <w:t>variabel</w:t>
      </w:r>
      <w:proofErr w:type="spellEnd"/>
      <w:r w:rsidRPr="000F03D8">
        <w:rPr>
          <w:rFonts w:eastAsiaTheme="minorEastAsia"/>
          <w:sz w:val="24"/>
          <w:szCs w:val="24"/>
        </w:rPr>
        <w:t xml:space="preserve"> </w:t>
      </w:r>
      <w:proofErr w:type="spellStart"/>
      <w:r w:rsidRPr="000F03D8">
        <w:rPr>
          <w:rFonts w:eastAsiaTheme="minorEastAsia"/>
          <w:sz w:val="24"/>
          <w:szCs w:val="24"/>
        </w:rPr>
        <w:t>independen</w:t>
      </w:r>
      <w:proofErr w:type="spellEnd"/>
      <w:r w:rsidRPr="000F03D8">
        <w:rPr>
          <w:rFonts w:eastAsiaTheme="minorEastAsia"/>
          <w:sz w:val="24"/>
          <w:szCs w:val="24"/>
        </w:rPr>
        <w:t>:</w:t>
      </w:r>
    </w:p>
    <w:p w14:paraId="1F14A8AB" w14:textId="5539EF83" w:rsidR="0014302D" w:rsidRPr="00490B1A" w:rsidRDefault="0014302D" w:rsidP="000F03D8">
      <w:pPr>
        <w:tabs>
          <w:tab w:val="left" w:pos="1418"/>
        </w:tabs>
        <w:spacing w:line="360" w:lineRule="auto"/>
        <w:ind w:firstLine="720"/>
        <w:jc w:val="both"/>
        <w:rPr>
          <w:rFonts w:eastAsiaTheme="minorEastAsia"/>
          <w:sz w:val="24"/>
          <w:szCs w:val="24"/>
        </w:rPr>
      </w:pPr>
      <w:r w:rsidRPr="00490B1A">
        <w:rPr>
          <w:rFonts w:eastAsiaTheme="minorEastAsia"/>
          <w:sz w:val="24"/>
          <w:szCs w:val="24"/>
        </w:rPr>
        <w:t xml:space="preserve">Sesuai  diatas yaitu hasil uji t (parsial) menunjukan bahwa nilai signifikansi  </w:t>
      </w:r>
      <w:r w:rsidRPr="00490B1A">
        <w:rPr>
          <w:rFonts w:eastAsiaTheme="minorEastAsia"/>
          <w:i/>
          <w:sz w:val="24"/>
          <w:szCs w:val="24"/>
        </w:rPr>
        <w:t xml:space="preserve">digital marketing </w:t>
      </w:r>
      <w:r w:rsidRPr="00490B1A">
        <w:rPr>
          <w:rFonts w:eastAsiaTheme="minorEastAsia"/>
          <w:sz w:val="24"/>
          <w:szCs w:val="24"/>
        </w:rPr>
        <w:t>(X</w:t>
      </w:r>
      <w:r w:rsidRPr="00490B1A">
        <w:rPr>
          <w:rFonts w:eastAsiaTheme="minorEastAsia"/>
          <w:sz w:val="24"/>
          <w:szCs w:val="24"/>
          <w:vertAlign w:val="subscript"/>
        </w:rPr>
        <w:t>1</w:t>
      </w:r>
      <w:r w:rsidRPr="00490B1A">
        <w:rPr>
          <w:rFonts w:eastAsiaTheme="minorEastAsia"/>
          <w:sz w:val="24"/>
          <w:szCs w:val="24"/>
        </w:rPr>
        <w:t>) terhadap keputusan pembelian (Y) adalah 0,02 &lt; 0,05 dan nilai t</w:t>
      </w:r>
      <w:r w:rsidRPr="00490B1A">
        <w:rPr>
          <w:rFonts w:eastAsiaTheme="minorEastAsia"/>
          <w:sz w:val="24"/>
          <w:szCs w:val="24"/>
          <w:vertAlign w:val="subscript"/>
        </w:rPr>
        <w:t>hitung</w:t>
      </w:r>
      <w:r w:rsidRPr="00490B1A">
        <w:rPr>
          <w:rFonts w:eastAsiaTheme="minorEastAsia"/>
          <w:sz w:val="24"/>
          <w:szCs w:val="24"/>
        </w:rPr>
        <w:t xml:space="preserve"> 2,249 &gt; nilai t</w:t>
      </w:r>
      <w:r w:rsidRPr="00490B1A">
        <w:rPr>
          <w:rFonts w:eastAsiaTheme="minorEastAsia"/>
          <w:sz w:val="24"/>
          <w:szCs w:val="24"/>
          <w:vertAlign w:val="subscript"/>
        </w:rPr>
        <w:t>tabel</w:t>
      </w:r>
      <w:r w:rsidRPr="00490B1A">
        <w:rPr>
          <w:rFonts w:eastAsiaTheme="minorEastAsia"/>
          <w:sz w:val="24"/>
          <w:szCs w:val="24"/>
        </w:rPr>
        <w:t xml:space="preserve"> 1,978 maka H01 ditolak dan Ha1 diterima, artinya terdapat pengaruh </w:t>
      </w:r>
      <w:r w:rsidRPr="00490B1A">
        <w:rPr>
          <w:rFonts w:eastAsiaTheme="minorEastAsia"/>
          <w:i/>
          <w:sz w:val="24"/>
          <w:szCs w:val="24"/>
        </w:rPr>
        <w:t xml:space="preserve">digital marketing </w:t>
      </w:r>
      <w:r w:rsidRPr="00490B1A">
        <w:rPr>
          <w:rFonts w:eastAsiaTheme="minorEastAsia"/>
          <w:sz w:val="24"/>
          <w:szCs w:val="24"/>
        </w:rPr>
        <w:t>(X</w:t>
      </w:r>
      <w:r w:rsidRPr="00490B1A">
        <w:rPr>
          <w:rFonts w:eastAsiaTheme="minorEastAsia"/>
          <w:sz w:val="24"/>
          <w:szCs w:val="24"/>
          <w:vertAlign w:val="subscript"/>
        </w:rPr>
        <w:t>1</w:t>
      </w:r>
      <w:r w:rsidRPr="00490B1A">
        <w:rPr>
          <w:rFonts w:eastAsiaTheme="minorEastAsia"/>
          <w:sz w:val="24"/>
          <w:szCs w:val="24"/>
        </w:rPr>
        <w:t>) terhadap keputusan pembelian (Y) secara signifikan.</w:t>
      </w:r>
    </w:p>
    <w:p w14:paraId="7697712C" w14:textId="2AA658FF" w:rsidR="0014302D" w:rsidRPr="00490B1A" w:rsidRDefault="0014302D" w:rsidP="000F03D8">
      <w:pPr>
        <w:tabs>
          <w:tab w:val="left" w:pos="1418"/>
        </w:tabs>
        <w:spacing w:line="360" w:lineRule="auto"/>
        <w:ind w:firstLine="720"/>
        <w:jc w:val="both"/>
        <w:rPr>
          <w:rFonts w:eastAsiaTheme="minorEastAsia"/>
          <w:sz w:val="24"/>
          <w:szCs w:val="24"/>
        </w:rPr>
      </w:pPr>
      <w:r w:rsidRPr="00490B1A">
        <w:rPr>
          <w:rFonts w:eastAsiaTheme="minorEastAsia"/>
          <w:sz w:val="24"/>
          <w:szCs w:val="24"/>
        </w:rPr>
        <w:t xml:space="preserve">Hasil uji t (parsial) selanjutnya, menunjukan bahwa nilai signifikansi </w:t>
      </w:r>
      <w:r w:rsidRPr="00490B1A">
        <w:rPr>
          <w:rFonts w:eastAsiaTheme="minorEastAsia"/>
          <w:i/>
          <w:sz w:val="24"/>
          <w:szCs w:val="24"/>
        </w:rPr>
        <w:t>online customer review</w:t>
      </w:r>
      <w:r w:rsidRPr="00490B1A">
        <w:rPr>
          <w:rFonts w:eastAsiaTheme="minorEastAsia"/>
          <w:sz w:val="24"/>
          <w:szCs w:val="24"/>
        </w:rPr>
        <w:t xml:space="preserve"> (X</w:t>
      </w:r>
      <w:r w:rsidRPr="00490B1A">
        <w:rPr>
          <w:rFonts w:eastAsiaTheme="minorEastAsia"/>
          <w:sz w:val="24"/>
          <w:szCs w:val="24"/>
          <w:vertAlign w:val="subscript"/>
        </w:rPr>
        <w:t>2</w:t>
      </w:r>
      <w:r w:rsidRPr="00490B1A">
        <w:rPr>
          <w:rFonts w:eastAsiaTheme="minorEastAsia"/>
          <w:sz w:val="24"/>
          <w:szCs w:val="24"/>
        </w:rPr>
        <w:t>), terhadap keputusan pembelian (Y) adalah 0,000 &lt; 0,05 dan nilai t</w:t>
      </w:r>
      <w:r w:rsidRPr="00490B1A">
        <w:rPr>
          <w:rFonts w:eastAsiaTheme="minorEastAsia"/>
          <w:sz w:val="24"/>
          <w:szCs w:val="24"/>
          <w:vertAlign w:val="subscript"/>
        </w:rPr>
        <w:t>hitung</w:t>
      </w:r>
      <w:r w:rsidRPr="00490B1A">
        <w:rPr>
          <w:rFonts w:eastAsiaTheme="minorEastAsia"/>
          <w:sz w:val="24"/>
          <w:szCs w:val="24"/>
        </w:rPr>
        <w:t xml:space="preserve"> 6,912 &gt; nilai t</w:t>
      </w:r>
      <w:r w:rsidRPr="00490B1A">
        <w:rPr>
          <w:rFonts w:eastAsiaTheme="minorEastAsia"/>
          <w:sz w:val="24"/>
          <w:szCs w:val="24"/>
          <w:vertAlign w:val="subscript"/>
        </w:rPr>
        <w:t>tabel</w:t>
      </w:r>
      <w:r w:rsidRPr="00490B1A">
        <w:rPr>
          <w:rFonts w:eastAsiaTheme="minorEastAsia"/>
          <w:sz w:val="24"/>
          <w:szCs w:val="24"/>
        </w:rPr>
        <w:t xml:space="preserve"> 1,978 maka H02 ditolak dan Ha2 diterima, artinya terdapat pengaruh </w:t>
      </w:r>
      <w:r w:rsidRPr="00490B1A">
        <w:rPr>
          <w:rFonts w:eastAsiaTheme="minorEastAsia"/>
          <w:i/>
          <w:sz w:val="24"/>
          <w:szCs w:val="24"/>
        </w:rPr>
        <w:t xml:space="preserve">online customer </w:t>
      </w:r>
      <w:r w:rsidRPr="00490B1A">
        <w:rPr>
          <w:rFonts w:eastAsiaTheme="minorEastAsia"/>
          <w:i/>
          <w:sz w:val="24"/>
          <w:szCs w:val="24"/>
        </w:rPr>
        <w:lastRenderedPageBreak/>
        <w:t>review</w:t>
      </w:r>
      <w:r w:rsidRPr="00490B1A">
        <w:rPr>
          <w:rFonts w:eastAsiaTheme="minorEastAsia"/>
          <w:sz w:val="24"/>
          <w:szCs w:val="24"/>
        </w:rPr>
        <w:t xml:space="preserve"> (X</w:t>
      </w:r>
      <w:r w:rsidRPr="00490B1A">
        <w:rPr>
          <w:rFonts w:eastAsiaTheme="minorEastAsia"/>
          <w:sz w:val="24"/>
          <w:szCs w:val="24"/>
          <w:vertAlign w:val="subscript"/>
        </w:rPr>
        <w:t>2</w:t>
      </w:r>
      <w:r w:rsidRPr="00490B1A">
        <w:rPr>
          <w:rFonts w:eastAsiaTheme="minorEastAsia"/>
          <w:sz w:val="24"/>
          <w:szCs w:val="24"/>
        </w:rPr>
        <w:t>), terhadap keputusan pembelian (Y) secara signifikan.</w:t>
      </w:r>
    </w:p>
    <w:p w14:paraId="2ADDA902" w14:textId="77777777" w:rsidR="0014302D" w:rsidRDefault="0014302D" w:rsidP="00490B1A">
      <w:pPr>
        <w:tabs>
          <w:tab w:val="left" w:pos="1418"/>
        </w:tabs>
        <w:spacing w:line="360" w:lineRule="auto"/>
        <w:ind w:left="1276"/>
        <w:jc w:val="both"/>
        <w:rPr>
          <w:rFonts w:eastAsiaTheme="minorEastAsia"/>
          <w:sz w:val="24"/>
          <w:szCs w:val="24"/>
        </w:rPr>
      </w:pPr>
    </w:p>
    <w:p w14:paraId="0129A9D4" w14:textId="77777777" w:rsidR="000F03D8" w:rsidRDefault="000F03D8" w:rsidP="00490B1A">
      <w:pPr>
        <w:tabs>
          <w:tab w:val="left" w:pos="1418"/>
        </w:tabs>
        <w:spacing w:line="360" w:lineRule="auto"/>
        <w:ind w:left="1276"/>
        <w:jc w:val="both"/>
        <w:rPr>
          <w:rFonts w:eastAsiaTheme="minorEastAsia"/>
          <w:sz w:val="24"/>
          <w:szCs w:val="24"/>
        </w:rPr>
      </w:pPr>
    </w:p>
    <w:p w14:paraId="56FF3788" w14:textId="77777777" w:rsidR="000F03D8" w:rsidRPr="00490B1A" w:rsidRDefault="000F03D8" w:rsidP="00490B1A">
      <w:pPr>
        <w:tabs>
          <w:tab w:val="left" w:pos="1418"/>
        </w:tabs>
        <w:spacing w:line="360" w:lineRule="auto"/>
        <w:ind w:left="1276"/>
        <w:jc w:val="both"/>
        <w:rPr>
          <w:rFonts w:eastAsiaTheme="minorEastAsia"/>
          <w:sz w:val="24"/>
          <w:szCs w:val="24"/>
        </w:rPr>
      </w:pPr>
    </w:p>
    <w:p w14:paraId="14A98DAB" w14:textId="77777777" w:rsidR="0014302D" w:rsidRDefault="0014302D" w:rsidP="00490B1A">
      <w:pPr>
        <w:pStyle w:val="ListParagraph"/>
        <w:numPr>
          <w:ilvl w:val="0"/>
          <w:numId w:val="1"/>
        </w:numPr>
        <w:tabs>
          <w:tab w:val="left" w:pos="1418"/>
        </w:tabs>
        <w:spacing w:after="0" w:line="360" w:lineRule="auto"/>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 xml:space="preserve">Uji f </w:t>
      </w:r>
      <w:proofErr w:type="spellStart"/>
      <w:r w:rsidRPr="00490B1A">
        <w:rPr>
          <w:rFonts w:ascii="Times New Roman" w:eastAsiaTheme="minorEastAsia" w:hAnsi="Times New Roman" w:cs="Times New Roman"/>
          <w:sz w:val="24"/>
          <w:szCs w:val="24"/>
        </w:rPr>
        <w:t>Simultan</w:t>
      </w:r>
      <w:proofErr w:type="spellEnd"/>
    </w:p>
    <w:p w14:paraId="06E2744C" w14:textId="77777777" w:rsidR="000F03D8" w:rsidRPr="000F03D8" w:rsidRDefault="000F03D8" w:rsidP="000F03D8">
      <w:pPr>
        <w:tabs>
          <w:tab w:val="left" w:pos="1418"/>
        </w:tabs>
        <w:spacing w:line="360" w:lineRule="auto"/>
        <w:jc w:val="center"/>
        <w:rPr>
          <w:rFonts w:eastAsiaTheme="minorEastAsia"/>
          <w:b/>
          <w:bCs/>
          <w:sz w:val="24"/>
          <w:szCs w:val="24"/>
        </w:rPr>
      </w:pPr>
      <w:r w:rsidRPr="000F03D8">
        <w:rPr>
          <w:rFonts w:eastAsiaTheme="minorEastAsia"/>
          <w:b/>
          <w:bCs/>
          <w:sz w:val="24"/>
          <w:szCs w:val="24"/>
        </w:rPr>
        <w:t xml:space="preserve">Tabel 4. </w:t>
      </w:r>
      <w:r w:rsidRPr="000F03D8">
        <w:rPr>
          <w:rFonts w:eastAsiaTheme="minorEastAsia"/>
          <w:b/>
          <w:bCs/>
          <w:sz w:val="24"/>
          <w:szCs w:val="24"/>
        </w:rPr>
        <w:t xml:space="preserve">Uji f </w:t>
      </w:r>
      <w:proofErr w:type="spellStart"/>
      <w:r w:rsidRPr="000F03D8">
        <w:rPr>
          <w:rFonts w:eastAsiaTheme="minorEastAsia"/>
          <w:b/>
          <w:bCs/>
          <w:sz w:val="24"/>
          <w:szCs w:val="24"/>
        </w:rPr>
        <w:t>Simultan</w:t>
      </w:r>
      <w:proofErr w:type="spellEnd"/>
    </w:p>
    <w:tbl>
      <w:tblPr>
        <w:tblW w:w="74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08"/>
        <w:gridCol w:w="1535"/>
        <w:gridCol w:w="1559"/>
        <w:gridCol w:w="851"/>
        <w:gridCol w:w="1559"/>
        <w:gridCol w:w="851"/>
        <w:gridCol w:w="739"/>
      </w:tblGrid>
      <w:tr w:rsidR="0014302D" w:rsidRPr="00490B1A" w14:paraId="6362031C" w14:textId="77777777" w:rsidTr="000F03D8">
        <w:trPr>
          <w:cantSplit/>
          <w:jc w:val="center"/>
        </w:trPr>
        <w:tc>
          <w:tcPr>
            <w:tcW w:w="7402" w:type="dxa"/>
            <w:gridSpan w:val="7"/>
            <w:shd w:val="clear" w:color="auto" w:fill="FFFFFF"/>
            <w:vAlign w:val="center"/>
          </w:tcPr>
          <w:p w14:paraId="40DFC3A9" w14:textId="77777777" w:rsidR="0014302D" w:rsidRPr="00490B1A" w:rsidRDefault="0014302D" w:rsidP="00490B1A">
            <w:pPr>
              <w:adjustRightInd w:val="0"/>
              <w:spacing w:line="360" w:lineRule="auto"/>
              <w:ind w:left="60" w:right="60"/>
              <w:jc w:val="both"/>
              <w:rPr>
                <w:sz w:val="24"/>
                <w:szCs w:val="24"/>
              </w:rPr>
            </w:pPr>
            <w:r w:rsidRPr="00490B1A">
              <w:rPr>
                <w:b/>
                <w:bCs/>
                <w:sz w:val="24"/>
                <w:szCs w:val="24"/>
              </w:rPr>
              <w:t>ANOVA</w:t>
            </w:r>
            <w:r w:rsidRPr="00490B1A">
              <w:rPr>
                <w:b/>
                <w:bCs/>
                <w:sz w:val="24"/>
                <w:szCs w:val="24"/>
                <w:vertAlign w:val="superscript"/>
              </w:rPr>
              <w:t>a</w:t>
            </w:r>
          </w:p>
        </w:tc>
      </w:tr>
      <w:tr w:rsidR="0014302D" w:rsidRPr="00490B1A" w14:paraId="145DE87C" w14:textId="77777777" w:rsidTr="000F03D8">
        <w:trPr>
          <w:cantSplit/>
          <w:jc w:val="center"/>
        </w:trPr>
        <w:tc>
          <w:tcPr>
            <w:tcW w:w="1843" w:type="dxa"/>
            <w:gridSpan w:val="2"/>
            <w:shd w:val="clear" w:color="auto" w:fill="FFFFFF"/>
            <w:vAlign w:val="bottom"/>
          </w:tcPr>
          <w:p w14:paraId="421E2569" w14:textId="77777777" w:rsidR="0014302D" w:rsidRPr="00490B1A" w:rsidRDefault="0014302D" w:rsidP="00490B1A">
            <w:pPr>
              <w:adjustRightInd w:val="0"/>
              <w:spacing w:line="360" w:lineRule="auto"/>
              <w:ind w:left="60" w:right="60"/>
              <w:jc w:val="both"/>
              <w:rPr>
                <w:sz w:val="24"/>
                <w:szCs w:val="24"/>
              </w:rPr>
            </w:pPr>
            <w:r w:rsidRPr="00490B1A">
              <w:rPr>
                <w:sz w:val="24"/>
                <w:szCs w:val="24"/>
              </w:rPr>
              <w:t>Model</w:t>
            </w:r>
          </w:p>
        </w:tc>
        <w:tc>
          <w:tcPr>
            <w:tcW w:w="1559" w:type="dxa"/>
            <w:shd w:val="clear" w:color="auto" w:fill="FFFFFF"/>
            <w:vAlign w:val="bottom"/>
          </w:tcPr>
          <w:p w14:paraId="198DF7A0" w14:textId="77777777" w:rsidR="0014302D" w:rsidRPr="00490B1A" w:rsidRDefault="0014302D" w:rsidP="00490B1A">
            <w:pPr>
              <w:adjustRightInd w:val="0"/>
              <w:spacing w:line="360" w:lineRule="auto"/>
              <w:ind w:left="60" w:right="60"/>
              <w:jc w:val="both"/>
              <w:rPr>
                <w:sz w:val="24"/>
                <w:szCs w:val="24"/>
              </w:rPr>
            </w:pPr>
            <w:r w:rsidRPr="00490B1A">
              <w:rPr>
                <w:sz w:val="24"/>
                <w:szCs w:val="24"/>
              </w:rPr>
              <w:t>Sum of Squares</w:t>
            </w:r>
          </w:p>
        </w:tc>
        <w:tc>
          <w:tcPr>
            <w:tcW w:w="851" w:type="dxa"/>
            <w:shd w:val="clear" w:color="auto" w:fill="FFFFFF"/>
            <w:vAlign w:val="bottom"/>
          </w:tcPr>
          <w:p w14:paraId="76617DBA" w14:textId="77777777" w:rsidR="0014302D" w:rsidRPr="00490B1A" w:rsidRDefault="0014302D" w:rsidP="00490B1A">
            <w:pPr>
              <w:adjustRightInd w:val="0"/>
              <w:spacing w:line="360" w:lineRule="auto"/>
              <w:ind w:left="60" w:right="60"/>
              <w:jc w:val="both"/>
              <w:rPr>
                <w:sz w:val="24"/>
                <w:szCs w:val="24"/>
              </w:rPr>
            </w:pPr>
            <w:r w:rsidRPr="00490B1A">
              <w:rPr>
                <w:sz w:val="24"/>
                <w:szCs w:val="24"/>
              </w:rPr>
              <w:t>df</w:t>
            </w:r>
          </w:p>
        </w:tc>
        <w:tc>
          <w:tcPr>
            <w:tcW w:w="1559" w:type="dxa"/>
            <w:shd w:val="clear" w:color="auto" w:fill="FFFFFF"/>
            <w:vAlign w:val="bottom"/>
          </w:tcPr>
          <w:p w14:paraId="15214926" w14:textId="77777777" w:rsidR="0014302D" w:rsidRPr="00490B1A" w:rsidRDefault="0014302D" w:rsidP="00490B1A">
            <w:pPr>
              <w:adjustRightInd w:val="0"/>
              <w:spacing w:line="360" w:lineRule="auto"/>
              <w:ind w:left="60" w:right="60"/>
              <w:jc w:val="both"/>
              <w:rPr>
                <w:sz w:val="24"/>
                <w:szCs w:val="24"/>
              </w:rPr>
            </w:pPr>
            <w:r w:rsidRPr="00490B1A">
              <w:rPr>
                <w:sz w:val="24"/>
                <w:szCs w:val="24"/>
              </w:rPr>
              <w:t>Mean Square</w:t>
            </w:r>
          </w:p>
        </w:tc>
        <w:tc>
          <w:tcPr>
            <w:tcW w:w="851" w:type="dxa"/>
            <w:shd w:val="clear" w:color="auto" w:fill="FFFFFF"/>
            <w:vAlign w:val="bottom"/>
          </w:tcPr>
          <w:p w14:paraId="390004F5" w14:textId="77777777" w:rsidR="0014302D" w:rsidRPr="00490B1A" w:rsidRDefault="0014302D" w:rsidP="00490B1A">
            <w:pPr>
              <w:adjustRightInd w:val="0"/>
              <w:spacing w:line="360" w:lineRule="auto"/>
              <w:ind w:left="60" w:right="60"/>
              <w:jc w:val="both"/>
              <w:rPr>
                <w:sz w:val="24"/>
                <w:szCs w:val="24"/>
              </w:rPr>
            </w:pPr>
            <w:r w:rsidRPr="00490B1A">
              <w:rPr>
                <w:sz w:val="24"/>
                <w:szCs w:val="24"/>
              </w:rPr>
              <w:t>F</w:t>
            </w:r>
          </w:p>
        </w:tc>
        <w:tc>
          <w:tcPr>
            <w:tcW w:w="739" w:type="dxa"/>
            <w:shd w:val="clear" w:color="auto" w:fill="FFFFFF"/>
            <w:vAlign w:val="bottom"/>
          </w:tcPr>
          <w:p w14:paraId="50CAEFCA" w14:textId="77777777" w:rsidR="0014302D" w:rsidRPr="00490B1A" w:rsidRDefault="0014302D" w:rsidP="00490B1A">
            <w:pPr>
              <w:adjustRightInd w:val="0"/>
              <w:spacing w:line="360" w:lineRule="auto"/>
              <w:ind w:left="60" w:right="60"/>
              <w:jc w:val="both"/>
              <w:rPr>
                <w:sz w:val="24"/>
                <w:szCs w:val="24"/>
              </w:rPr>
            </w:pPr>
            <w:r w:rsidRPr="00490B1A">
              <w:rPr>
                <w:sz w:val="24"/>
                <w:szCs w:val="24"/>
              </w:rPr>
              <w:t>Sig.</w:t>
            </w:r>
          </w:p>
        </w:tc>
      </w:tr>
      <w:tr w:rsidR="0014302D" w:rsidRPr="00490B1A" w14:paraId="014D29FF" w14:textId="77777777" w:rsidTr="000F03D8">
        <w:trPr>
          <w:cantSplit/>
          <w:trHeight w:val="960"/>
          <w:jc w:val="center"/>
        </w:trPr>
        <w:tc>
          <w:tcPr>
            <w:tcW w:w="308" w:type="dxa"/>
            <w:shd w:val="clear" w:color="auto" w:fill="E0E0E0"/>
          </w:tcPr>
          <w:p w14:paraId="71AC9730" w14:textId="77777777" w:rsidR="0014302D" w:rsidRPr="00490B1A" w:rsidRDefault="0014302D" w:rsidP="00490B1A">
            <w:pPr>
              <w:adjustRightInd w:val="0"/>
              <w:spacing w:line="360" w:lineRule="auto"/>
              <w:ind w:left="60" w:right="60"/>
              <w:jc w:val="both"/>
              <w:rPr>
                <w:sz w:val="24"/>
                <w:szCs w:val="24"/>
              </w:rPr>
            </w:pPr>
            <w:r w:rsidRPr="00490B1A">
              <w:rPr>
                <w:sz w:val="24"/>
                <w:szCs w:val="24"/>
              </w:rPr>
              <w:t>1</w:t>
            </w:r>
          </w:p>
        </w:tc>
        <w:tc>
          <w:tcPr>
            <w:tcW w:w="1535" w:type="dxa"/>
            <w:shd w:val="clear" w:color="auto" w:fill="E0E0E0"/>
          </w:tcPr>
          <w:p w14:paraId="05310AD8" w14:textId="77777777" w:rsidR="0014302D" w:rsidRPr="00490B1A" w:rsidRDefault="0014302D" w:rsidP="00490B1A">
            <w:pPr>
              <w:adjustRightInd w:val="0"/>
              <w:spacing w:line="360" w:lineRule="auto"/>
              <w:ind w:left="60" w:right="60"/>
              <w:jc w:val="both"/>
              <w:rPr>
                <w:sz w:val="24"/>
                <w:szCs w:val="24"/>
              </w:rPr>
            </w:pPr>
            <w:r w:rsidRPr="00490B1A">
              <w:rPr>
                <w:sz w:val="24"/>
                <w:szCs w:val="24"/>
              </w:rPr>
              <w:t xml:space="preserve">    Regression</w:t>
            </w:r>
          </w:p>
          <w:p w14:paraId="4579C46E" w14:textId="77777777" w:rsidR="0014302D" w:rsidRPr="00490B1A" w:rsidRDefault="0014302D" w:rsidP="00490B1A">
            <w:pPr>
              <w:adjustRightInd w:val="0"/>
              <w:spacing w:line="360" w:lineRule="auto"/>
              <w:ind w:left="60" w:right="60"/>
              <w:jc w:val="both"/>
              <w:rPr>
                <w:sz w:val="24"/>
                <w:szCs w:val="24"/>
              </w:rPr>
            </w:pPr>
            <w:r w:rsidRPr="00490B1A">
              <w:rPr>
                <w:sz w:val="24"/>
                <w:szCs w:val="24"/>
              </w:rPr>
              <w:t xml:space="preserve">    Residual</w:t>
            </w:r>
          </w:p>
          <w:p w14:paraId="6B718022" w14:textId="77777777" w:rsidR="0014302D" w:rsidRPr="00490B1A" w:rsidRDefault="0014302D" w:rsidP="00490B1A">
            <w:pPr>
              <w:adjustRightInd w:val="0"/>
              <w:spacing w:line="360" w:lineRule="auto"/>
              <w:ind w:left="60" w:right="60"/>
              <w:jc w:val="both"/>
              <w:rPr>
                <w:sz w:val="24"/>
                <w:szCs w:val="24"/>
              </w:rPr>
            </w:pPr>
            <w:r w:rsidRPr="00490B1A">
              <w:rPr>
                <w:sz w:val="24"/>
                <w:szCs w:val="24"/>
              </w:rPr>
              <w:t xml:space="preserve">    Total</w:t>
            </w:r>
          </w:p>
        </w:tc>
        <w:tc>
          <w:tcPr>
            <w:tcW w:w="1559" w:type="dxa"/>
            <w:shd w:val="clear" w:color="auto" w:fill="FFFFFF"/>
          </w:tcPr>
          <w:p w14:paraId="7C4D7FD3" w14:textId="77777777" w:rsidR="0014302D" w:rsidRPr="00490B1A" w:rsidRDefault="0014302D" w:rsidP="00490B1A">
            <w:pPr>
              <w:adjustRightInd w:val="0"/>
              <w:spacing w:line="360" w:lineRule="auto"/>
              <w:ind w:left="60" w:right="60"/>
              <w:jc w:val="both"/>
              <w:rPr>
                <w:sz w:val="24"/>
                <w:szCs w:val="24"/>
              </w:rPr>
            </w:pPr>
            <w:r w:rsidRPr="00490B1A">
              <w:rPr>
                <w:sz w:val="24"/>
                <w:szCs w:val="24"/>
              </w:rPr>
              <w:t>2026.529</w:t>
            </w:r>
          </w:p>
          <w:p w14:paraId="442DBC03" w14:textId="77777777" w:rsidR="0014302D" w:rsidRPr="00490B1A" w:rsidRDefault="0014302D" w:rsidP="00490B1A">
            <w:pPr>
              <w:adjustRightInd w:val="0"/>
              <w:spacing w:line="360" w:lineRule="auto"/>
              <w:ind w:left="60" w:right="60"/>
              <w:jc w:val="both"/>
              <w:rPr>
                <w:sz w:val="24"/>
                <w:szCs w:val="24"/>
              </w:rPr>
            </w:pPr>
            <w:r w:rsidRPr="00490B1A">
              <w:rPr>
                <w:sz w:val="24"/>
                <w:szCs w:val="24"/>
              </w:rPr>
              <w:t>1043.971</w:t>
            </w:r>
          </w:p>
          <w:p w14:paraId="29928A65" w14:textId="77777777" w:rsidR="0014302D" w:rsidRPr="00490B1A" w:rsidRDefault="0014302D" w:rsidP="00490B1A">
            <w:pPr>
              <w:adjustRightInd w:val="0"/>
              <w:spacing w:line="360" w:lineRule="auto"/>
              <w:ind w:left="60" w:right="60"/>
              <w:jc w:val="both"/>
              <w:rPr>
                <w:sz w:val="24"/>
                <w:szCs w:val="24"/>
              </w:rPr>
            </w:pPr>
            <w:r w:rsidRPr="00490B1A">
              <w:rPr>
                <w:sz w:val="24"/>
                <w:szCs w:val="24"/>
              </w:rPr>
              <w:t>3070.500</w:t>
            </w:r>
          </w:p>
        </w:tc>
        <w:tc>
          <w:tcPr>
            <w:tcW w:w="851" w:type="dxa"/>
            <w:shd w:val="clear" w:color="auto" w:fill="FFFFFF"/>
          </w:tcPr>
          <w:p w14:paraId="75D40D38" w14:textId="77777777" w:rsidR="0014302D" w:rsidRPr="00490B1A" w:rsidRDefault="0014302D" w:rsidP="00490B1A">
            <w:pPr>
              <w:adjustRightInd w:val="0"/>
              <w:spacing w:line="360" w:lineRule="auto"/>
              <w:ind w:left="60" w:right="60"/>
              <w:jc w:val="both"/>
              <w:rPr>
                <w:sz w:val="24"/>
                <w:szCs w:val="24"/>
              </w:rPr>
            </w:pPr>
            <w:r w:rsidRPr="00490B1A">
              <w:rPr>
                <w:sz w:val="24"/>
                <w:szCs w:val="24"/>
              </w:rPr>
              <w:t>2</w:t>
            </w:r>
          </w:p>
          <w:p w14:paraId="630C16F3" w14:textId="77777777" w:rsidR="0014302D" w:rsidRPr="00490B1A" w:rsidRDefault="0014302D" w:rsidP="00490B1A">
            <w:pPr>
              <w:adjustRightInd w:val="0"/>
              <w:spacing w:line="360" w:lineRule="auto"/>
              <w:ind w:left="60" w:right="60"/>
              <w:jc w:val="both"/>
              <w:rPr>
                <w:sz w:val="24"/>
                <w:szCs w:val="24"/>
              </w:rPr>
            </w:pPr>
            <w:r w:rsidRPr="00490B1A">
              <w:rPr>
                <w:sz w:val="24"/>
                <w:szCs w:val="24"/>
              </w:rPr>
              <w:t>127</w:t>
            </w:r>
          </w:p>
          <w:p w14:paraId="61D960FC" w14:textId="77777777" w:rsidR="0014302D" w:rsidRPr="00490B1A" w:rsidRDefault="0014302D" w:rsidP="00490B1A">
            <w:pPr>
              <w:adjustRightInd w:val="0"/>
              <w:spacing w:line="360" w:lineRule="auto"/>
              <w:ind w:left="60" w:right="60"/>
              <w:jc w:val="both"/>
              <w:rPr>
                <w:sz w:val="24"/>
                <w:szCs w:val="24"/>
              </w:rPr>
            </w:pPr>
            <w:r w:rsidRPr="00490B1A">
              <w:rPr>
                <w:sz w:val="24"/>
                <w:szCs w:val="24"/>
              </w:rPr>
              <w:t>129</w:t>
            </w:r>
          </w:p>
        </w:tc>
        <w:tc>
          <w:tcPr>
            <w:tcW w:w="1559" w:type="dxa"/>
            <w:shd w:val="clear" w:color="auto" w:fill="FFFFFF"/>
          </w:tcPr>
          <w:p w14:paraId="6B6A9549" w14:textId="77777777" w:rsidR="0014302D" w:rsidRPr="00490B1A" w:rsidRDefault="0014302D" w:rsidP="00490B1A">
            <w:pPr>
              <w:adjustRightInd w:val="0"/>
              <w:spacing w:line="360" w:lineRule="auto"/>
              <w:ind w:left="60" w:right="60"/>
              <w:jc w:val="both"/>
              <w:rPr>
                <w:sz w:val="24"/>
                <w:szCs w:val="24"/>
              </w:rPr>
            </w:pPr>
            <w:r w:rsidRPr="00490B1A">
              <w:rPr>
                <w:sz w:val="24"/>
                <w:szCs w:val="24"/>
              </w:rPr>
              <w:t>1013.265</w:t>
            </w:r>
          </w:p>
          <w:p w14:paraId="72EE0761" w14:textId="77777777" w:rsidR="0014302D" w:rsidRPr="00490B1A" w:rsidRDefault="0014302D" w:rsidP="00490B1A">
            <w:pPr>
              <w:adjustRightInd w:val="0"/>
              <w:spacing w:line="360" w:lineRule="auto"/>
              <w:ind w:left="60" w:right="60"/>
              <w:jc w:val="both"/>
              <w:rPr>
                <w:sz w:val="24"/>
                <w:szCs w:val="24"/>
              </w:rPr>
            </w:pPr>
            <w:r w:rsidRPr="00490B1A">
              <w:rPr>
                <w:sz w:val="24"/>
                <w:szCs w:val="24"/>
              </w:rPr>
              <w:t>8.220</w:t>
            </w:r>
          </w:p>
        </w:tc>
        <w:tc>
          <w:tcPr>
            <w:tcW w:w="851" w:type="dxa"/>
            <w:shd w:val="clear" w:color="auto" w:fill="FFFFFF"/>
          </w:tcPr>
          <w:p w14:paraId="309E09CD" w14:textId="77777777" w:rsidR="0014302D" w:rsidRPr="00490B1A" w:rsidRDefault="0014302D" w:rsidP="00490B1A">
            <w:pPr>
              <w:adjustRightInd w:val="0"/>
              <w:spacing w:line="360" w:lineRule="auto"/>
              <w:ind w:left="60" w:right="60"/>
              <w:jc w:val="both"/>
              <w:rPr>
                <w:sz w:val="24"/>
                <w:szCs w:val="24"/>
              </w:rPr>
            </w:pPr>
            <w:r w:rsidRPr="00490B1A">
              <w:rPr>
                <w:sz w:val="24"/>
                <w:szCs w:val="24"/>
              </w:rPr>
              <w:t>123.265</w:t>
            </w:r>
          </w:p>
        </w:tc>
        <w:tc>
          <w:tcPr>
            <w:tcW w:w="739" w:type="dxa"/>
            <w:shd w:val="clear" w:color="auto" w:fill="FFFFFF"/>
          </w:tcPr>
          <w:p w14:paraId="39EAD72A" w14:textId="77777777" w:rsidR="0014302D" w:rsidRPr="00490B1A" w:rsidRDefault="0014302D" w:rsidP="00490B1A">
            <w:pPr>
              <w:adjustRightInd w:val="0"/>
              <w:spacing w:line="360" w:lineRule="auto"/>
              <w:ind w:left="60" w:right="60"/>
              <w:jc w:val="both"/>
              <w:rPr>
                <w:sz w:val="24"/>
                <w:szCs w:val="24"/>
              </w:rPr>
            </w:pPr>
            <w:r w:rsidRPr="00490B1A">
              <w:rPr>
                <w:sz w:val="24"/>
                <w:szCs w:val="24"/>
              </w:rPr>
              <w:t>.000</w:t>
            </w:r>
            <w:r w:rsidRPr="00490B1A">
              <w:rPr>
                <w:sz w:val="24"/>
                <w:szCs w:val="24"/>
                <w:vertAlign w:val="superscript"/>
              </w:rPr>
              <w:t>b</w:t>
            </w:r>
          </w:p>
        </w:tc>
      </w:tr>
      <w:tr w:rsidR="0014302D" w:rsidRPr="00490B1A" w14:paraId="20514FC3" w14:textId="77777777" w:rsidTr="000F03D8">
        <w:trPr>
          <w:cantSplit/>
          <w:jc w:val="center"/>
        </w:trPr>
        <w:tc>
          <w:tcPr>
            <w:tcW w:w="7402" w:type="dxa"/>
            <w:gridSpan w:val="7"/>
            <w:shd w:val="clear" w:color="auto" w:fill="FFFFFF"/>
          </w:tcPr>
          <w:p w14:paraId="0850D6E9" w14:textId="77777777" w:rsidR="0014302D" w:rsidRPr="00490B1A" w:rsidRDefault="0014302D" w:rsidP="00490B1A">
            <w:pPr>
              <w:adjustRightInd w:val="0"/>
              <w:spacing w:line="360" w:lineRule="auto"/>
              <w:ind w:left="60" w:right="60"/>
              <w:jc w:val="both"/>
              <w:rPr>
                <w:sz w:val="24"/>
                <w:szCs w:val="24"/>
              </w:rPr>
            </w:pPr>
            <w:r w:rsidRPr="00490B1A">
              <w:rPr>
                <w:sz w:val="24"/>
                <w:szCs w:val="24"/>
              </w:rPr>
              <w:t>a. Dependent Variable: Keputusan Pembelian</w:t>
            </w:r>
          </w:p>
        </w:tc>
      </w:tr>
      <w:tr w:rsidR="0014302D" w:rsidRPr="00490B1A" w14:paraId="0B30C068" w14:textId="77777777" w:rsidTr="000F03D8">
        <w:trPr>
          <w:cantSplit/>
          <w:jc w:val="center"/>
        </w:trPr>
        <w:tc>
          <w:tcPr>
            <w:tcW w:w="7402" w:type="dxa"/>
            <w:gridSpan w:val="7"/>
            <w:shd w:val="clear" w:color="auto" w:fill="FFFFFF"/>
          </w:tcPr>
          <w:p w14:paraId="6A6DA3C6" w14:textId="77777777" w:rsidR="0014302D" w:rsidRPr="00490B1A" w:rsidRDefault="0014302D" w:rsidP="00490B1A">
            <w:pPr>
              <w:adjustRightInd w:val="0"/>
              <w:spacing w:line="360" w:lineRule="auto"/>
              <w:ind w:left="60" w:right="60"/>
              <w:jc w:val="both"/>
              <w:rPr>
                <w:sz w:val="24"/>
                <w:szCs w:val="24"/>
              </w:rPr>
            </w:pPr>
            <w:r w:rsidRPr="00490B1A">
              <w:rPr>
                <w:sz w:val="24"/>
                <w:szCs w:val="24"/>
              </w:rPr>
              <w:t>b. Predictors: (Constant), Online Customer Review, Digital Marketing</w:t>
            </w:r>
          </w:p>
        </w:tc>
      </w:tr>
    </w:tbl>
    <w:p w14:paraId="68520CED" w14:textId="77777777" w:rsidR="0014302D" w:rsidRDefault="0014302D" w:rsidP="00490B1A">
      <w:pPr>
        <w:spacing w:line="360" w:lineRule="auto"/>
        <w:ind w:left="720" w:firstLine="720"/>
        <w:jc w:val="both"/>
        <w:rPr>
          <w:rFonts w:eastAsiaTheme="minorEastAsia"/>
          <w:sz w:val="24"/>
          <w:szCs w:val="24"/>
        </w:rPr>
      </w:pPr>
      <w:r w:rsidRPr="00490B1A">
        <w:rPr>
          <w:rFonts w:eastAsiaTheme="minorEastAsia"/>
          <w:sz w:val="24"/>
          <w:szCs w:val="24"/>
        </w:rPr>
        <w:t>Sumber: data olah data 2023</w:t>
      </w:r>
    </w:p>
    <w:p w14:paraId="366A855D" w14:textId="77777777" w:rsidR="000F03D8" w:rsidRPr="00490B1A" w:rsidRDefault="000F03D8" w:rsidP="00490B1A">
      <w:pPr>
        <w:spacing w:line="360" w:lineRule="auto"/>
        <w:ind w:left="720" w:firstLine="720"/>
        <w:jc w:val="both"/>
        <w:rPr>
          <w:rFonts w:eastAsiaTheme="minorEastAsia"/>
          <w:sz w:val="24"/>
          <w:szCs w:val="24"/>
        </w:rPr>
      </w:pPr>
    </w:p>
    <w:p w14:paraId="1CCBD057" w14:textId="2768A185" w:rsidR="0014302D" w:rsidRPr="00490B1A" w:rsidRDefault="0014302D" w:rsidP="000F03D8">
      <w:pPr>
        <w:pStyle w:val="ListParagraph"/>
        <w:tabs>
          <w:tab w:val="left" w:pos="1418"/>
        </w:tabs>
        <w:spacing w:after="0" w:line="360" w:lineRule="auto"/>
        <w:ind w:left="0" w:firstLine="72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 xml:space="preserve">Dari </w:t>
      </w:r>
      <w:proofErr w:type="spellStart"/>
      <w:r w:rsidRPr="00490B1A">
        <w:rPr>
          <w:rFonts w:ascii="Times New Roman" w:eastAsiaTheme="minorEastAsia" w:hAnsi="Times New Roman" w:cs="Times New Roman"/>
          <w:sz w:val="24"/>
          <w:szCs w:val="24"/>
        </w:rPr>
        <w:t>diatas</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dapat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diketahui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bahwa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nilai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signifikansi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untuk</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pengaruh</w:t>
      </w:r>
      <w:proofErr w:type="spellEnd"/>
      <w:r w:rsidRPr="00490B1A">
        <w:rPr>
          <w:rFonts w:ascii="Times New Roman" w:eastAsiaTheme="minorEastAsia" w:hAnsi="Times New Roman" w:cs="Times New Roman"/>
          <w:sz w:val="24"/>
          <w:szCs w:val="24"/>
        </w:rPr>
        <w:t xml:space="preserve"> </w:t>
      </w:r>
      <w:r w:rsidRPr="00490B1A">
        <w:rPr>
          <w:rFonts w:ascii="Times New Roman" w:eastAsiaTheme="minorEastAsia" w:hAnsi="Times New Roman" w:cs="Times New Roman"/>
          <w:i/>
          <w:sz w:val="24"/>
          <w:szCs w:val="24"/>
        </w:rPr>
        <w:t xml:space="preserve">digital marketing </w:t>
      </w:r>
      <w:r w:rsidRPr="00490B1A">
        <w:rPr>
          <w:rFonts w:ascii="Times New Roman" w:eastAsiaTheme="minorEastAsia" w:hAnsi="Times New Roman" w:cs="Times New Roman"/>
          <w:sz w:val="24"/>
          <w:szCs w:val="24"/>
        </w:rPr>
        <w:t>(X</w:t>
      </w:r>
      <w:r w:rsidRPr="00490B1A">
        <w:rPr>
          <w:rFonts w:ascii="Times New Roman" w:eastAsiaTheme="minorEastAsia" w:hAnsi="Times New Roman" w:cs="Times New Roman"/>
          <w:sz w:val="24"/>
          <w:szCs w:val="24"/>
          <w:vertAlign w:val="subscript"/>
        </w:rPr>
        <w:t>1</w:t>
      </w:r>
      <w:r w:rsidRPr="00490B1A">
        <w:rPr>
          <w:rFonts w:ascii="Times New Roman" w:eastAsiaTheme="minorEastAsia" w:hAnsi="Times New Roman" w:cs="Times New Roman"/>
          <w:sz w:val="24"/>
          <w:szCs w:val="24"/>
        </w:rPr>
        <w:t xml:space="preserve">) dan </w:t>
      </w:r>
      <w:r w:rsidRPr="00490B1A">
        <w:rPr>
          <w:rFonts w:ascii="Times New Roman" w:eastAsiaTheme="minorEastAsia" w:hAnsi="Times New Roman" w:cs="Times New Roman"/>
          <w:i/>
          <w:sz w:val="24"/>
          <w:szCs w:val="24"/>
        </w:rPr>
        <w:t>online customer review</w:t>
      </w:r>
      <w:r w:rsidRPr="00490B1A">
        <w:rPr>
          <w:rFonts w:ascii="Times New Roman" w:eastAsiaTheme="minorEastAsia" w:hAnsi="Times New Roman" w:cs="Times New Roman"/>
          <w:sz w:val="24"/>
          <w:szCs w:val="24"/>
        </w:rPr>
        <w:t xml:space="preserve"> (X</w:t>
      </w:r>
      <w:r w:rsidRPr="00490B1A">
        <w:rPr>
          <w:rFonts w:ascii="Times New Roman" w:eastAsiaTheme="minorEastAsia" w:hAnsi="Times New Roman" w:cs="Times New Roman"/>
          <w:sz w:val="24"/>
          <w:szCs w:val="24"/>
          <w:vertAlign w:val="subscript"/>
        </w:rPr>
        <w:t>2</w:t>
      </w:r>
      <w:r w:rsidRPr="00490B1A">
        <w:rPr>
          <w:rFonts w:ascii="Times New Roman" w:eastAsiaTheme="minorEastAsia" w:hAnsi="Times New Roman" w:cs="Times New Roman"/>
          <w:sz w:val="24"/>
          <w:szCs w:val="24"/>
        </w:rPr>
        <w:t xml:space="preserve">) terhadap </w:t>
      </w:r>
      <w:proofErr w:type="spellStart"/>
      <w:r w:rsidRPr="00490B1A">
        <w:rPr>
          <w:rFonts w:ascii="Times New Roman" w:eastAsiaTheme="minorEastAsia" w:hAnsi="Times New Roman" w:cs="Times New Roman"/>
          <w:sz w:val="24"/>
          <w:szCs w:val="24"/>
        </w:rPr>
        <w:t>keputusan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pembelian</w:t>
      </w:r>
      <w:proofErr w:type="spellEnd"/>
      <w:r w:rsidRPr="00490B1A">
        <w:rPr>
          <w:rFonts w:ascii="Times New Roman" w:eastAsiaTheme="minorEastAsia" w:hAnsi="Times New Roman" w:cs="Times New Roman"/>
          <w:sz w:val="24"/>
          <w:szCs w:val="24"/>
        </w:rPr>
        <w:t xml:space="preserve"> (Y) </w:t>
      </w:r>
      <w:proofErr w:type="spellStart"/>
      <w:r w:rsidRPr="00490B1A">
        <w:rPr>
          <w:rFonts w:ascii="Times New Roman" w:eastAsiaTheme="minorEastAsia" w:hAnsi="Times New Roman" w:cs="Times New Roman"/>
          <w:sz w:val="24"/>
          <w:szCs w:val="24"/>
        </w:rPr>
        <w:t>adalah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sebesar</w:t>
      </w:r>
      <w:proofErr w:type="spellEnd"/>
      <w:r w:rsidRPr="00490B1A">
        <w:rPr>
          <w:rFonts w:ascii="Times New Roman" w:eastAsiaTheme="minorEastAsia" w:hAnsi="Times New Roman" w:cs="Times New Roman"/>
          <w:sz w:val="24"/>
          <w:szCs w:val="24"/>
        </w:rPr>
        <w:t xml:space="preserve"> 0,000 &lt; 0,05 dan F </w:t>
      </w:r>
      <w:proofErr w:type="spellStart"/>
      <w:r w:rsidRPr="00490B1A">
        <w:rPr>
          <w:rFonts w:ascii="Times New Roman" w:eastAsiaTheme="minorEastAsia" w:hAnsi="Times New Roman" w:cs="Times New Roman"/>
          <w:sz w:val="24"/>
          <w:szCs w:val="24"/>
        </w:rPr>
        <w:t>hitung</w:t>
      </w:r>
      <w:proofErr w:type="spellEnd"/>
      <w:r w:rsidRPr="00490B1A">
        <w:rPr>
          <w:rFonts w:ascii="Times New Roman" w:eastAsiaTheme="minorEastAsia" w:hAnsi="Times New Roman" w:cs="Times New Roman"/>
          <w:sz w:val="24"/>
          <w:szCs w:val="24"/>
        </w:rPr>
        <w:t xml:space="preserve"> 123,265 &gt; F </w:t>
      </w:r>
      <w:proofErr w:type="spellStart"/>
      <w:r w:rsidRPr="00490B1A">
        <w:rPr>
          <w:rFonts w:ascii="Times New Roman" w:eastAsiaTheme="minorEastAsia" w:hAnsi="Times New Roman" w:cs="Times New Roman"/>
          <w:sz w:val="24"/>
          <w:szCs w:val="24"/>
        </w:rPr>
        <w:t>tabel</w:t>
      </w:r>
      <w:proofErr w:type="spellEnd"/>
      <w:r w:rsidRPr="00490B1A">
        <w:rPr>
          <w:rFonts w:ascii="Times New Roman" w:eastAsiaTheme="minorEastAsia" w:hAnsi="Times New Roman" w:cs="Times New Roman"/>
          <w:sz w:val="24"/>
          <w:szCs w:val="24"/>
        </w:rPr>
        <w:t xml:space="preserve"> 3,07. Hal </w:t>
      </w:r>
      <w:proofErr w:type="spellStart"/>
      <w:r w:rsidRPr="00490B1A">
        <w:rPr>
          <w:rFonts w:ascii="Times New Roman" w:eastAsiaTheme="minorEastAsia" w:hAnsi="Times New Roman" w:cs="Times New Roman"/>
          <w:sz w:val="24"/>
          <w:szCs w:val="24"/>
        </w:rPr>
        <w:t>tersebut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membuktikan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bahwa</w:t>
      </w:r>
      <w:proofErr w:type="spellEnd"/>
      <w:r w:rsidRPr="00490B1A">
        <w:rPr>
          <w:rFonts w:ascii="Times New Roman" w:eastAsiaTheme="minorEastAsia" w:hAnsi="Times New Roman" w:cs="Times New Roman"/>
          <w:sz w:val="24"/>
          <w:szCs w:val="24"/>
        </w:rPr>
        <w:t xml:space="preserve"> H03 </w:t>
      </w:r>
      <w:proofErr w:type="spellStart"/>
      <w:r w:rsidRPr="00490B1A">
        <w:rPr>
          <w:rFonts w:ascii="Times New Roman" w:eastAsiaTheme="minorEastAsia" w:hAnsi="Times New Roman" w:cs="Times New Roman"/>
          <w:sz w:val="24"/>
          <w:szCs w:val="24"/>
        </w:rPr>
        <w:t>ditolak</w:t>
      </w:r>
      <w:proofErr w:type="spellEnd"/>
      <w:r w:rsidRPr="00490B1A">
        <w:rPr>
          <w:rFonts w:ascii="Times New Roman" w:eastAsiaTheme="minorEastAsia" w:hAnsi="Times New Roman" w:cs="Times New Roman"/>
          <w:sz w:val="24"/>
          <w:szCs w:val="24"/>
        </w:rPr>
        <w:t xml:space="preserve"> dan Ha3 diterima. </w:t>
      </w:r>
      <w:proofErr w:type="spellStart"/>
      <w:r w:rsidRPr="00490B1A">
        <w:rPr>
          <w:rFonts w:ascii="Times New Roman" w:eastAsiaTheme="minorEastAsia" w:hAnsi="Times New Roman" w:cs="Times New Roman"/>
          <w:sz w:val="24"/>
          <w:szCs w:val="24"/>
        </w:rPr>
        <w:t>Artinya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terdapat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pengaruh</w:t>
      </w:r>
      <w:proofErr w:type="spellEnd"/>
      <w:r w:rsidRPr="00490B1A">
        <w:rPr>
          <w:rFonts w:ascii="Times New Roman" w:eastAsiaTheme="minorEastAsia" w:hAnsi="Times New Roman" w:cs="Times New Roman"/>
          <w:sz w:val="24"/>
          <w:szCs w:val="24"/>
        </w:rPr>
        <w:t xml:space="preserve"> </w:t>
      </w:r>
      <w:r w:rsidRPr="00490B1A">
        <w:rPr>
          <w:rFonts w:ascii="Times New Roman" w:eastAsiaTheme="minorEastAsia" w:hAnsi="Times New Roman" w:cs="Times New Roman"/>
          <w:i/>
          <w:sz w:val="24"/>
          <w:szCs w:val="24"/>
        </w:rPr>
        <w:t xml:space="preserve">digital marketing </w:t>
      </w:r>
      <w:r w:rsidRPr="00490B1A">
        <w:rPr>
          <w:rFonts w:ascii="Times New Roman" w:eastAsiaTheme="minorEastAsia" w:hAnsi="Times New Roman" w:cs="Times New Roman"/>
          <w:sz w:val="24"/>
          <w:szCs w:val="24"/>
        </w:rPr>
        <w:t>(X</w:t>
      </w:r>
      <w:r w:rsidRPr="00490B1A">
        <w:rPr>
          <w:rFonts w:ascii="Times New Roman" w:eastAsiaTheme="minorEastAsia" w:hAnsi="Times New Roman" w:cs="Times New Roman"/>
          <w:sz w:val="24"/>
          <w:szCs w:val="24"/>
          <w:vertAlign w:val="subscript"/>
        </w:rPr>
        <w:t>1</w:t>
      </w:r>
      <w:r w:rsidRPr="00490B1A">
        <w:rPr>
          <w:rFonts w:ascii="Times New Roman" w:eastAsiaTheme="minorEastAsia" w:hAnsi="Times New Roman" w:cs="Times New Roman"/>
          <w:sz w:val="24"/>
          <w:szCs w:val="24"/>
        </w:rPr>
        <w:t xml:space="preserve">) dan </w:t>
      </w:r>
      <w:r w:rsidRPr="00490B1A">
        <w:rPr>
          <w:rFonts w:ascii="Times New Roman" w:eastAsiaTheme="minorEastAsia" w:hAnsi="Times New Roman" w:cs="Times New Roman"/>
          <w:i/>
          <w:sz w:val="24"/>
          <w:szCs w:val="24"/>
        </w:rPr>
        <w:t>online customer review</w:t>
      </w:r>
      <w:r w:rsidRPr="00490B1A">
        <w:rPr>
          <w:rFonts w:ascii="Times New Roman" w:eastAsiaTheme="minorEastAsia" w:hAnsi="Times New Roman" w:cs="Times New Roman"/>
          <w:sz w:val="24"/>
          <w:szCs w:val="24"/>
        </w:rPr>
        <w:t xml:space="preserve"> (X</w:t>
      </w:r>
      <w:r w:rsidRPr="00490B1A">
        <w:rPr>
          <w:rFonts w:ascii="Times New Roman" w:eastAsiaTheme="minorEastAsia" w:hAnsi="Times New Roman" w:cs="Times New Roman"/>
          <w:sz w:val="24"/>
          <w:szCs w:val="24"/>
          <w:vertAlign w:val="subscript"/>
        </w:rPr>
        <w:t>2</w:t>
      </w:r>
      <w:r w:rsidRPr="00490B1A">
        <w:rPr>
          <w:rFonts w:ascii="Times New Roman" w:eastAsiaTheme="minorEastAsia" w:hAnsi="Times New Roman" w:cs="Times New Roman"/>
          <w:sz w:val="24"/>
          <w:szCs w:val="24"/>
        </w:rPr>
        <w:t xml:space="preserve">) terhadap </w:t>
      </w:r>
      <w:proofErr w:type="spellStart"/>
      <w:r w:rsidRPr="00490B1A">
        <w:rPr>
          <w:rFonts w:ascii="Times New Roman" w:eastAsiaTheme="minorEastAsia" w:hAnsi="Times New Roman" w:cs="Times New Roman"/>
          <w:sz w:val="24"/>
          <w:szCs w:val="24"/>
        </w:rPr>
        <w:t>keputusan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pembelian</w:t>
      </w:r>
      <w:proofErr w:type="spellEnd"/>
      <w:r w:rsidRPr="00490B1A">
        <w:rPr>
          <w:rFonts w:ascii="Times New Roman" w:eastAsiaTheme="minorEastAsia" w:hAnsi="Times New Roman" w:cs="Times New Roman"/>
          <w:sz w:val="24"/>
          <w:szCs w:val="24"/>
        </w:rPr>
        <w:t xml:space="preserve"> (Y) </w:t>
      </w:r>
      <w:proofErr w:type="spellStart"/>
      <w:r w:rsidRPr="00490B1A">
        <w:rPr>
          <w:rFonts w:ascii="Times New Roman" w:eastAsiaTheme="minorEastAsia" w:hAnsi="Times New Roman" w:cs="Times New Roman"/>
          <w:sz w:val="24"/>
          <w:szCs w:val="24"/>
        </w:rPr>
        <w:t>secara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signifikan</w:t>
      </w:r>
      <w:proofErr w:type="spellEnd"/>
      <w:r w:rsidRPr="00490B1A">
        <w:rPr>
          <w:rFonts w:ascii="Times New Roman" w:eastAsiaTheme="minorEastAsia" w:hAnsi="Times New Roman" w:cs="Times New Roman"/>
          <w:sz w:val="24"/>
          <w:szCs w:val="24"/>
        </w:rPr>
        <w:t>.</w:t>
      </w:r>
    </w:p>
    <w:p w14:paraId="520453D3" w14:textId="77777777" w:rsidR="0014302D" w:rsidRPr="00490B1A" w:rsidRDefault="0014302D" w:rsidP="00490B1A">
      <w:pPr>
        <w:tabs>
          <w:tab w:val="left" w:pos="1418"/>
        </w:tabs>
        <w:spacing w:line="360" w:lineRule="auto"/>
        <w:ind w:left="709"/>
        <w:jc w:val="both"/>
        <w:rPr>
          <w:sz w:val="24"/>
          <w:szCs w:val="24"/>
        </w:rPr>
      </w:pPr>
    </w:p>
    <w:p w14:paraId="0B10A4AA" w14:textId="7D53A30E" w:rsidR="00FC42E0" w:rsidRPr="00490B1A" w:rsidRDefault="00B00F70" w:rsidP="000F03D8">
      <w:pPr>
        <w:pStyle w:val="Heading1"/>
        <w:numPr>
          <w:ilvl w:val="0"/>
          <w:numId w:val="5"/>
        </w:numPr>
        <w:spacing w:line="360" w:lineRule="auto"/>
        <w:ind w:left="360"/>
        <w:jc w:val="both"/>
      </w:pPr>
      <w:r w:rsidRPr="00490B1A">
        <w:t>KESIMPULAN DAN SARAN</w:t>
      </w:r>
    </w:p>
    <w:p w14:paraId="0F0B10A4" w14:textId="48EBF054" w:rsidR="00C25F75" w:rsidRPr="00490B1A" w:rsidRDefault="00CA1473" w:rsidP="000F03D8">
      <w:pPr>
        <w:spacing w:line="360" w:lineRule="auto"/>
        <w:ind w:firstLine="720"/>
        <w:jc w:val="both"/>
        <w:rPr>
          <w:rFonts w:eastAsiaTheme="minorEastAsia"/>
          <w:sz w:val="24"/>
          <w:szCs w:val="24"/>
        </w:rPr>
      </w:pPr>
      <w:r w:rsidRPr="00490B1A">
        <w:rPr>
          <w:rFonts w:eastAsiaTheme="minorEastAsia"/>
          <w:sz w:val="24"/>
          <w:szCs w:val="24"/>
        </w:rPr>
        <w:t xml:space="preserve">Berdasarkan dari rumusan masalah, hipotesis dan hasil penelitian maka dapat ditarik kesimpulan bahwa terdapat pengaruh postif dan sigifikan terhadap penelitian yang berjudul “Pengaruh </w:t>
      </w:r>
      <w:r w:rsidRPr="00490B1A">
        <w:rPr>
          <w:rFonts w:eastAsiaTheme="minorEastAsia"/>
          <w:i/>
          <w:sz w:val="24"/>
          <w:szCs w:val="24"/>
        </w:rPr>
        <w:t xml:space="preserve">Digital Marketing </w:t>
      </w:r>
      <w:r w:rsidRPr="00490B1A">
        <w:rPr>
          <w:rFonts w:eastAsiaTheme="minorEastAsia"/>
          <w:sz w:val="24"/>
          <w:szCs w:val="24"/>
        </w:rPr>
        <w:t xml:space="preserve">Dan </w:t>
      </w:r>
      <w:r w:rsidRPr="00490B1A">
        <w:rPr>
          <w:rFonts w:eastAsiaTheme="minorEastAsia"/>
          <w:i/>
          <w:sz w:val="24"/>
          <w:szCs w:val="24"/>
        </w:rPr>
        <w:t xml:space="preserve">Online Customer Review </w:t>
      </w:r>
      <w:r w:rsidRPr="00490B1A">
        <w:rPr>
          <w:rFonts w:eastAsiaTheme="minorEastAsia"/>
          <w:sz w:val="24"/>
          <w:szCs w:val="24"/>
        </w:rPr>
        <w:t xml:space="preserve">Terhadap Keputusan Pembelian di Toko Oleh2in Cilegon”. Berdasarkan pada data yang telah dikumpulkan dan pengujian yang telah dilakukan peneliti, maka dapat diambil kesimpulan sebagai berikut:Responden penelitian ini mayoritas berjenis kelamin perempuan sebanyak 102 orang dari 130 responden (78,6%), responden mayoritas mengenyam pendidikan SMA dengan jumlah 67 orang (51,5%), selain itu mayoritas dari mereka berpenghasilan 0 – 1.000.000 dengan jumlah 54 orang (41,2%), 130 responden melihat profil instagram Toko Oleh2in Cilegon, alasan membeli produk untuk keluarga mendominasi pilihan responden dengan jumlah 68 orang (52,1%), kemudian frekuensi belanja pernah 1 kali mendominasi dengan jumlah 69 orang (52,7%), dan selanjutnya </w:t>
      </w:r>
      <w:r w:rsidRPr="00490B1A">
        <w:rPr>
          <w:rFonts w:eastAsiaTheme="minorEastAsia"/>
          <w:sz w:val="24"/>
          <w:szCs w:val="24"/>
        </w:rPr>
        <w:lastRenderedPageBreak/>
        <w:t xml:space="preserve">kurang dari seminggu yang lalu dengan jumlah 32 orang dari 130 responden mendominasi karakteristik responden berdasarkan terakhir berbelanja di Toko Oleh2in Cilegon. Hasil uji hipotesis dalam penelitian ini menunjukan bahwa semua hipotesis terdukung secara empiris. Artinya secara parsial jika </w:t>
      </w:r>
      <w:r w:rsidRPr="00490B1A">
        <w:rPr>
          <w:rFonts w:eastAsiaTheme="minorEastAsia"/>
          <w:i/>
          <w:sz w:val="24"/>
          <w:szCs w:val="24"/>
        </w:rPr>
        <w:t>digital marketing</w:t>
      </w:r>
      <w:r w:rsidRPr="00490B1A">
        <w:rPr>
          <w:rFonts w:eastAsiaTheme="minorEastAsia"/>
          <w:sz w:val="24"/>
          <w:szCs w:val="24"/>
        </w:rPr>
        <w:t xml:space="preserve"> ditingkatkan maka keputusan pembelian ikut meningkat, begitupun sebaliknya. Selanjutnya hasil uji hipotesis secara parsial, jika </w:t>
      </w:r>
      <w:r w:rsidRPr="00490B1A">
        <w:rPr>
          <w:rFonts w:eastAsiaTheme="minorEastAsia"/>
          <w:i/>
          <w:sz w:val="24"/>
          <w:szCs w:val="24"/>
        </w:rPr>
        <w:t>online customer review</w:t>
      </w:r>
      <w:r w:rsidRPr="00490B1A">
        <w:rPr>
          <w:rFonts w:eastAsiaTheme="minorEastAsia"/>
          <w:sz w:val="24"/>
          <w:szCs w:val="24"/>
        </w:rPr>
        <w:t xml:space="preserve"> ditingkatkan maka keputusan pembelian ikut meningkat, begitupun sebaliknya. Kedua variabel bebas penelitian ini juga terdukung secara empiris secara simultan berpengaruh terhadap variabel terikat.Model penelitian ini memiliki R</w:t>
      </w:r>
      <w:r w:rsidRPr="00490B1A">
        <w:rPr>
          <w:rFonts w:eastAsiaTheme="minorEastAsia"/>
          <w:sz w:val="24"/>
          <w:szCs w:val="24"/>
          <w:vertAlign w:val="superscript"/>
        </w:rPr>
        <w:t>2</w:t>
      </w:r>
      <w:r w:rsidRPr="00490B1A">
        <w:rPr>
          <w:rFonts w:eastAsiaTheme="minorEastAsia"/>
          <w:sz w:val="24"/>
          <w:szCs w:val="24"/>
        </w:rPr>
        <w:t xml:space="preserve"> 0,66 artinya 66% </w:t>
      </w:r>
      <w:r w:rsidRPr="00490B1A">
        <w:rPr>
          <w:sz w:val="24"/>
          <w:szCs w:val="24"/>
        </w:rPr>
        <w:t xml:space="preserve">variasi pada variabel terikat dapat dijelaskan oleh model. Sedangkan sisanya yaitu 34% dijelaskan oleh variabel lain yang tidak dijelaskan dalam model.Berdasarkan nilai </w:t>
      </w:r>
      <w:r w:rsidRPr="00490B1A">
        <w:rPr>
          <w:i/>
          <w:sz w:val="24"/>
          <w:szCs w:val="24"/>
        </w:rPr>
        <w:t>beta standardized coefficients</w:t>
      </w:r>
      <w:r w:rsidRPr="00490B1A">
        <w:rPr>
          <w:sz w:val="24"/>
          <w:szCs w:val="24"/>
        </w:rPr>
        <w:t xml:space="preserve">, pengaruh </w:t>
      </w:r>
      <w:r w:rsidRPr="00490B1A">
        <w:rPr>
          <w:i/>
          <w:sz w:val="24"/>
          <w:szCs w:val="24"/>
        </w:rPr>
        <w:t>online customer review</w:t>
      </w:r>
      <w:r w:rsidRPr="00490B1A">
        <w:rPr>
          <w:sz w:val="24"/>
          <w:szCs w:val="24"/>
        </w:rPr>
        <w:t xml:space="preserve"> lebih besar dari pengaruh </w:t>
      </w:r>
      <w:r w:rsidRPr="00490B1A">
        <w:rPr>
          <w:i/>
          <w:sz w:val="24"/>
          <w:szCs w:val="24"/>
        </w:rPr>
        <w:t>digital marketing</w:t>
      </w:r>
      <w:r w:rsidRPr="00490B1A">
        <w:rPr>
          <w:sz w:val="24"/>
          <w:szCs w:val="24"/>
        </w:rPr>
        <w:t xml:space="preserve"> terhadap keputusan pembelian. </w:t>
      </w:r>
    </w:p>
    <w:p w14:paraId="368A2A16" w14:textId="77777777" w:rsidR="00C25F75" w:rsidRPr="00490B1A" w:rsidRDefault="00C25F75" w:rsidP="00490B1A">
      <w:pPr>
        <w:pStyle w:val="ListParagraph"/>
        <w:spacing w:after="0" w:line="360" w:lineRule="auto"/>
        <w:ind w:left="851"/>
        <w:jc w:val="both"/>
        <w:rPr>
          <w:rFonts w:ascii="Times New Roman" w:eastAsiaTheme="minorEastAsia" w:hAnsi="Times New Roman" w:cs="Times New Roman"/>
          <w:sz w:val="24"/>
          <w:szCs w:val="24"/>
        </w:rPr>
      </w:pPr>
    </w:p>
    <w:p w14:paraId="6D7D64E8" w14:textId="77777777" w:rsidR="00CA1473" w:rsidRPr="000F03D8" w:rsidRDefault="00CA1473" w:rsidP="000F03D8">
      <w:pPr>
        <w:spacing w:line="360" w:lineRule="auto"/>
        <w:jc w:val="both"/>
        <w:rPr>
          <w:rFonts w:eastAsiaTheme="minorEastAsia"/>
          <w:b/>
          <w:sz w:val="24"/>
          <w:szCs w:val="24"/>
        </w:rPr>
      </w:pPr>
      <w:r w:rsidRPr="000F03D8">
        <w:rPr>
          <w:rFonts w:eastAsiaTheme="minorEastAsia"/>
          <w:b/>
          <w:sz w:val="24"/>
          <w:szCs w:val="24"/>
        </w:rPr>
        <w:t>Saran</w:t>
      </w:r>
    </w:p>
    <w:p w14:paraId="37243274" w14:textId="77777777" w:rsidR="00CA1473" w:rsidRPr="00490B1A" w:rsidRDefault="00CA1473" w:rsidP="000F03D8">
      <w:pPr>
        <w:pStyle w:val="ListParagraph"/>
        <w:spacing w:after="0" w:line="360" w:lineRule="auto"/>
        <w:ind w:left="0" w:firstLine="720"/>
        <w:jc w:val="both"/>
        <w:rPr>
          <w:rFonts w:ascii="Times New Roman" w:eastAsiaTheme="minorEastAsia" w:hAnsi="Times New Roman" w:cs="Times New Roman"/>
          <w:sz w:val="24"/>
          <w:szCs w:val="24"/>
        </w:rPr>
      </w:pPr>
      <w:proofErr w:type="spellStart"/>
      <w:r w:rsidRPr="00490B1A">
        <w:rPr>
          <w:rFonts w:ascii="Times New Roman" w:eastAsiaTheme="minorEastAsia" w:hAnsi="Times New Roman" w:cs="Times New Roman"/>
          <w:sz w:val="24"/>
          <w:szCs w:val="24"/>
        </w:rPr>
        <w:t>Berdasarkan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hasil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penelitian</w:t>
      </w:r>
      <w:proofErr w:type="spellEnd"/>
      <w:r w:rsidRPr="00490B1A">
        <w:rPr>
          <w:rFonts w:ascii="Times New Roman" w:eastAsiaTheme="minorEastAsia" w:hAnsi="Times New Roman" w:cs="Times New Roman"/>
          <w:sz w:val="24"/>
          <w:szCs w:val="24"/>
        </w:rPr>
        <w:t xml:space="preserve"> yang </w:t>
      </w:r>
      <w:proofErr w:type="spellStart"/>
      <w:r w:rsidRPr="00490B1A">
        <w:rPr>
          <w:rFonts w:ascii="Times New Roman" w:eastAsiaTheme="minorEastAsia" w:hAnsi="Times New Roman" w:cs="Times New Roman"/>
          <w:sz w:val="24"/>
          <w:szCs w:val="24"/>
        </w:rPr>
        <w:t>telah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dilakuan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sebelumnya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maka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penulis</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menyadari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masih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terdapat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banyak</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keterbatasan</w:t>
      </w:r>
      <w:proofErr w:type="spellEnd"/>
      <w:r w:rsidRPr="00490B1A">
        <w:rPr>
          <w:rFonts w:ascii="Times New Roman" w:eastAsiaTheme="minorEastAsia" w:hAnsi="Times New Roman" w:cs="Times New Roman"/>
          <w:sz w:val="24"/>
          <w:szCs w:val="24"/>
        </w:rPr>
        <w:t xml:space="preserve"> dan </w:t>
      </w:r>
      <w:proofErr w:type="spellStart"/>
      <w:r w:rsidRPr="00490B1A">
        <w:rPr>
          <w:rFonts w:ascii="Times New Roman" w:eastAsiaTheme="minorEastAsia" w:hAnsi="Times New Roman" w:cs="Times New Roman"/>
          <w:sz w:val="24"/>
          <w:szCs w:val="24"/>
        </w:rPr>
        <w:t>kekeliruan</w:t>
      </w:r>
      <w:proofErr w:type="spellEnd"/>
      <w:r w:rsidRPr="00490B1A">
        <w:rPr>
          <w:rFonts w:ascii="Times New Roman" w:eastAsiaTheme="minorEastAsia" w:hAnsi="Times New Roman" w:cs="Times New Roman"/>
          <w:sz w:val="24"/>
          <w:szCs w:val="24"/>
        </w:rPr>
        <w:t xml:space="preserve"> yang </w:t>
      </w:r>
      <w:proofErr w:type="spellStart"/>
      <w:r w:rsidRPr="00490B1A">
        <w:rPr>
          <w:rFonts w:ascii="Times New Roman" w:eastAsiaTheme="minorEastAsia" w:hAnsi="Times New Roman" w:cs="Times New Roman"/>
          <w:sz w:val="24"/>
          <w:szCs w:val="24"/>
        </w:rPr>
        <w:t>ada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dalam</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penelitian</w:t>
      </w:r>
      <w:proofErr w:type="spellEnd"/>
      <w:r w:rsidRPr="00490B1A">
        <w:rPr>
          <w:rFonts w:ascii="Times New Roman" w:eastAsiaTheme="minorEastAsia" w:hAnsi="Times New Roman" w:cs="Times New Roman"/>
          <w:sz w:val="24"/>
          <w:szCs w:val="24"/>
        </w:rPr>
        <w:t xml:space="preserve"> ini. </w:t>
      </w:r>
      <w:proofErr w:type="spellStart"/>
      <w:r w:rsidRPr="00490B1A">
        <w:rPr>
          <w:rFonts w:ascii="Times New Roman" w:eastAsiaTheme="minorEastAsia" w:hAnsi="Times New Roman" w:cs="Times New Roman"/>
          <w:sz w:val="24"/>
          <w:szCs w:val="24"/>
        </w:rPr>
        <w:t>Namun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dengan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penelitian</w:t>
      </w:r>
      <w:proofErr w:type="spellEnd"/>
      <w:r w:rsidRPr="00490B1A">
        <w:rPr>
          <w:rFonts w:ascii="Times New Roman" w:eastAsiaTheme="minorEastAsia" w:hAnsi="Times New Roman" w:cs="Times New Roman"/>
          <w:sz w:val="24"/>
          <w:szCs w:val="24"/>
        </w:rPr>
        <w:t xml:space="preserve"> ini, </w:t>
      </w:r>
      <w:proofErr w:type="spellStart"/>
      <w:r w:rsidRPr="00490B1A">
        <w:rPr>
          <w:rFonts w:ascii="Times New Roman" w:eastAsiaTheme="minorEastAsia" w:hAnsi="Times New Roman" w:cs="Times New Roman"/>
          <w:sz w:val="24"/>
          <w:szCs w:val="24"/>
        </w:rPr>
        <w:t>diharapkan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dapat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memberikan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manfaat</w:t>
      </w:r>
      <w:proofErr w:type="spellEnd"/>
      <w:r w:rsidRPr="00490B1A">
        <w:rPr>
          <w:rFonts w:ascii="Times New Roman" w:eastAsiaTheme="minorEastAsia" w:hAnsi="Times New Roman" w:cs="Times New Roman"/>
          <w:sz w:val="24"/>
          <w:szCs w:val="24"/>
        </w:rPr>
        <w:t xml:space="preserve"> yang baik.</w:t>
      </w:r>
    </w:p>
    <w:p w14:paraId="02B052CD" w14:textId="77777777" w:rsidR="00CA1473" w:rsidRPr="00490B1A" w:rsidRDefault="00CA1473" w:rsidP="000F03D8">
      <w:pPr>
        <w:pStyle w:val="ListParagraph"/>
        <w:numPr>
          <w:ilvl w:val="0"/>
          <w:numId w:val="4"/>
        </w:numPr>
        <w:spacing w:after="0" w:line="360" w:lineRule="auto"/>
        <w:ind w:left="36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 xml:space="preserve">Bagi Toko Oleh2in Cilegon, </w:t>
      </w:r>
      <w:proofErr w:type="spellStart"/>
      <w:r w:rsidRPr="00490B1A">
        <w:rPr>
          <w:rFonts w:ascii="Times New Roman" w:eastAsiaTheme="minorEastAsia" w:hAnsi="Times New Roman" w:cs="Times New Roman"/>
          <w:sz w:val="24"/>
          <w:szCs w:val="24"/>
        </w:rPr>
        <w:t>dari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penelitian</w:t>
      </w:r>
      <w:proofErr w:type="spellEnd"/>
      <w:r w:rsidRPr="00490B1A">
        <w:rPr>
          <w:rFonts w:ascii="Times New Roman" w:eastAsiaTheme="minorEastAsia" w:hAnsi="Times New Roman" w:cs="Times New Roman"/>
          <w:sz w:val="24"/>
          <w:szCs w:val="24"/>
        </w:rPr>
        <w:t xml:space="preserve"> ini </w:t>
      </w:r>
      <w:proofErr w:type="spellStart"/>
      <w:r w:rsidRPr="00490B1A">
        <w:rPr>
          <w:rFonts w:ascii="Times New Roman" w:eastAsiaTheme="minorEastAsia" w:hAnsi="Times New Roman" w:cs="Times New Roman"/>
          <w:sz w:val="24"/>
          <w:szCs w:val="24"/>
        </w:rPr>
        <w:t>diharapkan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dapat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memberikan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masukan</w:t>
      </w:r>
      <w:proofErr w:type="spellEnd"/>
      <w:r w:rsidRPr="00490B1A">
        <w:rPr>
          <w:rFonts w:ascii="Times New Roman" w:eastAsiaTheme="minorEastAsia" w:hAnsi="Times New Roman" w:cs="Times New Roman"/>
          <w:sz w:val="24"/>
          <w:szCs w:val="24"/>
        </w:rPr>
        <w:t xml:space="preserve"> dan kebijakan </w:t>
      </w:r>
      <w:proofErr w:type="spellStart"/>
      <w:r w:rsidRPr="00490B1A">
        <w:rPr>
          <w:rFonts w:ascii="Times New Roman" w:eastAsiaTheme="minorEastAsia" w:hAnsi="Times New Roman" w:cs="Times New Roman"/>
          <w:sz w:val="24"/>
          <w:szCs w:val="24"/>
        </w:rPr>
        <w:t>dengan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upaya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menarik</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keputusan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pembelian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konsumen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dengan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memperhatikan</w:t>
      </w:r>
      <w:proofErr w:type="spellEnd"/>
      <w:r w:rsidRPr="00490B1A">
        <w:rPr>
          <w:rFonts w:ascii="Times New Roman" w:eastAsiaTheme="minorEastAsia" w:hAnsi="Times New Roman" w:cs="Times New Roman"/>
          <w:sz w:val="24"/>
          <w:szCs w:val="24"/>
        </w:rPr>
        <w:t xml:space="preserve"> </w:t>
      </w:r>
      <w:r w:rsidRPr="00490B1A">
        <w:rPr>
          <w:rFonts w:ascii="Times New Roman" w:eastAsiaTheme="minorEastAsia" w:hAnsi="Times New Roman" w:cs="Times New Roman"/>
          <w:i/>
          <w:sz w:val="24"/>
          <w:szCs w:val="24"/>
        </w:rPr>
        <w:t>digital marketing</w:t>
      </w:r>
      <w:r w:rsidRPr="00490B1A">
        <w:rPr>
          <w:rFonts w:ascii="Times New Roman" w:eastAsiaTheme="minorEastAsia" w:hAnsi="Times New Roman" w:cs="Times New Roman"/>
          <w:sz w:val="24"/>
          <w:szCs w:val="24"/>
        </w:rPr>
        <w:t xml:space="preserve"> dan </w:t>
      </w:r>
      <w:r w:rsidRPr="00490B1A">
        <w:rPr>
          <w:rFonts w:ascii="Times New Roman" w:eastAsiaTheme="minorEastAsia" w:hAnsi="Times New Roman" w:cs="Times New Roman"/>
          <w:i/>
          <w:sz w:val="24"/>
          <w:szCs w:val="24"/>
        </w:rPr>
        <w:t>online customer review</w:t>
      </w:r>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Terutama</w:t>
      </w:r>
      <w:proofErr w:type="spellEnd"/>
      <w:r w:rsidRPr="00490B1A">
        <w:rPr>
          <w:rFonts w:ascii="Times New Roman" w:eastAsiaTheme="minorEastAsia" w:hAnsi="Times New Roman" w:cs="Times New Roman"/>
          <w:sz w:val="24"/>
          <w:szCs w:val="24"/>
        </w:rPr>
        <w:t xml:space="preserve"> pada </w:t>
      </w:r>
      <w:r w:rsidRPr="00490B1A">
        <w:rPr>
          <w:rFonts w:ascii="Times New Roman" w:eastAsiaTheme="minorEastAsia" w:hAnsi="Times New Roman" w:cs="Times New Roman"/>
          <w:i/>
          <w:sz w:val="24"/>
          <w:szCs w:val="24"/>
        </w:rPr>
        <w:t>online customer review</w:t>
      </w:r>
      <w:r w:rsidRPr="00490B1A">
        <w:rPr>
          <w:rFonts w:ascii="Times New Roman" w:eastAsiaTheme="minorEastAsia" w:hAnsi="Times New Roman" w:cs="Times New Roman"/>
          <w:sz w:val="24"/>
          <w:szCs w:val="24"/>
        </w:rPr>
        <w:t xml:space="preserve"> yang </w:t>
      </w:r>
      <w:proofErr w:type="spellStart"/>
      <w:r w:rsidRPr="00490B1A">
        <w:rPr>
          <w:rFonts w:ascii="Times New Roman" w:eastAsiaTheme="minorEastAsia" w:hAnsi="Times New Roman" w:cs="Times New Roman"/>
          <w:sz w:val="24"/>
          <w:szCs w:val="24"/>
        </w:rPr>
        <w:t>memiliki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pengaruh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lebih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besar</w:t>
      </w:r>
      <w:proofErr w:type="spellEnd"/>
      <w:r w:rsidRPr="00490B1A">
        <w:rPr>
          <w:rFonts w:ascii="Times New Roman" w:eastAsiaTheme="minorEastAsia" w:hAnsi="Times New Roman" w:cs="Times New Roman"/>
          <w:sz w:val="24"/>
          <w:szCs w:val="24"/>
        </w:rPr>
        <w:t xml:space="preserve"> terhadap </w:t>
      </w:r>
      <w:proofErr w:type="spellStart"/>
      <w:r w:rsidRPr="00490B1A">
        <w:rPr>
          <w:rFonts w:ascii="Times New Roman" w:eastAsiaTheme="minorEastAsia" w:hAnsi="Times New Roman" w:cs="Times New Roman"/>
          <w:sz w:val="24"/>
          <w:szCs w:val="24"/>
        </w:rPr>
        <w:t>keputusan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pembelian</w:t>
      </w:r>
      <w:proofErr w:type="spellEnd"/>
      <w:r w:rsidRPr="00490B1A">
        <w:rPr>
          <w:rFonts w:ascii="Times New Roman" w:eastAsiaTheme="minorEastAsia" w:hAnsi="Times New Roman" w:cs="Times New Roman"/>
          <w:sz w:val="24"/>
          <w:szCs w:val="24"/>
        </w:rPr>
        <w:t xml:space="preserve">. </w:t>
      </w:r>
      <w:proofErr w:type="gramStart"/>
      <w:r w:rsidRPr="00490B1A">
        <w:rPr>
          <w:rFonts w:ascii="Times New Roman" w:eastAsiaTheme="minorEastAsia" w:hAnsi="Times New Roman" w:cs="Times New Roman"/>
          <w:sz w:val="24"/>
          <w:szCs w:val="24"/>
        </w:rPr>
        <w:t xml:space="preserve">Bagian  </w:t>
      </w:r>
      <w:r w:rsidRPr="00490B1A">
        <w:rPr>
          <w:rFonts w:ascii="Times New Roman" w:eastAsiaTheme="minorEastAsia" w:hAnsi="Times New Roman" w:cs="Times New Roman"/>
          <w:i/>
          <w:sz w:val="24"/>
          <w:szCs w:val="24"/>
        </w:rPr>
        <w:t>online</w:t>
      </w:r>
      <w:proofErr w:type="gramEnd"/>
      <w:r w:rsidRPr="00490B1A">
        <w:rPr>
          <w:rFonts w:ascii="Times New Roman" w:eastAsiaTheme="minorEastAsia" w:hAnsi="Times New Roman" w:cs="Times New Roman"/>
          <w:i/>
          <w:sz w:val="24"/>
          <w:szCs w:val="24"/>
        </w:rPr>
        <w:t xml:space="preserve"> customer </w:t>
      </w:r>
      <w:proofErr w:type="gramStart"/>
      <w:r w:rsidRPr="00490B1A">
        <w:rPr>
          <w:rFonts w:ascii="Times New Roman" w:eastAsiaTheme="minorEastAsia" w:hAnsi="Times New Roman" w:cs="Times New Roman"/>
          <w:i/>
          <w:sz w:val="24"/>
          <w:szCs w:val="24"/>
        </w:rPr>
        <w:t xml:space="preserve">review </w:t>
      </w:r>
      <w:r w:rsidRPr="00490B1A">
        <w:rPr>
          <w:rFonts w:ascii="Times New Roman" w:eastAsiaTheme="minorEastAsia" w:hAnsi="Times New Roman" w:cs="Times New Roman"/>
          <w:sz w:val="24"/>
          <w:szCs w:val="24"/>
        </w:rPr>
        <w:t xml:space="preserve"> yang</w:t>
      </w:r>
      <w:proofErr w:type="gram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harus</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ditingkatkan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adalah</w:t>
      </w:r>
      <w:proofErr w:type="spellEnd"/>
      <w:r w:rsidRPr="00490B1A">
        <w:rPr>
          <w:rFonts w:ascii="Times New Roman" w:eastAsiaTheme="minorEastAsia" w:hAnsi="Times New Roman" w:cs="Times New Roman"/>
          <w:sz w:val="24"/>
          <w:szCs w:val="24"/>
        </w:rPr>
        <w:t xml:space="preserve"> rasa </w:t>
      </w:r>
      <w:proofErr w:type="spellStart"/>
      <w:r w:rsidRPr="00490B1A">
        <w:rPr>
          <w:rFonts w:ascii="Times New Roman" w:eastAsiaTheme="minorEastAsia" w:hAnsi="Times New Roman" w:cs="Times New Roman"/>
          <w:sz w:val="24"/>
          <w:szCs w:val="24"/>
        </w:rPr>
        <w:t>percaya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konsumen</w:t>
      </w:r>
      <w:proofErr w:type="spellEnd"/>
      <w:r w:rsidRPr="00490B1A">
        <w:rPr>
          <w:rFonts w:ascii="Times New Roman" w:eastAsiaTheme="minorEastAsia" w:hAnsi="Times New Roman" w:cs="Times New Roman"/>
          <w:sz w:val="24"/>
          <w:szCs w:val="24"/>
        </w:rPr>
        <w:t xml:space="preserve"> terhadap </w:t>
      </w:r>
      <w:r w:rsidRPr="00490B1A">
        <w:rPr>
          <w:rFonts w:ascii="Times New Roman" w:eastAsiaTheme="minorEastAsia" w:hAnsi="Times New Roman" w:cs="Times New Roman"/>
          <w:i/>
          <w:sz w:val="24"/>
          <w:szCs w:val="24"/>
        </w:rPr>
        <w:t>online customer review</w:t>
      </w:r>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teknisnya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dengan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cara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pihak</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toko</w:t>
      </w:r>
      <w:proofErr w:type="spellEnd"/>
      <w:r w:rsidRPr="00490B1A">
        <w:rPr>
          <w:rFonts w:ascii="Times New Roman" w:eastAsiaTheme="minorEastAsia" w:hAnsi="Times New Roman" w:cs="Times New Roman"/>
          <w:sz w:val="24"/>
          <w:szCs w:val="24"/>
        </w:rPr>
        <w:t xml:space="preserve"> hanya </w:t>
      </w:r>
      <w:proofErr w:type="spellStart"/>
      <w:r w:rsidRPr="00490B1A">
        <w:rPr>
          <w:rFonts w:ascii="Times New Roman" w:eastAsiaTheme="minorEastAsia" w:hAnsi="Times New Roman" w:cs="Times New Roman"/>
          <w:sz w:val="24"/>
          <w:szCs w:val="24"/>
        </w:rPr>
        <w:t>menampilkan</w:t>
      </w:r>
      <w:proofErr w:type="spellEnd"/>
      <w:r w:rsidRPr="00490B1A">
        <w:rPr>
          <w:rFonts w:ascii="Times New Roman" w:eastAsiaTheme="minorEastAsia" w:hAnsi="Times New Roman" w:cs="Times New Roman"/>
          <w:sz w:val="24"/>
          <w:szCs w:val="24"/>
        </w:rPr>
        <w:t xml:space="preserve"> </w:t>
      </w:r>
      <w:r w:rsidRPr="00490B1A">
        <w:rPr>
          <w:rFonts w:ascii="Times New Roman" w:eastAsiaTheme="minorEastAsia" w:hAnsi="Times New Roman" w:cs="Times New Roman"/>
          <w:i/>
          <w:sz w:val="24"/>
          <w:szCs w:val="24"/>
        </w:rPr>
        <w:t xml:space="preserve">review </w:t>
      </w:r>
      <w:proofErr w:type="spellStart"/>
      <w:proofErr w:type="gramStart"/>
      <w:r w:rsidRPr="00490B1A">
        <w:rPr>
          <w:rFonts w:ascii="Times New Roman" w:eastAsiaTheme="minorEastAsia" w:hAnsi="Times New Roman" w:cs="Times New Roman"/>
          <w:sz w:val="24"/>
          <w:szCs w:val="24"/>
        </w:rPr>
        <w:t>positif</w:t>
      </w:r>
      <w:proofErr w:type="spellEnd"/>
      <w:r w:rsidRPr="00490B1A">
        <w:rPr>
          <w:rFonts w:ascii="Times New Roman" w:eastAsiaTheme="minorEastAsia" w:hAnsi="Times New Roman" w:cs="Times New Roman"/>
          <w:sz w:val="24"/>
          <w:szCs w:val="24"/>
        </w:rPr>
        <w:t xml:space="preserve">  ke</w:t>
      </w:r>
      <w:proofErr w:type="gram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publik</w:t>
      </w:r>
      <w:proofErr w:type="spellEnd"/>
      <w:r w:rsidRPr="00490B1A">
        <w:rPr>
          <w:rFonts w:ascii="Times New Roman" w:eastAsiaTheme="minorEastAsia" w:hAnsi="Times New Roman" w:cs="Times New Roman"/>
          <w:sz w:val="24"/>
          <w:szCs w:val="24"/>
        </w:rPr>
        <w:t xml:space="preserve"> atau media </w:t>
      </w:r>
      <w:proofErr w:type="spellStart"/>
      <w:r w:rsidRPr="00490B1A">
        <w:rPr>
          <w:rFonts w:ascii="Times New Roman" w:eastAsiaTheme="minorEastAsia" w:hAnsi="Times New Roman" w:cs="Times New Roman"/>
          <w:sz w:val="24"/>
          <w:szCs w:val="24"/>
        </w:rPr>
        <w:t>sosialnya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terutama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instagram</w:t>
      </w:r>
      <w:proofErr w:type="spellEnd"/>
      <w:r w:rsidRPr="00490B1A">
        <w:rPr>
          <w:rFonts w:ascii="Times New Roman" w:eastAsiaTheme="minorEastAsia" w:hAnsi="Times New Roman" w:cs="Times New Roman"/>
          <w:sz w:val="24"/>
          <w:szCs w:val="24"/>
        </w:rPr>
        <w:t xml:space="preserve"> agar para </w:t>
      </w:r>
      <w:proofErr w:type="spellStart"/>
      <w:r w:rsidRPr="00490B1A">
        <w:rPr>
          <w:rFonts w:ascii="Times New Roman" w:eastAsiaTheme="minorEastAsia" w:hAnsi="Times New Roman" w:cs="Times New Roman"/>
          <w:sz w:val="24"/>
          <w:szCs w:val="24"/>
        </w:rPr>
        <w:t>konsumen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percaya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dengan</w:t>
      </w:r>
      <w:proofErr w:type="spellEnd"/>
      <w:r w:rsidRPr="00490B1A">
        <w:rPr>
          <w:rFonts w:ascii="Times New Roman" w:eastAsiaTheme="minorEastAsia" w:hAnsi="Times New Roman" w:cs="Times New Roman"/>
          <w:sz w:val="24"/>
          <w:szCs w:val="24"/>
        </w:rPr>
        <w:t xml:space="preserve"> </w:t>
      </w:r>
      <w:r w:rsidRPr="00490B1A">
        <w:rPr>
          <w:rFonts w:ascii="Times New Roman" w:eastAsiaTheme="minorEastAsia" w:hAnsi="Times New Roman" w:cs="Times New Roman"/>
          <w:i/>
          <w:sz w:val="24"/>
          <w:szCs w:val="24"/>
        </w:rPr>
        <w:t xml:space="preserve">online customer review </w:t>
      </w:r>
      <w:r w:rsidRPr="00490B1A">
        <w:rPr>
          <w:rFonts w:ascii="Times New Roman" w:eastAsiaTheme="minorEastAsia" w:hAnsi="Times New Roman" w:cs="Times New Roman"/>
          <w:sz w:val="24"/>
          <w:szCs w:val="24"/>
        </w:rPr>
        <w:t>di Toko Oleh2in Cilegon.</w:t>
      </w:r>
    </w:p>
    <w:p w14:paraId="416540F7" w14:textId="77777777" w:rsidR="00FC42E0" w:rsidRDefault="00CA1473" w:rsidP="000F03D8">
      <w:pPr>
        <w:pStyle w:val="ListParagraph"/>
        <w:numPr>
          <w:ilvl w:val="0"/>
          <w:numId w:val="4"/>
        </w:numPr>
        <w:spacing w:after="0" w:line="360" w:lineRule="auto"/>
        <w:ind w:left="360"/>
        <w:jc w:val="both"/>
        <w:rPr>
          <w:rFonts w:ascii="Times New Roman" w:eastAsiaTheme="minorEastAsia" w:hAnsi="Times New Roman" w:cs="Times New Roman"/>
          <w:sz w:val="24"/>
          <w:szCs w:val="24"/>
        </w:rPr>
      </w:pPr>
      <w:r w:rsidRPr="00490B1A">
        <w:rPr>
          <w:rFonts w:ascii="Times New Roman" w:eastAsiaTheme="minorEastAsia" w:hAnsi="Times New Roman" w:cs="Times New Roman"/>
          <w:sz w:val="24"/>
          <w:szCs w:val="24"/>
        </w:rPr>
        <w:t xml:space="preserve">Bagi para </w:t>
      </w:r>
      <w:proofErr w:type="spellStart"/>
      <w:r w:rsidRPr="00490B1A">
        <w:rPr>
          <w:rFonts w:ascii="Times New Roman" w:eastAsiaTheme="minorEastAsia" w:hAnsi="Times New Roman" w:cs="Times New Roman"/>
          <w:sz w:val="24"/>
          <w:szCs w:val="24"/>
        </w:rPr>
        <w:t>akademisi</w:t>
      </w:r>
      <w:proofErr w:type="spellEnd"/>
      <w:r w:rsidRPr="00490B1A">
        <w:rPr>
          <w:rFonts w:ascii="Times New Roman" w:eastAsiaTheme="minorEastAsia" w:hAnsi="Times New Roman" w:cs="Times New Roman"/>
          <w:sz w:val="24"/>
          <w:szCs w:val="24"/>
        </w:rPr>
        <w:t xml:space="preserve"> dan </w:t>
      </w:r>
      <w:proofErr w:type="spellStart"/>
      <w:r w:rsidRPr="00490B1A">
        <w:rPr>
          <w:rFonts w:ascii="Times New Roman" w:eastAsiaTheme="minorEastAsia" w:hAnsi="Times New Roman" w:cs="Times New Roman"/>
          <w:sz w:val="24"/>
          <w:szCs w:val="24"/>
        </w:rPr>
        <w:t>pembaca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untuk</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memperluas</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penelitian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dengan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mempertimbangkan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variabel</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lainnya</w:t>
      </w:r>
      <w:proofErr w:type="spellEnd"/>
      <w:r w:rsidRPr="00490B1A">
        <w:rPr>
          <w:rFonts w:ascii="Times New Roman" w:eastAsiaTheme="minorEastAsia" w:hAnsi="Times New Roman" w:cs="Times New Roman"/>
          <w:sz w:val="24"/>
          <w:szCs w:val="24"/>
        </w:rPr>
        <w:t xml:space="preserve"> yang </w:t>
      </w:r>
      <w:proofErr w:type="spellStart"/>
      <w:r w:rsidRPr="00490B1A">
        <w:rPr>
          <w:rFonts w:ascii="Times New Roman" w:eastAsiaTheme="minorEastAsia" w:hAnsi="Times New Roman" w:cs="Times New Roman"/>
          <w:sz w:val="24"/>
          <w:szCs w:val="24"/>
        </w:rPr>
        <w:t>dapat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berpengaruh</w:t>
      </w:r>
      <w:proofErr w:type="spellEnd"/>
      <w:r w:rsidRPr="00490B1A">
        <w:rPr>
          <w:rFonts w:ascii="Times New Roman" w:eastAsiaTheme="minorEastAsia" w:hAnsi="Times New Roman" w:cs="Times New Roman"/>
          <w:sz w:val="24"/>
          <w:szCs w:val="24"/>
        </w:rPr>
        <w:t xml:space="preserve"> terhadap </w:t>
      </w:r>
      <w:proofErr w:type="spellStart"/>
      <w:r w:rsidRPr="00490B1A">
        <w:rPr>
          <w:rFonts w:ascii="Times New Roman" w:eastAsiaTheme="minorEastAsia" w:hAnsi="Times New Roman" w:cs="Times New Roman"/>
          <w:sz w:val="24"/>
          <w:szCs w:val="24"/>
        </w:rPr>
        <w:t>keputusan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pembelian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yakni</w:t>
      </w:r>
      <w:proofErr w:type="spellEnd"/>
      <w:r w:rsidRPr="00490B1A">
        <w:rPr>
          <w:rFonts w:ascii="Times New Roman" w:eastAsiaTheme="minorEastAsia" w:hAnsi="Times New Roman" w:cs="Times New Roman"/>
          <w:sz w:val="24"/>
          <w:szCs w:val="24"/>
        </w:rPr>
        <w:t xml:space="preserve"> seperti </w:t>
      </w:r>
      <w:proofErr w:type="spellStart"/>
      <w:r w:rsidRPr="00490B1A">
        <w:rPr>
          <w:rFonts w:ascii="Times New Roman" w:eastAsiaTheme="minorEastAsia" w:hAnsi="Times New Roman" w:cs="Times New Roman"/>
          <w:sz w:val="24"/>
          <w:szCs w:val="24"/>
        </w:rPr>
        <w:t>lokasi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harga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produk</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kualitas</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produk</w:t>
      </w:r>
      <w:proofErr w:type="spellEnd"/>
      <w:r w:rsidRPr="00490B1A">
        <w:rPr>
          <w:rFonts w:ascii="Times New Roman" w:eastAsiaTheme="minorEastAsia" w:hAnsi="Times New Roman" w:cs="Times New Roman"/>
          <w:sz w:val="24"/>
          <w:szCs w:val="24"/>
        </w:rPr>
        <w:t xml:space="preserve"> dan </w:t>
      </w:r>
      <w:proofErr w:type="spellStart"/>
      <w:r w:rsidRPr="00490B1A">
        <w:rPr>
          <w:rFonts w:ascii="Times New Roman" w:eastAsiaTheme="minorEastAsia" w:hAnsi="Times New Roman" w:cs="Times New Roman"/>
          <w:sz w:val="24"/>
          <w:szCs w:val="24"/>
        </w:rPr>
        <w:t>lainnya</w:t>
      </w:r>
      <w:proofErr w:type="spellEnd"/>
      <w:r w:rsidRPr="00490B1A">
        <w:rPr>
          <w:rFonts w:ascii="Times New Roman" w:eastAsiaTheme="minorEastAsia" w:hAnsi="Times New Roman" w:cs="Times New Roman"/>
          <w:sz w:val="24"/>
          <w:szCs w:val="24"/>
        </w:rPr>
        <w:t xml:space="preserve">. Dan </w:t>
      </w:r>
      <w:proofErr w:type="spellStart"/>
      <w:r w:rsidRPr="00490B1A">
        <w:rPr>
          <w:rFonts w:ascii="Times New Roman" w:eastAsiaTheme="minorEastAsia" w:hAnsi="Times New Roman" w:cs="Times New Roman"/>
          <w:sz w:val="24"/>
          <w:szCs w:val="24"/>
        </w:rPr>
        <w:t>bagi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peneliti</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selanjutnya</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diharapkan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dimasa</w:t>
      </w:r>
      <w:proofErr w:type="spellEnd"/>
      <w:r w:rsidRPr="00490B1A">
        <w:rPr>
          <w:rFonts w:ascii="Times New Roman" w:eastAsiaTheme="minorEastAsia" w:hAnsi="Times New Roman" w:cs="Times New Roman"/>
          <w:sz w:val="24"/>
          <w:szCs w:val="24"/>
        </w:rPr>
        <w:t xml:space="preserve"> yang </w:t>
      </w:r>
      <w:proofErr w:type="spellStart"/>
      <w:r w:rsidRPr="00490B1A">
        <w:rPr>
          <w:rFonts w:ascii="Times New Roman" w:eastAsiaTheme="minorEastAsia" w:hAnsi="Times New Roman" w:cs="Times New Roman"/>
          <w:sz w:val="24"/>
          <w:szCs w:val="24"/>
        </w:rPr>
        <w:t>akan</w:t>
      </w:r>
      <w:proofErr w:type="spellEnd"/>
      <w:r w:rsidRPr="00490B1A">
        <w:rPr>
          <w:rFonts w:ascii="Times New Roman" w:eastAsiaTheme="minorEastAsia" w:hAnsi="Times New Roman" w:cs="Times New Roman"/>
          <w:sz w:val="24"/>
          <w:szCs w:val="24"/>
        </w:rPr>
        <w:t xml:space="preserve"> datang </w:t>
      </w:r>
      <w:proofErr w:type="spellStart"/>
      <w:r w:rsidRPr="00490B1A">
        <w:rPr>
          <w:rFonts w:ascii="Times New Roman" w:eastAsiaTheme="minorEastAsia" w:hAnsi="Times New Roman" w:cs="Times New Roman"/>
          <w:sz w:val="24"/>
          <w:szCs w:val="24"/>
        </w:rPr>
        <w:t>dapat</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digunakan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sebgai</w:t>
      </w:r>
      <w:proofErr w:type="spellEnd"/>
      <w:r w:rsidRPr="00490B1A">
        <w:rPr>
          <w:rFonts w:ascii="Times New Roman" w:eastAsiaTheme="minorEastAsia" w:hAnsi="Times New Roman" w:cs="Times New Roman"/>
          <w:sz w:val="24"/>
          <w:szCs w:val="24"/>
        </w:rPr>
        <w:t xml:space="preserve"> salah </w:t>
      </w:r>
      <w:proofErr w:type="spellStart"/>
      <w:r w:rsidRPr="00490B1A">
        <w:rPr>
          <w:rFonts w:ascii="Times New Roman" w:eastAsiaTheme="minorEastAsia" w:hAnsi="Times New Roman" w:cs="Times New Roman"/>
          <w:sz w:val="24"/>
          <w:szCs w:val="24"/>
        </w:rPr>
        <w:t>satu</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summber</w:t>
      </w:r>
      <w:proofErr w:type="spellEnd"/>
      <w:r w:rsidRPr="00490B1A">
        <w:rPr>
          <w:rFonts w:ascii="Times New Roman" w:eastAsiaTheme="minorEastAsia" w:hAnsi="Times New Roman" w:cs="Times New Roman"/>
          <w:sz w:val="24"/>
          <w:szCs w:val="24"/>
        </w:rPr>
        <w:t xml:space="preserve"> data dan </w:t>
      </w:r>
      <w:proofErr w:type="spellStart"/>
      <w:r w:rsidRPr="00490B1A">
        <w:rPr>
          <w:rFonts w:ascii="Times New Roman" w:eastAsiaTheme="minorEastAsia" w:hAnsi="Times New Roman" w:cs="Times New Roman"/>
          <w:sz w:val="24"/>
          <w:szCs w:val="24"/>
        </w:rPr>
        <w:t>rujukan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untuk</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penelitian</w:t>
      </w:r>
      <w:proofErr w:type="spellEnd"/>
      <w:r w:rsidRPr="00490B1A">
        <w:rPr>
          <w:rFonts w:ascii="Times New Roman" w:eastAsiaTheme="minorEastAsia" w:hAnsi="Times New Roman" w:cs="Times New Roman"/>
          <w:sz w:val="24"/>
          <w:szCs w:val="24"/>
        </w:rPr>
        <w:t xml:space="preserve"> dan </w:t>
      </w:r>
      <w:proofErr w:type="spellStart"/>
      <w:r w:rsidRPr="00490B1A">
        <w:rPr>
          <w:rFonts w:ascii="Times New Roman" w:eastAsiaTheme="minorEastAsia" w:hAnsi="Times New Roman" w:cs="Times New Roman"/>
          <w:sz w:val="24"/>
          <w:szCs w:val="24"/>
        </w:rPr>
        <w:t>penelitian</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lebih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lanjut</w:t>
      </w:r>
      <w:proofErr w:type="spellEnd"/>
      <w:r w:rsidRPr="00490B1A">
        <w:rPr>
          <w:rFonts w:ascii="Times New Roman" w:eastAsiaTheme="minorEastAsia" w:hAnsi="Times New Roman" w:cs="Times New Roman"/>
          <w:sz w:val="24"/>
          <w:szCs w:val="24"/>
        </w:rPr>
        <w:t xml:space="preserve"> yang </w:t>
      </w:r>
      <w:proofErr w:type="spellStart"/>
      <w:r w:rsidRPr="00490B1A">
        <w:rPr>
          <w:rFonts w:ascii="Times New Roman" w:eastAsiaTheme="minorEastAsia" w:hAnsi="Times New Roman" w:cs="Times New Roman"/>
          <w:sz w:val="24"/>
          <w:szCs w:val="24"/>
        </w:rPr>
        <w:t>lebih</w:t>
      </w:r>
      <w:proofErr w:type="spellEnd"/>
      <w:r w:rsidRPr="00490B1A">
        <w:rPr>
          <w:rFonts w:ascii="Times New Roman" w:eastAsiaTheme="minorEastAsia" w:hAnsi="Times New Roman" w:cs="Times New Roman"/>
          <w:sz w:val="24"/>
          <w:szCs w:val="24"/>
        </w:rPr>
        <w:t xml:space="preserve"> </w:t>
      </w:r>
      <w:proofErr w:type="spellStart"/>
      <w:r w:rsidRPr="00490B1A">
        <w:rPr>
          <w:rFonts w:ascii="Times New Roman" w:eastAsiaTheme="minorEastAsia" w:hAnsi="Times New Roman" w:cs="Times New Roman"/>
          <w:sz w:val="24"/>
          <w:szCs w:val="24"/>
        </w:rPr>
        <w:t>lengkap</w:t>
      </w:r>
      <w:proofErr w:type="spellEnd"/>
      <w:r w:rsidRPr="00490B1A">
        <w:rPr>
          <w:rFonts w:ascii="Times New Roman" w:eastAsiaTheme="minorEastAsia" w:hAnsi="Times New Roman" w:cs="Times New Roman"/>
          <w:sz w:val="24"/>
          <w:szCs w:val="24"/>
        </w:rPr>
        <w:t xml:space="preserve"> dan </w:t>
      </w:r>
      <w:proofErr w:type="spellStart"/>
      <w:r w:rsidRPr="00490B1A">
        <w:rPr>
          <w:rFonts w:ascii="Times New Roman" w:eastAsiaTheme="minorEastAsia" w:hAnsi="Times New Roman" w:cs="Times New Roman"/>
          <w:sz w:val="24"/>
          <w:szCs w:val="24"/>
        </w:rPr>
        <w:t>luas</w:t>
      </w:r>
      <w:proofErr w:type="spellEnd"/>
      <w:r w:rsidRPr="00490B1A">
        <w:rPr>
          <w:rFonts w:ascii="Times New Roman" w:eastAsiaTheme="minorEastAsia" w:hAnsi="Times New Roman" w:cs="Times New Roman"/>
          <w:sz w:val="24"/>
          <w:szCs w:val="24"/>
        </w:rPr>
        <w:t>.</w:t>
      </w:r>
    </w:p>
    <w:p w14:paraId="2543FE58" w14:textId="77777777" w:rsidR="000F03D8" w:rsidRDefault="000F03D8" w:rsidP="000F03D8">
      <w:pPr>
        <w:pStyle w:val="ListParagraph"/>
        <w:spacing w:after="0" w:line="360" w:lineRule="auto"/>
        <w:ind w:left="360"/>
        <w:jc w:val="both"/>
        <w:rPr>
          <w:rFonts w:ascii="Times New Roman" w:eastAsiaTheme="minorEastAsia" w:hAnsi="Times New Roman" w:cs="Times New Roman"/>
          <w:sz w:val="24"/>
          <w:szCs w:val="24"/>
        </w:rPr>
      </w:pPr>
    </w:p>
    <w:p w14:paraId="4A81FD36" w14:textId="77777777" w:rsidR="00330C37" w:rsidRDefault="00330C37" w:rsidP="000F03D8">
      <w:pPr>
        <w:pStyle w:val="ListParagraph"/>
        <w:spacing w:after="0" w:line="360" w:lineRule="auto"/>
        <w:ind w:left="360"/>
        <w:jc w:val="both"/>
        <w:rPr>
          <w:rFonts w:ascii="Times New Roman" w:eastAsiaTheme="minorEastAsia" w:hAnsi="Times New Roman" w:cs="Times New Roman"/>
          <w:sz w:val="24"/>
          <w:szCs w:val="24"/>
        </w:rPr>
      </w:pPr>
    </w:p>
    <w:p w14:paraId="467B61A5" w14:textId="77777777" w:rsidR="00330C37" w:rsidRDefault="00330C37" w:rsidP="000F03D8">
      <w:pPr>
        <w:pStyle w:val="ListParagraph"/>
        <w:spacing w:after="0" w:line="360" w:lineRule="auto"/>
        <w:ind w:left="360"/>
        <w:jc w:val="both"/>
        <w:rPr>
          <w:rFonts w:ascii="Times New Roman" w:eastAsiaTheme="minorEastAsia" w:hAnsi="Times New Roman" w:cs="Times New Roman"/>
          <w:sz w:val="24"/>
          <w:szCs w:val="24"/>
        </w:rPr>
      </w:pPr>
    </w:p>
    <w:p w14:paraId="5716E63A" w14:textId="77777777" w:rsidR="00330C37" w:rsidRPr="00490B1A" w:rsidRDefault="00330C37" w:rsidP="000F03D8">
      <w:pPr>
        <w:pStyle w:val="ListParagraph"/>
        <w:spacing w:after="0" w:line="360" w:lineRule="auto"/>
        <w:ind w:left="360"/>
        <w:jc w:val="both"/>
        <w:rPr>
          <w:rFonts w:ascii="Times New Roman" w:eastAsiaTheme="minorEastAsia" w:hAnsi="Times New Roman" w:cs="Times New Roman"/>
          <w:sz w:val="24"/>
          <w:szCs w:val="24"/>
        </w:rPr>
      </w:pPr>
    </w:p>
    <w:p w14:paraId="5102ABC0" w14:textId="4D606C85" w:rsidR="000F03D8" w:rsidRDefault="00FC42E0" w:rsidP="00330C37">
      <w:pPr>
        <w:spacing w:line="360" w:lineRule="auto"/>
        <w:jc w:val="both"/>
        <w:rPr>
          <w:b/>
          <w:sz w:val="24"/>
          <w:szCs w:val="24"/>
        </w:rPr>
      </w:pPr>
      <w:r w:rsidRPr="00490B1A">
        <w:rPr>
          <w:b/>
          <w:sz w:val="24"/>
          <w:szCs w:val="24"/>
        </w:rPr>
        <w:lastRenderedPageBreak/>
        <w:t>DAFTAR PUSTAKA</w:t>
      </w:r>
    </w:p>
    <w:p w14:paraId="4C17E20A"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Latief, F., &amp; </w:t>
      </w:r>
      <w:proofErr w:type="spellStart"/>
      <w:r w:rsidRPr="00330C37">
        <w:rPr>
          <w:sz w:val="24"/>
          <w:szCs w:val="24"/>
          <w:lang w:val="en-US"/>
        </w:rPr>
        <w:t>Ayustira</w:t>
      </w:r>
      <w:proofErr w:type="spellEnd"/>
      <w:r w:rsidRPr="00330C37">
        <w:rPr>
          <w:sz w:val="24"/>
          <w:szCs w:val="24"/>
          <w:lang w:val="en-US"/>
        </w:rPr>
        <w:t xml:space="preserve">, N. (2020). </w:t>
      </w:r>
      <w:proofErr w:type="spellStart"/>
      <w:r w:rsidRPr="00330C37">
        <w:rPr>
          <w:sz w:val="24"/>
          <w:szCs w:val="24"/>
          <w:lang w:val="en-US"/>
        </w:rPr>
        <w:t>Pengaruh</w:t>
      </w:r>
      <w:proofErr w:type="spellEnd"/>
      <w:r w:rsidRPr="00330C37">
        <w:rPr>
          <w:sz w:val="24"/>
          <w:szCs w:val="24"/>
          <w:lang w:val="en-US"/>
        </w:rPr>
        <w:t xml:space="preserve"> online customer review dan customer rating terhadap </w:t>
      </w:r>
      <w:proofErr w:type="spellStart"/>
      <w:r w:rsidRPr="00330C37">
        <w:rPr>
          <w:sz w:val="24"/>
          <w:szCs w:val="24"/>
          <w:lang w:val="en-US"/>
        </w:rPr>
        <w:t>keputusan</w:t>
      </w:r>
      <w:proofErr w:type="spellEnd"/>
      <w:r w:rsidRPr="00330C37">
        <w:rPr>
          <w:sz w:val="24"/>
          <w:szCs w:val="24"/>
          <w:lang w:val="en-US"/>
        </w:rPr>
        <w:t xml:space="preserve"> </w:t>
      </w:r>
      <w:proofErr w:type="spellStart"/>
      <w:r w:rsidRPr="00330C37">
        <w:rPr>
          <w:sz w:val="24"/>
          <w:szCs w:val="24"/>
          <w:lang w:val="en-US"/>
        </w:rPr>
        <w:t>pembelian</w:t>
      </w:r>
      <w:proofErr w:type="spellEnd"/>
      <w:r w:rsidRPr="00330C37">
        <w:rPr>
          <w:sz w:val="24"/>
          <w:szCs w:val="24"/>
          <w:lang w:val="en-US"/>
        </w:rPr>
        <w:t xml:space="preserve"> </w:t>
      </w:r>
      <w:proofErr w:type="spellStart"/>
      <w:r w:rsidRPr="00330C37">
        <w:rPr>
          <w:sz w:val="24"/>
          <w:szCs w:val="24"/>
          <w:lang w:val="en-US"/>
        </w:rPr>
        <w:t>produk</w:t>
      </w:r>
      <w:proofErr w:type="spellEnd"/>
      <w:r w:rsidRPr="00330C37">
        <w:rPr>
          <w:sz w:val="24"/>
          <w:szCs w:val="24"/>
          <w:lang w:val="en-US"/>
        </w:rPr>
        <w:t xml:space="preserve"> </w:t>
      </w:r>
      <w:proofErr w:type="spellStart"/>
      <w:r w:rsidRPr="00330C37">
        <w:rPr>
          <w:sz w:val="24"/>
          <w:szCs w:val="24"/>
          <w:lang w:val="en-US"/>
        </w:rPr>
        <w:t>kosmetik</w:t>
      </w:r>
      <w:proofErr w:type="spellEnd"/>
      <w:r w:rsidRPr="00330C37">
        <w:rPr>
          <w:sz w:val="24"/>
          <w:szCs w:val="24"/>
          <w:lang w:val="en-US"/>
        </w:rPr>
        <w:t xml:space="preserve"> di </w:t>
      </w:r>
      <w:proofErr w:type="spellStart"/>
      <w:r w:rsidRPr="00330C37">
        <w:rPr>
          <w:sz w:val="24"/>
          <w:szCs w:val="24"/>
          <w:lang w:val="en-US"/>
        </w:rPr>
        <w:t>Sociolla</w:t>
      </w:r>
      <w:proofErr w:type="spellEnd"/>
      <w:r w:rsidRPr="00330C37">
        <w:rPr>
          <w:sz w:val="24"/>
          <w:szCs w:val="24"/>
          <w:lang w:val="en-US"/>
        </w:rPr>
        <w:t xml:space="preserve">. </w:t>
      </w:r>
      <w:r w:rsidRPr="00330C37">
        <w:rPr>
          <w:i/>
          <w:iCs/>
          <w:sz w:val="24"/>
          <w:szCs w:val="24"/>
          <w:lang w:val="en-US"/>
        </w:rPr>
        <w:t>Jurnal Mirai Management, 5</w:t>
      </w:r>
      <w:r w:rsidRPr="00330C37">
        <w:rPr>
          <w:sz w:val="24"/>
          <w:szCs w:val="24"/>
          <w:lang w:val="en-US"/>
        </w:rPr>
        <w:t>(3), 139-154.</w:t>
      </w:r>
    </w:p>
    <w:p w14:paraId="4B477FD6" w14:textId="77777777" w:rsidR="00330C37" w:rsidRPr="00330C37" w:rsidRDefault="00330C37" w:rsidP="00330C37">
      <w:pPr>
        <w:widowControl/>
        <w:autoSpaceDE/>
        <w:autoSpaceDN/>
        <w:spacing w:after="240"/>
        <w:ind w:left="720" w:hanging="720"/>
        <w:rPr>
          <w:sz w:val="24"/>
          <w:szCs w:val="24"/>
          <w:lang w:val="en-US"/>
        </w:rPr>
      </w:pPr>
      <w:proofErr w:type="spellStart"/>
      <w:r w:rsidRPr="00330C37">
        <w:rPr>
          <w:sz w:val="24"/>
          <w:szCs w:val="24"/>
          <w:lang w:val="en-US"/>
        </w:rPr>
        <w:t>Liesander</w:t>
      </w:r>
      <w:proofErr w:type="spellEnd"/>
      <w:r w:rsidRPr="00330C37">
        <w:rPr>
          <w:sz w:val="24"/>
          <w:szCs w:val="24"/>
          <w:lang w:val="en-US"/>
        </w:rPr>
        <w:t xml:space="preserve">, I., &amp; </w:t>
      </w:r>
      <w:proofErr w:type="spellStart"/>
      <w:r w:rsidRPr="00330C37">
        <w:rPr>
          <w:sz w:val="24"/>
          <w:szCs w:val="24"/>
          <w:lang w:val="en-US"/>
        </w:rPr>
        <w:t>Dharmayanti</w:t>
      </w:r>
      <w:proofErr w:type="spellEnd"/>
      <w:r w:rsidRPr="00330C37">
        <w:rPr>
          <w:sz w:val="24"/>
          <w:szCs w:val="24"/>
          <w:lang w:val="en-US"/>
        </w:rPr>
        <w:t xml:space="preserve">, D. (2017). </w:t>
      </w:r>
      <w:proofErr w:type="spellStart"/>
      <w:r w:rsidRPr="00330C37">
        <w:rPr>
          <w:sz w:val="24"/>
          <w:szCs w:val="24"/>
          <w:lang w:val="en-US"/>
        </w:rPr>
        <w:t>Pengaruh</w:t>
      </w:r>
      <w:proofErr w:type="spellEnd"/>
      <w:r w:rsidRPr="00330C37">
        <w:rPr>
          <w:sz w:val="24"/>
          <w:szCs w:val="24"/>
          <w:lang w:val="en-US"/>
        </w:rPr>
        <w:t xml:space="preserve"> digital marketing terhadap organizational performance </w:t>
      </w:r>
      <w:proofErr w:type="spellStart"/>
      <w:r w:rsidRPr="00330C37">
        <w:rPr>
          <w:sz w:val="24"/>
          <w:szCs w:val="24"/>
          <w:lang w:val="en-US"/>
        </w:rPr>
        <w:t>dengan</w:t>
      </w:r>
      <w:proofErr w:type="spellEnd"/>
      <w:r w:rsidRPr="00330C37">
        <w:rPr>
          <w:sz w:val="24"/>
          <w:szCs w:val="24"/>
          <w:lang w:val="en-US"/>
        </w:rPr>
        <w:t xml:space="preserve"> intellectual capital dan perceived quality sebagai </w:t>
      </w:r>
      <w:proofErr w:type="spellStart"/>
      <w:r w:rsidRPr="00330C37">
        <w:rPr>
          <w:sz w:val="24"/>
          <w:szCs w:val="24"/>
          <w:lang w:val="en-US"/>
        </w:rPr>
        <w:t>variabel</w:t>
      </w:r>
      <w:proofErr w:type="spellEnd"/>
      <w:r w:rsidRPr="00330C37">
        <w:rPr>
          <w:sz w:val="24"/>
          <w:szCs w:val="24"/>
          <w:lang w:val="en-US"/>
        </w:rPr>
        <w:t xml:space="preserve"> intervening pada </w:t>
      </w:r>
      <w:proofErr w:type="spellStart"/>
      <w:r w:rsidRPr="00330C37">
        <w:rPr>
          <w:sz w:val="24"/>
          <w:szCs w:val="24"/>
          <w:lang w:val="en-US"/>
        </w:rPr>
        <w:t>industri</w:t>
      </w:r>
      <w:proofErr w:type="spellEnd"/>
      <w:r w:rsidRPr="00330C37">
        <w:rPr>
          <w:sz w:val="24"/>
          <w:szCs w:val="24"/>
          <w:lang w:val="en-US"/>
        </w:rPr>
        <w:t xml:space="preserve"> hotel </w:t>
      </w:r>
      <w:proofErr w:type="spellStart"/>
      <w:r w:rsidRPr="00330C37">
        <w:rPr>
          <w:sz w:val="24"/>
          <w:szCs w:val="24"/>
          <w:lang w:val="en-US"/>
        </w:rPr>
        <w:t>bintang</w:t>
      </w:r>
      <w:proofErr w:type="spellEnd"/>
      <w:r w:rsidRPr="00330C37">
        <w:rPr>
          <w:sz w:val="24"/>
          <w:szCs w:val="24"/>
          <w:lang w:val="en-US"/>
        </w:rPr>
        <w:t xml:space="preserve"> lima di Jawa Timur. </w:t>
      </w:r>
      <w:r w:rsidRPr="00330C37">
        <w:rPr>
          <w:i/>
          <w:iCs/>
          <w:sz w:val="24"/>
          <w:szCs w:val="24"/>
          <w:lang w:val="en-US"/>
        </w:rPr>
        <w:t>Jurnal Strategi Pemasaran, 2</w:t>
      </w:r>
      <w:r w:rsidRPr="00330C37">
        <w:rPr>
          <w:sz w:val="24"/>
          <w:szCs w:val="24"/>
          <w:lang w:val="en-US"/>
        </w:rPr>
        <w:t xml:space="preserve">(4), 1-13. </w:t>
      </w:r>
      <w:hyperlink r:id="rId11" w:tgtFrame="_new" w:history="1">
        <w:r w:rsidRPr="00330C37">
          <w:rPr>
            <w:color w:val="0000FF"/>
            <w:sz w:val="24"/>
            <w:szCs w:val="24"/>
            <w:u w:val="single"/>
            <w:lang w:val="en-US"/>
          </w:rPr>
          <w:t>http://publication.petra.ac.id/index.php/manajemenpemasaran/article/view/5690</w:t>
        </w:r>
      </w:hyperlink>
    </w:p>
    <w:p w14:paraId="1100054B"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Sanjaya, R., &amp; </w:t>
      </w:r>
      <w:proofErr w:type="spellStart"/>
      <w:r w:rsidRPr="00330C37">
        <w:rPr>
          <w:sz w:val="24"/>
          <w:szCs w:val="24"/>
          <w:lang w:val="en-US"/>
        </w:rPr>
        <w:t>Tarigan</w:t>
      </w:r>
      <w:proofErr w:type="spellEnd"/>
      <w:r w:rsidRPr="00330C37">
        <w:rPr>
          <w:sz w:val="24"/>
          <w:szCs w:val="24"/>
          <w:lang w:val="en-US"/>
        </w:rPr>
        <w:t xml:space="preserve">, J. (2009). </w:t>
      </w:r>
      <w:r w:rsidRPr="00330C37">
        <w:rPr>
          <w:i/>
          <w:iCs/>
          <w:sz w:val="24"/>
          <w:szCs w:val="24"/>
          <w:lang w:val="en-US"/>
        </w:rPr>
        <w:t>Creative digital marketing</w:t>
      </w:r>
      <w:r w:rsidRPr="00330C37">
        <w:rPr>
          <w:sz w:val="24"/>
          <w:szCs w:val="24"/>
          <w:lang w:val="en-US"/>
        </w:rPr>
        <w:t xml:space="preserve">. Jakarta: PT Elex Media </w:t>
      </w:r>
      <w:proofErr w:type="spellStart"/>
      <w:r w:rsidRPr="00330C37">
        <w:rPr>
          <w:sz w:val="24"/>
          <w:szCs w:val="24"/>
          <w:lang w:val="en-US"/>
        </w:rPr>
        <w:t>Komputindo</w:t>
      </w:r>
      <w:proofErr w:type="spellEnd"/>
      <w:r w:rsidRPr="00330C37">
        <w:rPr>
          <w:sz w:val="24"/>
          <w:szCs w:val="24"/>
          <w:lang w:val="en-US"/>
        </w:rPr>
        <w:t>.</w:t>
      </w:r>
    </w:p>
    <w:p w14:paraId="48D7CBD6"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Schiffman, L., &amp; Kanuk, L. (2007). </w:t>
      </w:r>
      <w:proofErr w:type="spellStart"/>
      <w:r w:rsidRPr="00330C37">
        <w:rPr>
          <w:i/>
          <w:iCs/>
          <w:sz w:val="24"/>
          <w:szCs w:val="24"/>
          <w:lang w:val="en-US"/>
        </w:rPr>
        <w:t>Perilaku</w:t>
      </w:r>
      <w:proofErr w:type="spellEnd"/>
      <w:r w:rsidRPr="00330C37">
        <w:rPr>
          <w:i/>
          <w:iCs/>
          <w:sz w:val="24"/>
          <w:szCs w:val="24"/>
          <w:lang w:val="en-US"/>
        </w:rPr>
        <w:t xml:space="preserve"> </w:t>
      </w:r>
      <w:proofErr w:type="spellStart"/>
      <w:r w:rsidRPr="00330C37">
        <w:rPr>
          <w:i/>
          <w:iCs/>
          <w:sz w:val="24"/>
          <w:szCs w:val="24"/>
          <w:lang w:val="en-US"/>
        </w:rPr>
        <w:t>konsumen</w:t>
      </w:r>
      <w:proofErr w:type="spellEnd"/>
      <w:r w:rsidRPr="00330C37">
        <w:rPr>
          <w:sz w:val="24"/>
          <w:szCs w:val="24"/>
          <w:lang w:val="en-US"/>
        </w:rPr>
        <w:t xml:space="preserve"> (</w:t>
      </w:r>
      <w:proofErr w:type="spellStart"/>
      <w:r w:rsidRPr="00330C37">
        <w:rPr>
          <w:sz w:val="24"/>
          <w:szCs w:val="24"/>
          <w:lang w:val="en-US"/>
        </w:rPr>
        <w:t>Edisi</w:t>
      </w:r>
      <w:proofErr w:type="spellEnd"/>
      <w:r w:rsidRPr="00330C37">
        <w:rPr>
          <w:sz w:val="24"/>
          <w:szCs w:val="24"/>
          <w:lang w:val="en-US"/>
        </w:rPr>
        <w:t xml:space="preserve"> </w:t>
      </w:r>
      <w:proofErr w:type="spellStart"/>
      <w:r w:rsidRPr="00330C37">
        <w:rPr>
          <w:sz w:val="24"/>
          <w:szCs w:val="24"/>
          <w:lang w:val="en-US"/>
        </w:rPr>
        <w:t>Kedua</w:t>
      </w:r>
      <w:proofErr w:type="spellEnd"/>
      <w:r w:rsidRPr="00330C37">
        <w:rPr>
          <w:sz w:val="24"/>
          <w:szCs w:val="24"/>
          <w:lang w:val="en-US"/>
        </w:rPr>
        <w:t xml:space="preserve">). Jakarta: PT </w:t>
      </w:r>
      <w:proofErr w:type="spellStart"/>
      <w:r w:rsidRPr="00330C37">
        <w:rPr>
          <w:sz w:val="24"/>
          <w:szCs w:val="24"/>
          <w:lang w:val="en-US"/>
        </w:rPr>
        <w:t>Indeks</w:t>
      </w:r>
      <w:proofErr w:type="spellEnd"/>
      <w:r w:rsidRPr="00330C37">
        <w:rPr>
          <w:sz w:val="24"/>
          <w:szCs w:val="24"/>
          <w:lang w:val="en-US"/>
        </w:rPr>
        <w:t xml:space="preserve"> Gramedia.</w:t>
      </w:r>
    </w:p>
    <w:p w14:paraId="19B3B66C"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Sugiono. (1999). </w:t>
      </w:r>
      <w:r w:rsidRPr="00330C37">
        <w:rPr>
          <w:i/>
          <w:iCs/>
          <w:sz w:val="24"/>
          <w:szCs w:val="24"/>
          <w:lang w:val="en-US"/>
        </w:rPr>
        <w:t xml:space="preserve">Metode </w:t>
      </w:r>
      <w:proofErr w:type="spellStart"/>
      <w:r w:rsidRPr="00330C37">
        <w:rPr>
          <w:i/>
          <w:iCs/>
          <w:sz w:val="24"/>
          <w:szCs w:val="24"/>
          <w:lang w:val="en-US"/>
        </w:rPr>
        <w:t>penelitian</w:t>
      </w:r>
      <w:proofErr w:type="spellEnd"/>
      <w:r w:rsidRPr="00330C37">
        <w:rPr>
          <w:i/>
          <w:iCs/>
          <w:sz w:val="24"/>
          <w:szCs w:val="24"/>
          <w:lang w:val="en-US"/>
        </w:rPr>
        <w:t xml:space="preserve"> </w:t>
      </w:r>
      <w:proofErr w:type="spellStart"/>
      <w:r w:rsidRPr="00330C37">
        <w:rPr>
          <w:i/>
          <w:iCs/>
          <w:sz w:val="24"/>
          <w:szCs w:val="24"/>
          <w:lang w:val="en-US"/>
        </w:rPr>
        <w:t>bisnis</w:t>
      </w:r>
      <w:proofErr w:type="spellEnd"/>
      <w:r w:rsidRPr="00330C37">
        <w:rPr>
          <w:sz w:val="24"/>
          <w:szCs w:val="24"/>
          <w:lang w:val="en-US"/>
        </w:rPr>
        <w:t xml:space="preserve">. Bandung: CV </w:t>
      </w:r>
      <w:proofErr w:type="spellStart"/>
      <w:r w:rsidRPr="00330C37">
        <w:rPr>
          <w:sz w:val="24"/>
          <w:szCs w:val="24"/>
          <w:lang w:val="en-US"/>
        </w:rPr>
        <w:t>Alfabeta</w:t>
      </w:r>
      <w:proofErr w:type="spellEnd"/>
      <w:r w:rsidRPr="00330C37">
        <w:rPr>
          <w:sz w:val="24"/>
          <w:szCs w:val="24"/>
          <w:lang w:val="en-US"/>
        </w:rPr>
        <w:t>.</w:t>
      </w:r>
    </w:p>
    <w:p w14:paraId="1E6A135F"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Sugiono. (2010). </w:t>
      </w:r>
      <w:r w:rsidRPr="00330C37">
        <w:rPr>
          <w:i/>
          <w:iCs/>
          <w:sz w:val="24"/>
          <w:szCs w:val="24"/>
          <w:lang w:val="en-US"/>
        </w:rPr>
        <w:t xml:space="preserve">Metode </w:t>
      </w:r>
      <w:proofErr w:type="spellStart"/>
      <w:r w:rsidRPr="00330C37">
        <w:rPr>
          <w:i/>
          <w:iCs/>
          <w:sz w:val="24"/>
          <w:szCs w:val="24"/>
          <w:lang w:val="en-US"/>
        </w:rPr>
        <w:t>penelitian</w:t>
      </w:r>
      <w:proofErr w:type="spellEnd"/>
      <w:r w:rsidRPr="00330C37">
        <w:rPr>
          <w:sz w:val="24"/>
          <w:szCs w:val="24"/>
          <w:lang w:val="en-US"/>
        </w:rPr>
        <w:t xml:space="preserve">. Bandung: </w:t>
      </w:r>
      <w:proofErr w:type="spellStart"/>
      <w:r w:rsidRPr="00330C37">
        <w:rPr>
          <w:sz w:val="24"/>
          <w:szCs w:val="24"/>
          <w:lang w:val="en-US"/>
        </w:rPr>
        <w:t>Alfabeta</w:t>
      </w:r>
      <w:proofErr w:type="spellEnd"/>
      <w:r w:rsidRPr="00330C37">
        <w:rPr>
          <w:sz w:val="24"/>
          <w:szCs w:val="24"/>
          <w:lang w:val="en-US"/>
        </w:rPr>
        <w:t>.</w:t>
      </w:r>
    </w:p>
    <w:p w14:paraId="6675D796" w14:textId="77777777" w:rsidR="00330C37" w:rsidRPr="00330C37" w:rsidRDefault="00330C37" w:rsidP="00330C37">
      <w:pPr>
        <w:widowControl/>
        <w:autoSpaceDE/>
        <w:autoSpaceDN/>
        <w:spacing w:after="240"/>
        <w:ind w:left="720" w:hanging="720"/>
        <w:rPr>
          <w:sz w:val="24"/>
          <w:szCs w:val="24"/>
          <w:lang w:val="en-US"/>
        </w:rPr>
      </w:pPr>
      <w:proofErr w:type="spellStart"/>
      <w:r w:rsidRPr="00330C37">
        <w:rPr>
          <w:sz w:val="24"/>
          <w:szCs w:val="24"/>
          <w:lang w:val="en-US"/>
        </w:rPr>
        <w:t>Sugiyono</w:t>
      </w:r>
      <w:proofErr w:type="spellEnd"/>
      <w:r w:rsidRPr="00330C37">
        <w:rPr>
          <w:sz w:val="24"/>
          <w:szCs w:val="24"/>
          <w:lang w:val="en-US"/>
        </w:rPr>
        <w:t xml:space="preserve">. (2012). </w:t>
      </w:r>
      <w:r w:rsidRPr="00330C37">
        <w:rPr>
          <w:i/>
          <w:iCs/>
          <w:sz w:val="24"/>
          <w:szCs w:val="24"/>
          <w:lang w:val="en-US"/>
        </w:rPr>
        <w:t xml:space="preserve">Metode </w:t>
      </w:r>
      <w:proofErr w:type="spellStart"/>
      <w:r w:rsidRPr="00330C37">
        <w:rPr>
          <w:i/>
          <w:iCs/>
          <w:sz w:val="24"/>
          <w:szCs w:val="24"/>
          <w:lang w:val="en-US"/>
        </w:rPr>
        <w:t>penelitian</w:t>
      </w:r>
      <w:proofErr w:type="spellEnd"/>
      <w:r w:rsidRPr="00330C37">
        <w:rPr>
          <w:i/>
          <w:iCs/>
          <w:sz w:val="24"/>
          <w:szCs w:val="24"/>
          <w:lang w:val="en-US"/>
        </w:rPr>
        <w:t xml:space="preserve"> </w:t>
      </w:r>
      <w:proofErr w:type="spellStart"/>
      <w:r w:rsidRPr="00330C37">
        <w:rPr>
          <w:i/>
          <w:iCs/>
          <w:sz w:val="24"/>
          <w:szCs w:val="24"/>
          <w:lang w:val="en-US"/>
        </w:rPr>
        <w:t>kuantitatif</w:t>
      </w:r>
      <w:proofErr w:type="spellEnd"/>
      <w:r w:rsidRPr="00330C37">
        <w:rPr>
          <w:i/>
          <w:iCs/>
          <w:sz w:val="24"/>
          <w:szCs w:val="24"/>
          <w:lang w:val="en-US"/>
        </w:rPr>
        <w:t xml:space="preserve">, </w:t>
      </w:r>
      <w:proofErr w:type="spellStart"/>
      <w:r w:rsidRPr="00330C37">
        <w:rPr>
          <w:i/>
          <w:iCs/>
          <w:sz w:val="24"/>
          <w:szCs w:val="24"/>
          <w:lang w:val="en-US"/>
        </w:rPr>
        <w:t>kualitatif</w:t>
      </w:r>
      <w:proofErr w:type="spellEnd"/>
      <w:r w:rsidRPr="00330C37">
        <w:rPr>
          <w:i/>
          <w:iCs/>
          <w:sz w:val="24"/>
          <w:szCs w:val="24"/>
          <w:lang w:val="en-US"/>
        </w:rPr>
        <w:t xml:space="preserve"> dan R&amp;D</w:t>
      </w:r>
      <w:r w:rsidRPr="00330C37">
        <w:rPr>
          <w:sz w:val="24"/>
          <w:szCs w:val="24"/>
          <w:lang w:val="en-US"/>
        </w:rPr>
        <w:t xml:space="preserve">. Bandung: </w:t>
      </w:r>
      <w:proofErr w:type="spellStart"/>
      <w:r w:rsidRPr="00330C37">
        <w:rPr>
          <w:sz w:val="24"/>
          <w:szCs w:val="24"/>
          <w:lang w:val="en-US"/>
        </w:rPr>
        <w:t>Alfabeta</w:t>
      </w:r>
      <w:proofErr w:type="spellEnd"/>
      <w:r w:rsidRPr="00330C37">
        <w:rPr>
          <w:sz w:val="24"/>
          <w:szCs w:val="24"/>
          <w:lang w:val="en-US"/>
        </w:rPr>
        <w:t>.</w:t>
      </w:r>
    </w:p>
    <w:p w14:paraId="51DC788C" w14:textId="77777777" w:rsidR="00330C37" w:rsidRPr="00330C37" w:rsidRDefault="00330C37" w:rsidP="00330C37">
      <w:pPr>
        <w:widowControl/>
        <w:autoSpaceDE/>
        <w:autoSpaceDN/>
        <w:spacing w:after="240"/>
        <w:ind w:left="720" w:hanging="720"/>
        <w:rPr>
          <w:sz w:val="24"/>
          <w:szCs w:val="24"/>
          <w:lang w:val="en-US"/>
        </w:rPr>
      </w:pPr>
      <w:proofErr w:type="spellStart"/>
      <w:r w:rsidRPr="00330C37">
        <w:rPr>
          <w:sz w:val="24"/>
          <w:szCs w:val="24"/>
          <w:lang w:val="en-US"/>
        </w:rPr>
        <w:t>Tjiptono</w:t>
      </w:r>
      <w:proofErr w:type="spellEnd"/>
      <w:r w:rsidRPr="00330C37">
        <w:rPr>
          <w:sz w:val="24"/>
          <w:szCs w:val="24"/>
          <w:lang w:val="en-US"/>
        </w:rPr>
        <w:t xml:space="preserve">, F. (2012). </w:t>
      </w:r>
      <w:r w:rsidRPr="00330C37">
        <w:rPr>
          <w:i/>
          <w:iCs/>
          <w:sz w:val="24"/>
          <w:szCs w:val="24"/>
          <w:lang w:val="en-US"/>
        </w:rPr>
        <w:t xml:space="preserve">Metode </w:t>
      </w:r>
      <w:proofErr w:type="spellStart"/>
      <w:r w:rsidRPr="00330C37">
        <w:rPr>
          <w:i/>
          <w:iCs/>
          <w:sz w:val="24"/>
          <w:szCs w:val="24"/>
          <w:lang w:val="en-US"/>
        </w:rPr>
        <w:t>penelitian</w:t>
      </w:r>
      <w:proofErr w:type="spellEnd"/>
      <w:r w:rsidRPr="00330C37">
        <w:rPr>
          <w:i/>
          <w:iCs/>
          <w:sz w:val="24"/>
          <w:szCs w:val="24"/>
          <w:lang w:val="en-US"/>
        </w:rPr>
        <w:t xml:space="preserve"> </w:t>
      </w:r>
      <w:proofErr w:type="spellStart"/>
      <w:r w:rsidRPr="00330C37">
        <w:rPr>
          <w:i/>
          <w:iCs/>
          <w:sz w:val="24"/>
          <w:szCs w:val="24"/>
          <w:lang w:val="en-US"/>
        </w:rPr>
        <w:t>kuantitatif</w:t>
      </w:r>
      <w:proofErr w:type="spellEnd"/>
      <w:r w:rsidRPr="00330C37">
        <w:rPr>
          <w:i/>
          <w:iCs/>
          <w:sz w:val="24"/>
          <w:szCs w:val="24"/>
          <w:lang w:val="en-US"/>
        </w:rPr>
        <w:t xml:space="preserve">, </w:t>
      </w:r>
      <w:proofErr w:type="spellStart"/>
      <w:r w:rsidRPr="00330C37">
        <w:rPr>
          <w:i/>
          <w:iCs/>
          <w:sz w:val="24"/>
          <w:szCs w:val="24"/>
          <w:lang w:val="en-US"/>
        </w:rPr>
        <w:t>kualitatif</w:t>
      </w:r>
      <w:proofErr w:type="spellEnd"/>
      <w:r w:rsidRPr="00330C37">
        <w:rPr>
          <w:i/>
          <w:iCs/>
          <w:sz w:val="24"/>
          <w:szCs w:val="24"/>
          <w:lang w:val="en-US"/>
        </w:rPr>
        <w:t xml:space="preserve"> dan R&amp;D</w:t>
      </w:r>
      <w:r w:rsidRPr="00330C37">
        <w:rPr>
          <w:sz w:val="24"/>
          <w:szCs w:val="24"/>
          <w:lang w:val="en-US"/>
        </w:rPr>
        <w:t xml:space="preserve">. Bandung: </w:t>
      </w:r>
      <w:proofErr w:type="spellStart"/>
      <w:r w:rsidRPr="00330C37">
        <w:rPr>
          <w:sz w:val="24"/>
          <w:szCs w:val="24"/>
          <w:lang w:val="en-US"/>
        </w:rPr>
        <w:t>Alfabeta</w:t>
      </w:r>
      <w:proofErr w:type="spellEnd"/>
      <w:r w:rsidRPr="00330C37">
        <w:rPr>
          <w:sz w:val="24"/>
          <w:szCs w:val="24"/>
          <w:lang w:val="en-US"/>
        </w:rPr>
        <w:t>.</w:t>
      </w:r>
    </w:p>
    <w:p w14:paraId="120971A6" w14:textId="77777777" w:rsidR="00330C37" w:rsidRPr="00330C37" w:rsidRDefault="00330C37" w:rsidP="00330C37">
      <w:pPr>
        <w:widowControl/>
        <w:autoSpaceDE/>
        <w:autoSpaceDN/>
        <w:spacing w:after="240"/>
        <w:ind w:left="720" w:hanging="720"/>
        <w:rPr>
          <w:sz w:val="24"/>
          <w:szCs w:val="24"/>
          <w:lang w:val="en-US"/>
        </w:rPr>
      </w:pPr>
      <w:proofErr w:type="spellStart"/>
      <w:r w:rsidRPr="00330C37">
        <w:rPr>
          <w:sz w:val="24"/>
          <w:szCs w:val="24"/>
          <w:lang w:val="en-US"/>
        </w:rPr>
        <w:t>Sugiyono</w:t>
      </w:r>
      <w:proofErr w:type="spellEnd"/>
      <w:r w:rsidRPr="00330C37">
        <w:rPr>
          <w:sz w:val="24"/>
          <w:szCs w:val="24"/>
          <w:lang w:val="en-US"/>
        </w:rPr>
        <w:t xml:space="preserve">. (2013). </w:t>
      </w:r>
      <w:r w:rsidRPr="00330C37">
        <w:rPr>
          <w:i/>
          <w:iCs/>
          <w:sz w:val="24"/>
          <w:szCs w:val="24"/>
          <w:lang w:val="en-US"/>
        </w:rPr>
        <w:t xml:space="preserve">Metode </w:t>
      </w:r>
      <w:proofErr w:type="spellStart"/>
      <w:r w:rsidRPr="00330C37">
        <w:rPr>
          <w:i/>
          <w:iCs/>
          <w:sz w:val="24"/>
          <w:szCs w:val="24"/>
          <w:lang w:val="en-US"/>
        </w:rPr>
        <w:t>penelitian</w:t>
      </w:r>
      <w:proofErr w:type="spellEnd"/>
      <w:r w:rsidRPr="00330C37">
        <w:rPr>
          <w:i/>
          <w:iCs/>
          <w:sz w:val="24"/>
          <w:szCs w:val="24"/>
          <w:lang w:val="en-US"/>
        </w:rPr>
        <w:t xml:space="preserve"> </w:t>
      </w:r>
      <w:proofErr w:type="spellStart"/>
      <w:r w:rsidRPr="00330C37">
        <w:rPr>
          <w:i/>
          <w:iCs/>
          <w:sz w:val="24"/>
          <w:szCs w:val="24"/>
          <w:lang w:val="en-US"/>
        </w:rPr>
        <w:t>pendidikan</w:t>
      </w:r>
      <w:proofErr w:type="spellEnd"/>
      <w:r w:rsidRPr="00330C37">
        <w:rPr>
          <w:i/>
          <w:iCs/>
          <w:sz w:val="24"/>
          <w:szCs w:val="24"/>
          <w:lang w:val="en-US"/>
        </w:rPr>
        <w:t xml:space="preserve"> (</w:t>
      </w:r>
      <w:proofErr w:type="spellStart"/>
      <w:r w:rsidRPr="00330C37">
        <w:rPr>
          <w:i/>
          <w:iCs/>
          <w:sz w:val="24"/>
          <w:szCs w:val="24"/>
          <w:lang w:val="en-US"/>
        </w:rPr>
        <w:t>pendekatan</w:t>
      </w:r>
      <w:proofErr w:type="spellEnd"/>
      <w:r w:rsidRPr="00330C37">
        <w:rPr>
          <w:i/>
          <w:iCs/>
          <w:sz w:val="24"/>
          <w:szCs w:val="24"/>
          <w:lang w:val="en-US"/>
        </w:rPr>
        <w:t xml:space="preserve"> </w:t>
      </w:r>
      <w:proofErr w:type="spellStart"/>
      <w:r w:rsidRPr="00330C37">
        <w:rPr>
          <w:i/>
          <w:iCs/>
          <w:sz w:val="24"/>
          <w:szCs w:val="24"/>
          <w:lang w:val="en-US"/>
        </w:rPr>
        <w:t>kuantitatif</w:t>
      </w:r>
      <w:proofErr w:type="spellEnd"/>
      <w:r w:rsidRPr="00330C37">
        <w:rPr>
          <w:i/>
          <w:iCs/>
          <w:sz w:val="24"/>
          <w:szCs w:val="24"/>
          <w:lang w:val="en-US"/>
        </w:rPr>
        <w:t xml:space="preserve">, </w:t>
      </w:r>
      <w:proofErr w:type="spellStart"/>
      <w:r w:rsidRPr="00330C37">
        <w:rPr>
          <w:i/>
          <w:iCs/>
          <w:sz w:val="24"/>
          <w:szCs w:val="24"/>
          <w:lang w:val="en-US"/>
        </w:rPr>
        <w:t>kualitatif</w:t>
      </w:r>
      <w:proofErr w:type="spellEnd"/>
      <w:r w:rsidRPr="00330C37">
        <w:rPr>
          <w:i/>
          <w:iCs/>
          <w:sz w:val="24"/>
          <w:szCs w:val="24"/>
          <w:lang w:val="en-US"/>
        </w:rPr>
        <w:t xml:space="preserve"> dan R&amp;D)</w:t>
      </w:r>
      <w:r w:rsidRPr="00330C37">
        <w:rPr>
          <w:sz w:val="24"/>
          <w:szCs w:val="24"/>
          <w:lang w:val="en-US"/>
        </w:rPr>
        <w:t xml:space="preserve">. Bandung: </w:t>
      </w:r>
      <w:proofErr w:type="spellStart"/>
      <w:r w:rsidRPr="00330C37">
        <w:rPr>
          <w:sz w:val="24"/>
          <w:szCs w:val="24"/>
          <w:lang w:val="en-US"/>
        </w:rPr>
        <w:t>Alfabeta</w:t>
      </w:r>
      <w:proofErr w:type="spellEnd"/>
      <w:r w:rsidRPr="00330C37">
        <w:rPr>
          <w:sz w:val="24"/>
          <w:szCs w:val="24"/>
          <w:lang w:val="en-US"/>
        </w:rPr>
        <w:t>.</w:t>
      </w:r>
    </w:p>
    <w:p w14:paraId="0F59982B"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Bogdan, R., &amp; Biklen, S. (1982). </w:t>
      </w:r>
      <w:proofErr w:type="spellStart"/>
      <w:r w:rsidRPr="00330C37">
        <w:rPr>
          <w:i/>
          <w:iCs/>
          <w:sz w:val="24"/>
          <w:szCs w:val="24"/>
          <w:lang w:val="en-US"/>
        </w:rPr>
        <w:t>Pengantar</w:t>
      </w:r>
      <w:proofErr w:type="spellEnd"/>
      <w:r w:rsidRPr="00330C37">
        <w:rPr>
          <w:i/>
          <w:iCs/>
          <w:sz w:val="24"/>
          <w:szCs w:val="24"/>
          <w:lang w:val="en-US"/>
        </w:rPr>
        <w:t xml:space="preserve"> studi </w:t>
      </w:r>
      <w:proofErr w:type="spellStart"/>
      <w:r w:rsidRPr="00330C37">
        <w:rPr>
          <w:i/>
          <w:iCs/>
          <w:sz w:val="24"/>
          <w:szCs w:val="24"/>
          <w:lang w:val="en-US"/>
        </w:rPr>
        <w:t>penelitian</w:t>
      </w:r>
      <w:proofErr w:type="spellEnd"/>
      <w:r w:rsidRPr="00330C37">
        <w:rPr>
          <w:sz w:val="24"/>
          <w:szCs w:val="24"/>
          <w:lang w:val="en-US"/>
        </w:rPr>
        <w:t>. PT ALFABETA, Bandung.</w:t>
      </w:r>
    </w:p>
    <w:p w14:paraId="7B2F5933"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Hair, J. F., et al., in </w:t>
      </w:r>
      <w:proofErr w:type="spellStart"/>
      <w:r w:rsidRPr="00330C37">
        <w:rPr>
          <w:sz w:val="24"/>
          <w:szCs w:val="24"/>
          <w:lang w:val="en-US"/>
        </w:rPr>
        <w:t>Prawira</w:t>
      </w:r>
      <w:proofErr w:type="spellEnd"/>
      <w:r w:rsidRPr="00330C37">
        <w:rPr>
          <w:sz w:val="24"/>
          <w:szCs w:val="24"/>
          <w:lang w:val="en-US"/>
        </w:rPr>
        <w:t xml:space="preserve">. (2010). </w:t>
      </w:r>
      <w:r w:rsidRPr="00330C37">
        <w:rPr>
          <w:i/>
          <w:iCs/>
          <w:sz w:val="24"/>
          <w:szCs w:val="24"/>
          <w:lang w:val="en-US"/>
        </w:rPr>
        <w:t xml:space="preserve">Teknik </w:t>
      </w:r>
      <w:proofErr w:type="spellStart"/>
      <w:r w:rsidRPr="00330C37">
        <w:rPr>
          <w:i/>
          <w:iCs/>
          <w:sz w:val="24"/>
          <w:szCs w:val="24"/>
          <w:lang w:val="en-US"/>
        </w:rPr>
        <w:t>pengumpulan</w:t>
      </w:r>
      <w:proofErr w:type="spellEnd"/>
      <w:r w:rsidRPr="00330C37">
        <w:rPr>
          <w:i/>
          <w:iCs/>
          <w:sz w:val="24"/>
          <w:szCs w:val="24"/>
          <w:lang w:val="en-US"/>
        </w:rPr>
        <w:t xml:space="preserve"> </w:t>
      </w:r>
      <w:proofErr w:type="spellStart"/>
      <w:r w:rsidRPr="00330C37">
        <w:rPr>
          <w:i/>
          <w:iCs/>
          <w:sz w:val="24"/>
          <w:szCs w:val="24"/>
          <w:lang w:val="en-US"/>
        </w:rPr>
        <w:t>sampel</w:t>
      </w:r>
      <w:proofErr w:type="spellEnd"/>
      <w:r w:rsidRPr="00330C37">
        <w:rPr>
          <w:i/>
          <w:iCs/>
          <w:sz w:val="24"/>
          <w:szCs w:val="24"/>
          <w:lang w:val="en-US"/>
        </w:rPr>
        <w:t xml:space="preserve"> </w:t>
      </w:r>
      <w:proofErr w:type="spellStart"/>
      <w:r w:rsidRPr="00330C37">
        <w:rPr>
          <w:i/>
          <w:iCs/>
          <w:sz w:val="24"/>
          <w:szCs w:val="24"/>
          <w:lang w:val="en-US"/>
        </w:rPr>
        <w:t>cara</w:t>
      </w:r>
      <w:proofErr w:type="spellEnd"/>
      <w:r w:rsidRPr="00330C37">
        <w:rPr>
          <w:i/>
          <w:iCs/>
          <w:sz w:val="24"/>
          <w:szCs w:val="24"/>
          <w:lang w:val="en-US"/>
        </w:rPr>
        <w:t xml:space="preserve"> </w:t>
      </w:r>
      <w:proofErr w:type="spellStart"/>
      <w:r w:rsidRPr="00330C37">
        <w:rPr>
          <w:i/>
          <w:iCs/>
          <w:sz w:val="24"/>
          <w:szCs w:val="24"/>
          <w:lang w:val="en-US"/>
        </w:rPr>
        <w:t>meneliti</w:t>
      </w:r>
      <w:proofErr w:type="spellEnd"/>
      <w:r w:rsidRPr="00330C37">
        <w:rPr>
          <w:i/>
          <w:iCs/>
          <w:sz w:val="24"/>
          <w:szCs w:val="24"/>
          <w:lang w:val="en-US"/>
        </w:rPr>
        <w:t xml:space="preserve"> </w:t>
      </w:r>
      <w:proofErr w:type="spellStart"/>
      <w:r w:rsidRPr="00330C37">
        <w:rPr>
          <w:i/>
          <w:iCs/>
          <w:sz w:val="24"/>
          <w:szCs w:val="24"/>
          <w:lang w:val="en-US"/>
        </w:rPr>
        <w:t>desain</w:t>
      </w:r>
      <w:proofErr w:type="spellEnd"/>
      <w:r w:rsidRPr="00330C37">
        <w:rPr>
          <w:i/>
          <w:iCs/>
          <w:sz w:val="24"/>
          <w:szCs w:val="24"/>
          <w:lang w:val="en-US"/>
        </w:rPr>
        <w:t xml:space="preserve"> </w:t>
      </w:r>
      <w:proofErr w:type="spellStart"/>
      <w:r w:rsidRPr="00330C37">
        <w:rPr>
          <w:i/>
          <w:iCs/>
          <w:sz w:val="24"/>
          <w:szCs w:val="24"/>
          <w:lang w:val="en-US"/>
        </w:rPr>
        <w:t>riset</w:t>
      </w:r>
      <w:proofErr w:type="spellEnd"/>
      <w:r w:rsidRPr="00330C37">
        <w:rPr>
          <w:sz w:val="24"/>
          <w:szCs w:val="24"/>
          <w:lang w:val="en-US"/>
        </w:rPr>
        <w:t xml:space="preserve">. Jakarta: PT Raja </w:t>
      </w:r>
      <w:proofErr w:type="spellStart"/>
      <w:r w:rsidRPr="00330C37">
        <w:rPr>
          <w:sz w:val="24"/>
          <w:szCs w:val="24"/>
          <w:lang w:val="en-US"/>
        </w:rPr>
        <w:t>Grafindo</w:t>
      </w:r>
      <w:proofErr w:type="spellEnd"/>
      <w:r w:rsidRPr="00330C37">
        <w:rPr>
          <w:sz w:val="24"/>
          <w:szCs w:val="24"/>
          <w:lang w:val="en-US"/>
        </w:rPr>
        <w:t xml:space="preserve"> Persada.</w:t>
      </w:r>
    </w:p>
    <w:p w14:paraId="627DE07A"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Pratama, I. Y., &amp; Yuliana, R. (2020). </w:t>
      </w:r>
      <w:proofErr w:type="spellStart"/>
      <w:r w:rsidRPr="00330C37">
        <w:rPr>
          <w:sz w:val="24"/>
          <w:szCs w:val="24"/>
          <w:lang w:val="en-US"/>
        </w:rPr>
        <w:t>Pengaruh</w:t>
      </w:r>
      <w:proofErr w:type="spellEnd"/>
      <w:r w:rsidRPr="00330C37">
        <w:rPr>
          <w:sz w:val="24"/>
          <w:szCs w:val="24"/>
          <w:lang w:val="en-US"/>
        </w:rPr>
        <w:t xml:space="preserve"> media </w:t>
      </w:r>
      <w:proofErr w:type="spellStart"/>
      <w:r w:rsidRPr="00330C37">
        <w:rPr>
          <w:sz w:val="24"/>
          <w:szCs w:val="24"/>
          <w:lang w:val="en-US"/>
        </w:rPr>
        <w:t>sosial</w:t>
      </w:r>
      <w:proofErr w:type="spellEnd"/>
      <w:r w:rsidRPr="00330C37">
        <w:rPr>
          <w:sz w:val="24"/>
          <w:szCs w:val="24"/>
          <w:lang w:val="en-US"/>
        </w:rPr>
        <w:t xml:space="preserve"> Instagram terhadap </w:t>
      </w:r>
      <w:proofErr w:type="spellStart"/>
      <w:r w:rsidRPr="00330C37">
        <w:rPr>
          <w:sz w:val="24"/>
          <w:szCs w:val="24"/>
          <w:lang w:val="en-US"/>
        </w:rPr>
        <w:t>minat</w:t>
      </w:r>
      <w:proofErr w:type="spellEnd"/>
      <w:r w:rsidRPr="00330C37">
        <w:rPr>
          <w:sz w:val="24"/>
          <w:szCs w:val="24"/>
          <w:lang w:val="en-US"/>
        </w:rPr>
        <w:t xml:space="preserve"> </w:t>
      </w:r>
      <w:proofErr w:type="spellStart"/>
      <w:r w:rsidRPr="00330C37">
        <w:rPr>
          <w:sz w:val="24"/>
          <w:szCs w:val="24"/>
          <w:lang w:val="en-US"/>
        </w:rPr>
        <w:t>beli</w:t>
      </w:r>
      <w:proofErr w:type="spellEnd"/>
      <w:r w:rsidRPr="00330C37">
        <w:rPr>
          <w:sz w:val="24"/>
          <w:szCs w:val="24"/>
          <w:lang w:val="en-US"/>
        </w:rPr>
        <w:t xml:space="preserve"> </w:t>
      </w:r>
      <w:proofErr w:type="spellStart"/>
      <w:r w:rsidRPr="00330C37">
        <w:rPr>
          <w:sz w:val="24"/>
          <w:szCs w:val="24"/>
          <w:lang w:val="en-US"/>
        </w:rPr>
        <w:t>konsumen</w:t>
      </w:r>
      <w:proofErr w:type="spellEnd"/>
      <w:r w:rsidRPr="00330C37">
        <w:rPr>
          <w:sz w:val="24"/>
          <w:szCs w:val="24"/>
          <w:lang w:val="en-US"/>
        </w:rPr>
        <w:t xml:space="preserve">. </w:t>
      </w:r>
      <w:r w:rsidRPr="00330C37">
        <w:rPr>
          <w:i/>
          <w:iCs/>
          <w:sz w:val="24"/>
          <w:szCs w:val="24"/>
          <w:lang w:val="en-US"/>
        </w:rPr>
        <w:t xml:space="preserve">Jurnal </w:t>
      </w:r>
      <w:proofErr w:type="spellStart"/>
      <w:r w:rsidRPr="00330C37">
        <w:rPr>
          <w:i/>
          <w:iCs/>
          <w:sz w:val="24"/>
          <w:szCs w:val="24"/>
          <w:lang w:val="en-US"/>
        </w:rPr>
        <w:t>Pemasaran</w:t>
      </w:r>
      <w:proofErr w:type="spellEnd"/>
      <w:r w:rsidRPr="00330C37">
        <w:rPr>
          <w:i/>
          <w:iCs/>
          <w:sz w:val="24"/>
          <w:szCs w:val="24"/>
          <w:lang w:val="en-US"/>
        </w:rPr>
        <w:t xml:space="preserve"> Indonesia, 12</w:t>
      </w:r>
      <w:r w:rsidRPr="00330C37">
        <w:rPr>
          <w:sz w:val="24"/>
          <w:szCs w:val="24"/>
          <w:lang w:val="en-US"/>
        </w:rPr>
        <w:t xml:space="preserve">(2), 134-145. </w:t>
      </w:r>
      <w:hyperlink r:id="rId12" w:tgtFrame="_new" w:history="1">
        <w:r w:rsidRPr="00330C37">
          <w:rPr>
            <w:color w:val="0000FF"/>
            <w:sz w:val="24"/>
            <w:szCs w:val="24"/>
            <w:u w:val="single"/>
            <w:lang w:val="en-US"/>
          </w:rPr>
          <w:t>https://doi.org/10.21009/jpi.122.05</w:t>
        </w:r>
      </w:hyperlink>
    </w:p>
    <w:p w14:paraId="12199857"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Putri, R. A., &amp; Hidayat, T. (2021). </w:t>
      </w:r>
      <w:proofErr w:type="spellStart"/>
      <w:r w:rsidRPr="00330C37">
        <w:rPr>
          <w:sz w:val="24"/>
          <w:szCs w:val="24"/>
          <w:lang w:val="en-US"/>
        </w:rPr>
        <w:t>Perubahan</w:t>
      </w:r>
      <w:proofErr w:type="spellEnd"/>
      <w:r w:rsidRPr="00330C37">
        <w:rPr>
          <w:sz w:val="24"/>
          <w:szCs w:val="24"/>
          <w:lang w:val="en-US"/>
        </w:rPr>
        <w:t xml:space="preserve"> </w:t>
      </w:r>
      <w:proofErr w:type="spellStart"/>
      <w:r w:rsidRPr="00330C37">
        <w:rPr>
          <w:sz w:val="24"/>
          <w:szCs w:val="24"/>
          <w:lang w:val="en-US"/>
        </w:rPr>
        <w:t>perilaku</w:t>
      </w:r>
      <w:proofErr w:type="spellEnd"/>
      <w:r w:rsidRPr="00330C37">
        <w:rPr>
          <w:sz w:val="24"/>
          <w:szCs w:val="24"/>
          <w:lang w:val="en-US"/>
        </w:rPr>
        <w:t xml:space="preserve"> </w:t>
      </w:r>
      <w:proofErr w:type="spellStart"/>
      <w:r w:rsidRPr="00330C37">
        <w:rPr>
          <w:sz w:val="24"/>
          <w:szCs w:val="24"/>
          <w:lang w:val="en-US"/>
        </w:rPr>
        <w:t>konsumen</w:t>
      </w:r>
      <w:proofErr w:type="spellEnd"/>
      <w:r w:rsidRPr="00330C37">
        <w:rPr>
          <w:sz w:val="24"/>
          <w:szCs w:val="24"/>
          <w:lang w:val="en-US"/>
        </w:rPr>
        <w:t xml:space="preserve"> di era digital. </w:t>
      </w:r>
      <w:r w:rsidRPr="00330C37">
        <w:rPr>
          <w:i/>
          <w:iCs/>
          <w:sz w:val="24"/>
          <w:szCs w:val="24"/>
          <w:lang w:val="en-US"/>
        </w:rPr>
        <w:t xml:space="preserve">Jurnal Ekonomi dan </w:t>
      </w:r>
      <w:proofErr w:type="spellStart"/>
      <w:r w:rsidRPr="00330C37">
        <w:rPr>
          <w:i/>
          <w:iCs/>
          <w:sz w:val="24"/>
          <w:szCs w:val="24"/>
          <w:lang w:val="en-US"/>
        </w:rPr>
        <w:t>Bisnis</w:t>
      </w:r>
      <w:proofErr w:type="spellEnd"/>
      <w:r w:rsidRPr="00330C37">
        <w:rPr>
          <w:i/>
          <w:iCs/>
          <w:sz w:val="24"/>
          <w:szCs w:val="24"/>
          <w:lang w:val="en-US"/>
        </w:rPr>
        <w:t xml:space="preserve"> Digital, 5</w:t>
      </w:r>
      <w:r w:rsidRPr="00330C37">
        <w:rPr>
          <w:sz w:val="24"/>
          <w:szCs w:val="24"/>
          <w:lang w:val="en-US"/>
        </w:rPr>
        <w:t xml:space="preserve">(1), 45-56. </w:t>
      </w:r>
      <w:hyperlink r:id="rId13" w:tgtFrame="_new" w:history="1">
        <w:r w:rsidRPr="00330C37">
          <w:rPr>
            <w:color w:val="0000FF"/>
            <w:sz w:val="24"/>
            <w:szCs w:val="24"/>
            <w:u w:val="single"/>
            <w:lang w:val="en-US"/>
          </w:rPr>
          <w:t>https://doi.org/10.22225/jebd.5.1.2902</w:t>
        </w:r>
      </w:hyperlink>
    </w:p>
    <w:p w14:paraId="7AF60A48"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Rahmawati, D. (2020). </w:t>
      </w:r>
      <w:proofErr w:type="spellStart"/>
      <w:r w:rsidRPr="00330C37">
        <w:rPr>
          <w:sz w:val="24"/>
          <w:szCs w:val="24"/>
          <w:lang w:val="en-US"/>
        </w:rPr>
        <w:t>Pengaruh</w:t>
      </w:r>
      <w:proofErr w:type="spellEnd"/>
      <w:r w:rsidRPr="00330C37">
        <w:rPr>
          <w:sz w:val="24"/>
          <w:szCs w:val="24"/>
          <w:lang w:val="en-US"/>
        </w:rPr>
        <w:t xml:space="preserve"> </w:t>
      </w:r>
      <w:proofErr w:type="spellStart"/>
      <w:r w:rsidRPr="00330C37">
        <w:rPr>
          <w:sz w:val="24"/>
          <w:szCs w:val="24"/>
          <w:lang w:val="en-US"/>
        </w:rPr>
        <w:t>promosi</w:t>
      </w:r>
      <w:proofErr w:type="spellEnd"/>
      <w:r w:rsidRPr="00330C37">
        <w:rPr>
          <w:sz w:val="24"/>
          <w:szCs w:val="24"/>
          <w:lang w:val="en-US"/>
        </w:rPr>
        <w:t xml:space="preserve"> online terhadap </w:t>
      </w:r>
      <w:proofErr w:type="spellStart"/>
      <w:r w:rsidRPr="00330C37">
        <w:rPr>
          <w:sz w:val="24"/>
          <w:szCs w:val="24"/>
          <w:lang w:val="en-US"/>
        </w:rPr>
        <w:t>keputusan</w:t>
      </w:r>
      <w:proofErr w:type="spellEnd"/>
      <w:r w:rsidRPr="00330C37">
        <w:rPr>
          <w:sz w:val="24"/>
          <w:szCs w:val="24"/>
          <w:lang w:val="en-US"/>
        </w:rPr>
        <w:t xml:space="preserve"> </w:t>
      </w:r>
      <w:proofErr w:type="spellStart"/>
      <w:r w:rsidRPr="00330C37">
        <w:rPr>
          <w:sz w:val="24"/>
          <w:szCs w:val="24"/>
          <w:lang w:val="en-US"/>
        </w:rPr>
        <w:t>pembelian</w:t>
      </w:r>
      <w:proofErr w:type="spellEnd"/>
      <w:r w:rsidRPr="00330C37">
        <w:rPr>
          <w:sz w:val="24"/>
          <w:szCs w:val="24"/>
          <w:lang w:val="en-US"/>
        </w:rPr>
        <w:t xml:space="preserve"> </w:t>
      </w:r>
      <w:proofErr w:type="spellStart"/>
      <w:r w:rsidRPr="00330C37">
        <w:rPr>
          <w:sz w:val="24"/>
          <w:szCs w:val="24"/>
          <w:lang w:val="en-US"/>
        </w:rPr>
        <w:t>konsumen</w:t>
      </w:r>
      <w:proofErr w:type="spellEnd"/>
      <w:r w:rsidRPr="00330C37">
        <w:rPr>
          <w:sz w:val="24"/>
          <w:szCs w:val="24"/>
          <w:lang w:val="en-US"/>
        </w:rPr>
        <w:t xml:space="preserve">. </w:t>
      </w:r>
      <w:r w:rsidRPr="00330C37">
        <w:rPr>
          <w:i/>
          <w:iCs/>
          <w:sz w:val="24"/>
          <w:szCs w:val="24"/>
          <w:lang w:val="en-US"/>
        </w:rPr>
        <w:t xml:space="preserve">Jurnal </w:t>
      </w:r>
      <w:proofErr w:type="spellStart"/>
      <w:r w:rsidRPr="00330C37">
        <w:rPr>
          <w:i/>
          <w:iCs/>
          <w:sz w:val="24"/>
          <w:szCs w:val="24"/>
          <w:lang w:val="en-US"/>
        </w:rPr>
        <w:t>Manajemen</w:t>
      </w:r>
      <w:proofErr w:type="spellEnd"/>
      <w:r w:rsidRPr="00330C37">
        <w:rPr>
          <w:i/>
          <w:iCs/>
          <w:sz w:val="24"/>
          <w:szCs w:val="24"/>
          <w:lang w:val="en-US"/>
        </w:rPr>
        <w:t xml:space="preserve"> dan </w:t>
      </w:r>
      <w:proofErr w:type="spellStart"/>
      <w:r w:rsidRPr="00330C37">
        <w:rPr>
          <w:i/>
          <w:iCs/>
          <w:sz w:val="24"/>
          <w:szCs w:val="24"/>
          <w:lang w:val="en-US"/>
        </w:rPr>
        <w:t>Bisnis</w:t>
      </w:r>
      <w:proofErr w:type="spellEnd"/>
      <w:r w:rsidRPr="00330C37">
        <w:rPr>
          <w:i/>
          <w:iCs/>
          <w:sz w:val="24"/>
          <w:szCs w:val="24"/>
          <w:lang w:val="en-US"/>
        </w:rPr>
        <w:t>, 8</w:t>
      </w:r>
      <w:r w:rsidRPr="00330C37">
        <w:rPr>
          <w:sz w:val="24"/>
          <w:szCs w:val="24"/>
          <w:lang w:val="en-US"/>
        </w:rPr>
        <w:t xml:space="preserve">(1), 21-30. </w:t>
      </w:r>
      <w:hyperlink r:id="rId14" w:tgtFrame="_new" w:history="1">
        <w:r w:rsidRPr="00330C37">
          <w:rPr>
            <w:color w:val="0000FF"/>
            <w:sz w:val="24"/>
            <w:szCs w:val="24"/>
            <w:u w:val="single"/>
            <w:lang w:val="en-US"/>
          </w:rPr>
          <w:t>https://doi.org/10.33087/jmb.v8i1.178</w:t>
        </w:r>
      </w:hyperlink>
    </w:p>
    <w:p w14:paraId="4BF573B3"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Sari, N. P., &amp; Wibowo, A. (2022). Strategi digital marketing </w:t>
      </w:r>
      <w:proofErr w:type="spellStart"/>
      <w:r w:rsidRPr="00330C37">
        <w:rPr>
          <w:sz w:val="24"/>
          <w:szCs w:val="24"/>
          <w:lang w:val="en-US"/>
        </w:rPr>
        <w:t>melalui</w:t>
      </w:r>
      <w:proofErr w:type="spellEnd"/>
      <w:r w:rsidRPr="00330C37">
        <w:rPr>
          <w:sz w:val="24"/>
          <w:szCs w:val="24"/>
          <w:lang w:val="en-US"/>
        </w:rPr>
        <w:t xml:space="preserve"> media </w:t>
      </w:r>
      <w:proofErr w:type="spellStart"/>
      <w:r w:rsidRPr="00330C37">
        <w:rPr>
          <w:sz w:val="24"/>
          <w:szCs w:val="24"/>
          <w:lang w:val="en-US"/>
        </w:rPr>
        <w:t>sosial</w:t>
      </w:r>
      <w:proofErr w:type="spellEnd"/>
      <w:r w:rsidRPr="00330C37">
        <w:rPr>
          <w:sz w:val="24"/>
          <w:szCs w:val="24"/>
          <w:lang w:val="en-US"/>
        </w:rPr>
        <w:t xml:space="preserve"> </w:t>
      </w:r>
      <w:proofErr w:type="spellStart"/>
      <w:r w:rsidRPr="00330C37">
        <w:rPr>
          <w:sz w:val="24"/>
          <w:szCs w:val="24"/>
          <w:lang w:val="en-US"/>
        </w:rPr>
        <w:t>untuk</w:t>
      </w:r>
      <w:proofErr w:type="spellEnd"/>
      <w:r w:rsidRPr="00330C37">
        <w:rPr>
          <w:sz w:val="24"/>
          <w:szCs w:val="24"/>
          <w:lang w:val="en-US"/>
        </w:rPr>
        <w:t xml:space="preserve"> meningkatkan </w:t>
      </w:r>
      <w:proofErr w:type="spellStart"/>
      <w:r w:rsidRPr="00330C37">
        <w:rPr>
          <w:sz w:val="24"/>
          <w:szCs w:val="24"/>
          <w:lang w:val="en-US"/>
        </w:rPr>
        <w:t>penjualan</w:t>
      </w:r>
      <w:proofErr w:type="spellEnd"/>
      <w:r w:rsidRPr="00330C37">
        <w:rPr>
          <w:sz w:val="24"/>
          <w:szCs w:val="24"/>
          <w:lang w:val="en-US"/>
        </w:rPr>
        <w:t xml:space="preserve"> UMKM. </w:t>
      </w:r>
      <w:r w:rsidRPr="00330C37">
        <w:rPr>
          <w:i/>
          <w:iCs/>
          <w:sz w:val="24"/>
          <w:szCs w:val="24"/>
          <w:lang w:val="en-US"/>
        </w:rPr>
        <w:t xml:space="preserve">Jurnal Ekonomi </w:t>
      </w:r>
      <w:proofErr w:type="spellStart"/>
      <w:r w:rsidRPr="00330C37">
        <w:rPr>
          <w:i/>
          <w:iCs/>
          <w:sz w:val="24"/>
          <w:szCs w:val="24"/>
          <w:lang w:val="en-US"/>
        </w:rPr>
        <w:t>Kreatif</w:t>
      </w:r>
      <w:proofErr w:type="spellEnd"/>
      <w:r w:rsidRPr="00330C37">
        <w:rPr>
          <w:i/>
          <w:iCs/>
          <w:sz w:val="24"/>
          <w:szCs w:val="24"/>
          <w:lang w:val="en-US"/>
        </w:rPr>
        <w:t xml:space="preserve"> dan </w:t>
      </w:r>
      <w:proofErr w:type="spellStart"/>
      <w:r w:rsidRPr="00330C37">
        <w:rPr>
          <w:i/>
          <w:iCs/>
          <w:sz w:val="24"/>
          <w:szCs w:val="24"/>
          <w:lang w:val="en-US"/>
        </w:rPr>
        <w:t>Inovasi</w:t>
      </w:r>
      <w:proofErr w:type="spellEnd"/>
      <w:r w:rsidRPr="00330C37">
        <w:rPr>
          <w:i/>
          <w:iCs/>
          <w:sz w:val="24"/>
          <w:szCs w:val="24"/>
          <w:lang w:val="en-US"/>
        </w:rPr>
        <w:t>, 4</w:t>
      </w:r>
      <w:r w:rsidRPr="00330C37">
        <w:rPr>
          <w:sz w:val="24"/>
          <w:szCs w:val="24"/>
          <w:lang w:val="en-US"/>
        </w:rPr>
        <w:t xml:space="preserve">(3), 201-210. </w:t>
      </w:r>
      <w:hyperlink r:id="rId15" w:tgtFrame="_new" w:history="1">
        <w:r w:rsidRPr="00330C37">
          <w:rPr>
            <w:color w:val="0000FF"/>
            <w:sz w:val="24"/>
            <w:szCs w:val="24"/>
            <w:u w:val="single"/>
            <w:lang w:val="en-US"/>
          </w:rPr>
          <w:t>https://doi.org/10.35457/jeki.v4i3.1650</w:t>
        </w:r>
      </w:hyperlink>
    </w:p>
    <w:p w14:paraId="22648A7F" w14:textId="77777777" w:rsidR="00330C37" w:rsidRPr="00330C37" w:rsidRDefault="00330C37" w:rsidP="00330C37">
      <w:pPr>
        <w:widowControl/>
        <w:autoSpaceDE/>
        <w:autoSpaceDN/>
        <w:spacing w:after="240"/>
        <w:ind w:left="720" w:hanging="720"/>
        <w:rPr>
          <w:sz w:val="24"/>
          <w:szCs w:val="24"/>
          <w:lang w:val="en-US"/>
        </w:rPr>
      </w:pPr>
      <w:r w:rsidRPr="00330C37">
        <w:rPr>
          <w:sz w:val="24"/>
          <w:szCs w:val="24"/>
          <w:lang w:val="en-US"/>
        </w:rPr>
        <w:t xml:space="preserve">Syahputra, M. A., &amp; Nugroho, A. (2023). </w:t>
      </w:r>
      <w:proofErr w:type="spellStart"/>
      <w:r w:rsidRPr="00330C37">
        <w:rPr>
          <w:sz w:val="24"/>
          <w:szCs w:val="24"/>
          <w:lang w:val="en-US"/>
        </w:rPr>
        <w:t>Pengaruh</w:t>
      </w:r>
      <w:proofErr w:type="spellEnd"/>
      <w:r w:rsidRPr="00330C37">
        <w:rPr>
          <w:sz w:val="24"/>
          <w:szCs w:val="24"/>
          <w:lang w:val="en-US"/>
        </w:rPr>
        <w:t xml:space="preserve"> online customer review terhadap </w:t>
      </w:r>
      <w:proofErr w:type="spellStart"/>
      <w:r w:rsidRPr="00330C37">
        <w:rPr>
          <w:sz w:val="24"/>
          <w:szCs w:val="24"/>
          <w:lang w:val="en-US"/>
        </w:rPr>
        <w:t>keputusan</w:t>
      </w:r>
      <w:proofErr w:type="spellEnd"/>
      <w:r w:rsidRPr="00330C37">
        <w:rPr>
          <w:sz w:val="24"/>
          <w:szCs w:val="24"/>
          <w:lang w:val="en-US"/>
        </w:rPr>
        <w:t xml:space="preserve"> </w:t>
      </w:r>
      <w:proofErr w:type="spellStart"/>
      <w:r w:rsidRPr="00330C37">
        <w:rPr>
          <w:sz w:val="24"/>
          <w:szCs w:val="24"/>
          <w:lang w:val="en-US"/>
        </w:rPr>
        <w:t>pembelian</w:t>
      </w:r>
      <w:proofErr w:type="spellEnd"/>
      <w:r w:rsidRPr="00330C37">
        <w:rPr>
          <w:sz w:val="24"/>
          <w:szCs w:val="24"/>
          <w:lang w:val="en-US"/>
        </w:rPr>
        <w:t xml:space="preserve">. </w:t>
      </w:r>
      <w:r w:rsidRPr="00330C37">
        <w:rPr>
          <w:i/>
          <w:iCs/>
          <w:sz w:val="24"/>
          <w:szCs w:val="24"/>
          <w:lang w:val="en-US"/>
        </w:rPr>
        <w:t xml:space="preserve">Jurnal </w:t>
      </w:r>
      <w:proofErr w:type="spellStart"/>
      <w:r w:rsidRPr="00330C37">
        <w:rPr>
          <w:i/>
          <w:iCs/>
          <w:sz w:val="24"/>
          <w:szCs w:val="24"/>
          <w:lang w:val="en-US"/>
        </w:rPr>
        <w:t>Ilmu</w:t>
      </w:r>
      <w:proofErr w:type="spellEnd"/>
      <w:r w:rsidRPr="00330C37">
        <w:rPr>
          <w:i/>
          <w:iCs/>
          <w:sz w:val="24"/>
          <w:szCs w:val="24"/>
          <w:lang w:val="en-US"/>
        </w:rPr>
        <w:t xml:space="preserve"> Ekonomi dan </w:t>
      </w:r>
      <w:proofErr w:type="spellStart"/>
      <w:r w:rsidRPr="00330C37">
        <w:rPr>
          <w:i/>
          <w:iCs/>
          <w:sz w:val="24"/>
          <w:szCs w:val="24"/>
          <w:lang w:val="en-US"/>
        </w:rPr>
        <w:t>Bisnis</w:t>
      </w:r>
      <w:proofErr w:type="spellEnd"/>
      <w:r w:rsidRPr="00330C37">
        <w:rPr>
          <w:i/>
          <w:iCs/>
          <w:sz w:val="24"/>
          <w:szCs w:val="24"/>
          <w:lang w:val="en-US"/>
        </w:rPr>
        <w:t>, 9</w:t>
      </w:r>
      <w:r w:rsidRPr="00330C37">
        <w:rPr>
          <w:sz w:val="24"/>
          <w:szCs w:val="24"/>
          <w:lang w:val="en-US"/>
        </w:rPr>
        <w:t xml:space="preserve">(2), 87-97. </w:t>
      </w:r>
      <w:hyperlink r:id="rId16" w:tgtFrame="_new" w:history="1">
        <w:r w:rsidRPr="00330C37">
          <w:rPr>
            <w:color w:val="0000FF"/>
            <w:sz w:val="24"/>
            <w:szCs w:val="24"/>
            <w:u w:val="single"/>
            <w:lang w:val="en-US"/>
          </w:rPr>
          <w:t>https://doi.org/10.22225/jieb.9.2.567</w:t>
        </w:r>
      </w:hyperlink>
    </w:p>
    <w:sectPr w:rsidR="00330C37" w:rsidRPr="00330C37" w:rsidSect="00490B1A">
      <w:headerReference w:type="even" r:id="rId17"/>
      <w:headerReference w:type="default" r:id="rId18"/>
      <w:footerReference w:type="default" r:id="rId19"/>
      <w:headerReference w:type="first" r:id="rId20"/>
      <w:footerReference w:type="first" r:id="rId21"/>
      <w:pgSz w:w="11910" w:h="16840"/>
      <w:pgMar w:top="930" w:right="1440" w:bottom="1440" w:left="1440" w:header="0" w:footer="0" w:gutter="0"/>
      <w:pgNumType w:start="32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8C69" w14:textId="77777777" w:rsidR="005170F1" w:rsidRDefault="005170F1" w:rsidP="00946405">
      <w:r>
        <w:separator/>
      </w:r>
    </w:p>
  </w:endnote>
  <w:endnote w:type="continuationSeparator" w:id="0">
    <w:p w14:paraId="1ACBB7F3" w14:textId="77777777" w:rsidR="005170F1" w:rsidRDefault="005170F1" w:rsidP="0094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9E72" w14:textId="77777777" w:rsidR="00490B1A" w:rsidRPr="00490B1A" w:rsidRDefault="00490B1A" w:rsidP="00490B1A">
    <w:pPr>
      <w:widowControl/>
      <w:tabs>
        <w:tab w:val="center" w:pos="4513"/>
        <w:tab w:val="right" w:pos="9026"/>
      </w:tabs>
      <w:autoSpaceDE/>
      <w:autoSpaceDN/>
      <w:rPr>
        <w:rFonts w:ascii="Tahoma" w:eastAsia="Tahoma" w:hAnsi="Tahoma" w:cs="Tahoma"/>
        <w:sz w:val="20"/>
        <w:szCs w:val="20"/>
        <w:lang w:val="id-ID" w:eastAsia="en-ID"/>
      </w:rPr>
    </w:pPr>
    <w:r w:rsidRPr="00490B1A">
      <w:rPr>
        <w:rFonts w:ascii="Tahoma" w:eastAsia="Tahoma" w:hAnsi="Tahoma" w:cs="Tahoma"/>
        <w:noProof/>
        <w:sz w:val="20"/>
        <w:szCs w:val="20"/>
        <w:lang w:val="en-US" w:eastAsia="en-ID"/>
      </w:rPr>
      <mc:AlternateContent>
        <mc:Choice Requires="wps">
          <w:drawing>
            <wp:anchor distT="0" distB="0" distL="114289" distR="114289" simplePos="0" relativeHeight="251662848" behindDoc="0" locked="0" layoutInCell="1" allowOverlap="1" wp14:anchorId="4E0545D1" wp14:editId="3B544AED">
              <wp:simplePos x="0" y="0"/>
              <wp:positionH relativeFrom="column">
                <wp:posOffset>465455</wp:posOffset>
              </wp:positionH>
              <wp:positionV relativeFrom="paragraph">
                <wp:posOffset>-63500</wp:posOffset>
              </wp:positionV>
              <wp:extent cx="0" cy="360045"/>
              <wp:effectExtent l="0" t="0" r="38100" b="20955"/>
              <wp:wrapNone/>
              <wp:docPr id="210256922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AE9A154" id="_x0000_t32" coordsize="21600,21600" o:spt="32" o:oned="t" path="m,l21600,21600e" filled="f">
              <v:path arrowok="t" fillok="f" o:connecttype="none"/>
              <o:lock v:ext="edit" shapetype="t"/>
            </v:shapetype>
            <v:shape id="Straight Arrow Connector 6" o:spid="_x0000_s1026" type="#_x0000_t32" style="position:absolute;margin-left:36.65pt;margin-top:-5pt;width:0;height:28.35pt;z-index:251662848;visibility:visible;mso-wrap-style:square;mso-width-percent:0;mso-height-percent:0;mso-wrap-distance-left:3.17469mm;mso-wrap-distance-top:0;mso-wrap-distance-right:3.1746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" strokeweight="1pt">
              <o:lock v:ext="edit" shapetype="f"/>
            </v:shape>
          </w:pict>
        </mc:Fallback>
      </mc:AlternateContent>
    </w:r>
    <w:r w:rsidRPr="00490B1A">
      <w:rPr>
        <w:rFonts w:ascii="Tahoma" w:eastAsia="Tahoma" w:hAnsi="Tahoma" w:cs="Tahoma"/>
        <w:sz w:val="20"/>
        <w:szCs w:val="20"/>
        <w:lang w:val="id-ID" w:eastAsia="en-ID"/>
      </w:rPr>
      <w:t xml:space="preserve">    </w:t>
    </w:r>
    <w:r w:rsidRPr="00490B1A">
      <w:rPr>
        <w:rFonts w:ascii="Tahoma" w:eastAsia="Tahoma" w:hAnsi="Tahoma" w:cs="Tahoma"/>
        <w:sz w:val="20"/>
        <w:szCs w:val="20"/>
        <w:lang w:val="id-ID" w:eastAsia="en-ID"/>
      </w:rPr>
      <w:fldChar w:fldCharType="begin"/>
    </w:r>
    <w:r w:rsidRPr="00490B1A">
      <w:rPr>
        <w:rFonts w:ascii="Tahoma" w:eastAsia="Tahoma" w:hAnsi="Tahoma" w:cs="Tahoma"/>
        <w:sz w:val="20"/>
        <w:szCs w:val="20"/>
        <w:lang w:val="id-ID" w:eastAsia="en-ID"/>
      </w:rPr>
      <w:instrText>PAGE</w:instrText>
    </w:r>
    <w:r w:rsidRPr="00490B1A">
      <w:rPr>
        <w:rFonts w:ascii="Tahoma" w:eastAsia="Tahoma" w:hAnsi="Tahoma" w:cs="Tahoma"/>
        <w:sz w:val="20"/>
        <w:szCs w:val="20"/>
        <w:lang w:val="id-ID" w:eastAsia="en-ID"/>
      </w:rPr>
      <w:fldChar w:fldCharType="separate"/>
    </w:r>
    <w:r w:rsidRPr="00490B1A">
      <w:rPr>
        <w:rFonts w:ascii="Tahoma" w:eastAsia="Tahoma" w:hAnsi="Tahoma" w:cs="Tahoma"/>
        <w:sz w:val="20"/>
        <w:szCs w:val="20"/>
        <w:lang w:val="id-ID" w:eastAsia="en-ID"/>
      </w:rPr>
      <w:t>31</w:t>
    </w:r>
    <w:r w:rsidRPr="00490B1A">
      <w:rPr>
        <w:rFonts w:ascii="Tahoma" w:eastAsia="Tahoma" w:hAnsi="Tahoma" w:cs="Tahoma"/>
        <w:sz w:val="20"/>
        <w:szCs w:val="20"/>
        <w:lang w:val="id-ID" w:eastAsia="en-ID"/>
      </w:rPr>
      <w:t>1</w:t>
    </w:r>
    <w:r w:rsidRPr="00490B1A">
      <w:rPr>
        <w:rFonts w:ascii="Tahoma" w:eastAsia="Tahoma" w:hAnsi="Tahoma" w:cs="Tahoma"/>
        <w:sz w:val="20"/>
        <w:szCs w:val="20"/>
        <w:lang w:val="id-ID" w:eastAsia="en-ID"/>
      </w:rPr>
      <w:fldChar w:fldCharType="end"/>
    </w:r>
    <w:r w:rsidRPr="00490B1A">
      <w:rPr>
        <w:rFonts w:ascii="Tahoma" w:eastAsia="Tahoma" w:hAnsi="Tahoma" w:cs="Tahoma"/>
        <w:sz w:val="20"/>
        <w:szCs w:val="20"/>
        <w:lang w:val="id-ID" w:eastAsia="en-ID"/>
      </w:rPr>
      <w:t xml:space="preserve">      </w:t>
    </w:r>
    <w:r w:rsidRPr="00490B1A">
      <w:rPr>
        <w:rFonts w:ascii="Tahoma" w:eastAsia="Tahoma" w:hAnsi="Tahoma" w:cs="Tahoma"/>
        <w:b/>
        <w:bCs/>
        <w:sz w:val="20"/>
        <w:szCs w:val="20"/>
        <w:lang w:val="id-ID" w:eastAsia="en-ID"/>
      </w:rPr>
      <w:t>Pusat Publikasi Ilmu Manajemen-</w:t>
    </w:r>
    <w:r w:rsidRPr="00490B1A">
      <w:rPr>
        <w:rFonts w:ascii="Tahoma" w:eastAsia="Tahoma" w:hAnsi="Tahoma" w:cs="Tahoma"/>
        <w:sz w:val="20"/>
        <w:szCs w:val="20"/>
        <w:lang w:val="id-ID" w:eastAsia="en-ID"/>
      </w:rPr>
      <w:t xml:space="preserve"> Volume 3, Nomor 3, Juli 2025</w:t>
    </w:r>
  </w:p>
  <w:p w14:paraId="0BE20151" w14:textId="77777777" w:rsidR="00490B1A" w:rsidRDefault="00490B1A">
    <w:pPr>
      <w:pStyle w:val="Footer"/>
    </w:pPr>
  </w:p>
  <w:p w14:paraId="6EEA95D0" w14:textId="77777777" w:rsidR="00490B1A" w:rsidRDefault="00490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F8C7" w14:textId="77777777" w:rsidR="00C85C39" w:rsidRPr="00C85C39" w:rsidRDefault="00C85C39" w:rsidP="00C85C39">
    <w:pPr>
      <w:widowControl/>
      <w:pBdr>
        <w:top w:val="single" w:sz="4" w:space="1" w:color="000000"/>
        <w:left w:val="nil"/>
        <w:bottom w:val="nil"/>
        <w:right w:val="nil"/>
        <w:between w:val="nil"/>
      </w:pBdr>
      <w:autoSpaceDE/>
      <w:autoSpaceDN/>
      <w:rPr>
        <w:rFonts w:ascii="Calibri" w:hAnsi="Calibri" w:cs="Calibri"/>
        <w:i/>
        <w:sz w:val="20"/>
        <w:szCs w:val="18"/>
        <w:lang w:val="en-US" w:eastAsia="en-ID"/>
      </w:rPr>
    </w:pPr>
    <w:bookmarkStart w:id="1" w:name="_Hlk200445006"/>
    <w:bookmarkStart w:id="2" w:name="_Hlk200445007"/>
    <w:r w:rsidRPr="00C85C39">
      <w:rPr>
        <w:rFonts w:ascii="Calibri" w:hAnsi="Calibri" w:cs="Calibri"/>
        <w:i/>
        <w:sz w:val="20"/>
        <w:szCs w:val="18"/>
        <w:lang w:val="en-US" w:eastAsia="en-ID"/>
      </w:rPr>
      <w:t>Received: Mei 15, 2025; Revised: Juni 30, 2025; Accepted: Juli 28, 2025; Published: Juli 30, 2025</w:t>
    </w:r>
  </w:p>
  <w:bookmarkEnd w:id="1"/>
  <w:bookmarkEnd w:id="2"/>
  <w:p w14:paraId="6032E30D" w14:textId="77777777" w:rsidR="00C85C39" w:rsidRDefault="00C85C39">
    <w:pPr>
      <w:pStyle w:val="Footer"/>
    </w:pPr>
  </w:p>
  <w:p w14:paraId="4CB7ABE1" w14:textId="77777777" w:rsidR="00C85C39" w:rsidRDefault="00C85C39">
    <w:pPr>
      <w:pStyle w:val="Footer"/>
    </w:pPr>
  </w:p>
  <w:p w14:paraId="77E86611" w14:textId="77777777" w:rsidR="00C85C39" w:rsidRDefault="00C8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0209" w14:textId="77777777" w:rsidR="005170F1" w:rsidRDefault="005170F1" w:rsidP="00946405">
      <w:r>
        <w:separator/>
      </w:r>
    </w:p>
  </w:footnote>
  <w:footnote w:type="continuationSeparator" w:id="0">
    <w:p w14:paraId="3DCBE4C0" w14:textId="77777777" w:rsidR="005170F1" w:rsidRDefault="005170F1" w:rsidP="00946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BC46" w14:textId="77777777" w:rsidR="00490B1A" w:rsidRDefault="00490B1A" w:rsidP="00490B1A">
    <w:pPr>
      <w:widowControl/>
      <w:tabs>
        <w:tab w:val="left" w:pos="1736"/>
        <w:tab w:val="left" w:pos="3615"/>
        <w:tab w:val="center" w:pos="4680"/>
        <w:tab w:val="left" w:pos="5274"/>
        <w:tab w:val="right" w:pos="8939"/>
      </w:tabs>
      <w:autoSpaceDE/>
      <w:autoSpaceDN/>
      <w:ind w:right="91"/>
      <w:jc w:val="right"/>
      <w:rPr>
        <w:rFonts w:ascii="Cambria" w:eastAsia="Calibri" w:hAnsi="Cambria"/>
        <w:noProof/>
        <w:lang w:val="id-ID" w:eastAsia="id-ID"/>
      </w:rPr>
    </w:pPr>
  </w:p>
  <w:p w14:paraId="233B240A" w14:textId="620F2C17" w:rsidR="00490B1A" w:rsidRPr="00490B1A" w:rsidRDefault="00490B1A" w:rsidP="00490B1A">
    <w:pPr>
      <w:widowControl/>
      <w:tabs>
        <w:tab w:val="left" w:pos="1736"/>
        <w:tab w:val="left" w:pos="3615"/>
        <w:tab w:val="center" w:pos="4680"/>
        <w:tab w:val="left" w:pos="5274"/>
        <w:tab w:val="right" w:pos="8939"/>
      </w:tabs>
      <w:autoSpaceDE/>
      <w:autoSpaceDN/>
      <w:ind w:right="91"/>
      <w:jc w:val="right"/>
      <w:rPr>
        <w:rFonts w:ascii="Cambria" w:eastAsia="Calibri" w:hAnsi="Cambria"/>
        <w:b/>
        <w:lang w:val="en-US" w:eastAsia="en-ID"/>
      </w:rPr>
    </w:pPr>
    <w:r w:rsidRPr="00490B1A">
      <w:rPr>
        <w:rFonts w:ascii="Cambria" w:eastAsia="Calibri" w:hAnsi="Cambria"/>
        <w:noProof/>
        <w:lang w:val="id-ID" w:eastAsia="id-ID"/>
      </w:rPr>
      <w:t>e-ISSN : 3025-440X, p-ISSN : 3025-4396, Hal.</w:t>
    </w:r>
    <w:r w:rsidRPr="00490B1A">
      <w:rPr>
        <w:rFonts w:ascii="Cambria" w:eastAsia="Calibri" w:hAnsi="Cambria"/>
        <w:noProof/>
        <w:lang w:val="en-US" w:eastAsia="id-ID"/>
      </w:rPr>
      <w:t xml:space="preserve"> 3</w:t>
    </w:r>
    <w:r w:rsidR="00330C37">
      <w:rPr>
        <w:rFonts w:ascii="Cambria" w:eastAsia="Calibri" w:hAnsi="Cambria"/>
        <w:noProof/>
        <w:lang w:val="en-US" w:eastAsia="id-ID"/>
      </w:rPr>
      <w:t>22</w:t>
    </w:r>
    <w:r w:rsidRPr="00490B1A">
      <w:rPr>
        <w:rFonts w:ascii="Cambria" w:eastAsia="Calibri" w:hAnsi="Cambria"/>
        <w:noProof/>
        <w:lang w:val="en-US" w:eastAsia="id-ID"/>
      </w:rPr>
      <w:t>-3</w:t>
    </w:r>
    <w:r w:rsidR="00330C37">
      <w:rPr>
        <w:rFonts w:ascii="Cambria" w:eastAsia="Calibri" w:hAnsi="Cambria"/>
        <w:noProof/>
        <w:lang w:val="en-US" w:eastAsia="id-ID"/>
      </w:rPr>
      <w:t>30</w:t>
    </w:r>
  </w:p>
  <w:p w14:paraId="77F6B32E" w14:textId="77777777" w:rsidR="00490B1A" w:rsidRDefault="00490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28A9" w14:textId="77777777" w:rsidR="00490B1A" w:rsidRDefault="00490B1A" w:rsidP="00490B1A">
    <w:pPr>
      <w:pStyle w:val="Header"/>
      <w:jc w:val="right"/>
      <w:rPr>
        <w:rFonts w:ascii="Arial" w:hAnsi="Arial" w:cs="Arial"/>
        <w:i/>
        <w:iCs/>
        <w:sz w:val="18"/>
        <w:szCs w:val="18"/>
      </w:rPr>
    </w:pPr>
  </w:p>
  <w:p w14:paraId="4ED24D86" w14:textId="549DD6FA" w:rsidR="00490B1A" w:rsidRPr="00490B1A" w:rsidRDefault="00490B1A" w:rsidP="00490B1A">
    <w:pPr>
      <w:pStyle w:val="Header"/>
      <w:jc w:val="right"/>
      <w:rPr>
        <w:rFonts w:ascii="Arial" w:hAnsi="Arial" w:cs="Arial"/>
        <w:i/>
        <w:iCs/>
        <w:sz w:val="18"/>
        <w:szCs w:val="18"/>
      </w:rPr>
    </w:pPr>
    <w:r w:rsidRPr="00490B1A">
      <w:rPr>
        <w:rFonts w:ascii="Arial" w:hAnsi="Arial" w:cs="Arial"/>
        <w:i/>
        <w:iCs/>
        <w:sz w:val="18"/>
        <w:szCs w:val="18"/>
      </w:rPr>
      <w:t>Pengaruh Media Digital Marketing dan Online Customer Review terhadap Keputusan Pembelian di Toko Oleh2in Cilegon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35AA" w14:textId="77777777" w:rsidR="00C85C39" w:rsidRDefault="00C85C39" w:rsidP="00C85C39">
    <w:pPr>
      <w:widowControl/>
      <w:tabs>
        <w:tab w:val="left" w:pos="1736"/>
        <w:tab w:val="left" w:pos="3615"/>
        <w:tab w:val="center" w:pos="4680"/>
        <w:tab w:val="left" w:pos="5274"/>
        <w:tab w:val="right" w:pos="9214"/>
      </w:tabs>
      <w:autoSpaceDE/>
      <w:autoSpaceDN/>
      <w:ind w:right="91"/>
      <w:jc w:val="right"/>
      <w:rPr>
        <w:rFonts w:ascii="Cambria" w:eastAsia="Calibri" w:hAnsi="Cambria"/>
        <w:b/>
        <w:lang w:val="id-ID" w:eastAsia="en-ID"/>
      </w:rPr>
    </w:pPr>
  </w:p>
  <w:p w14:paraId="505CC1BD" w14:textId="0AD853EC" w:rsidR="00C85C39" w:rsidRPr="00C85C39" w:rsidRDefault="00C85C39" w:rsidP="00C85C39">
    <w:pPr>
      <w:widowControl/>
      <w:tabs>
        <w:tab w:val="left" w:pos="1736"/>
        <w:tab w:val="left" w:pos="3615"/>
        <w:tab w:val="center" w:pos="4680"/>
        <w:tab w:val="left" w:pos="5274"/>
        <w:tab w:val="right" w:pos="9214"/>
      </w:tabs>
      <w:autoSpaceDE/>
      <w:autoSpaceDN/>
      <w:ind w:right="91"/>
      <w:jc w:val="right"/>
      <w:rPr>
        <w:rFonts w:ascii="Cambria" w:eastAsia="Calibri" w:hAnsi="Cambria"/>
        <w:b/>
        <w:lang w:val="id-ID" w:eastAsia="en-ID"/>
      </w:rPr>
    </w:pPr>
    <w:r w:rsidRPr="00C85C39">
      <w:rPr>
        <w:rFonts w:ascii="Cambria" w:eastAsia="Calibri" w:hAnsi="Cambria"/>
        <w:b/>
        <w:lang w:val="id-ID" w:eastAsia="en-ID"/>
      </w:rPr>
      <w:t>Pusat Publikasi Ilmu Manajemen</w:t>
    </w:r>
  </w:p>
  <w:p w14:paraId="11813D97" w14:textId="77777777" w:rsidR="00C85C39" w:rsidRPr="00C85C39" w:rsidRDefault="00C85C39" w:rsidP="00C85C39">
    <w:pPr>
      <w:widowControl/>
      <w:tabs>
        <w:tab w:val="left" w:pos="1736"/>
        <w:tab w:val="left" w:pos="3615"/>
        <w:tab w:val="center" w:pos="4680"/>
        <w:tab w:val="left" w:pos="5274"/>
        <w:tab w:val="right" w:pos="9214"/>
      </w:tabs>
      <w:autoSpaceDE/>
      <w:autoSpaceDN/>
      <w:ind w:right="91"/>
      <w:jc w:val="right"/>
      <w:rPr>
        <w:rFonts w:ascii="Cambria" w:eastAsia="Calibri" w:hAnsi="Cambria"/>
        <w:b/>
        <w:lang w:val="id-ID" w:eastAsia="en-ID"/>
      </w:rPr>
    </w:pPr>
    <w:r w:rsidRPr="00C85C39">
      <w:rPr>
        <w:rFonts w:ascii="Cambria" w:eastAsia="Calibri" w:hAnsi="Cambria"/>
        <w:b/>
        <w:lang w:val="id-ID" w:eastAsia="en-ID"/>
      </w:rPr>
      <w:t>Volume 3, Nomor 3, Juli 2025</w:t>
    </w:r>
  </w:p>
  <w:p w14:paraId="262479BD" w14:textId="10B8A4E2" w:rsidR="00C85C39" w:rsidRPr="00C85C39" w:rsidRDefault="00C85C39" w:rsidP="00C85C39">
    <w:pPr>
      <w:widowControl/>
      <w:tabs>
        <w:tab w:val="left" w:pos="1736"/>
        <w:tab w:val="left" w:pos="3615"/>
        <w:tab w:val="center" w:pos="4680"/>
        <w:tab w:val="left" w:pos="5274"/>
        <w:tab w:val="right" w:pos="8939"/>
      </w:tabs>
      <w:autoSpaceDE/>
      <w:autoSpaceDN/>
      <w:ind w:right="91"/>
      <w:jc w:val="right"/>
      <w:rPr>
        <w:rFonts w:ascii="Cambria" w:eastAsia="Calibri" w:hAnsi="Cambria"/>
        <w:b/>
        <w:lang w:val="en-US" w:eastAsia="en-ID"/>
      </w:rPr>
    </w:pPr>
    <w:r w:rsidRPr="00C85C39">
      <w:rPr>
        <w:rFonts w:ascii="Cambria" w:eastAsia="Calibri" w:hAnsi="Cambria"/>
        <w:noProof/>
        <w:lang w:val="id-ID" w:eastAsia="id-ID"/>
      </w:rPr>
      <w:t>e-ISSN : 3025-440X, p-ISSN : 3025-4396, Hal.</w:t>
    </w:r>
    <w:r w:rsidRPr="00C85C39">
      <w:rPr>
        <w:rFonts w:ascii="Cambria" w:eastAsia="Calibri" w:hAnsi="Cambria"/>
        <w:noProof/>
        <w:lang w:val="en-US" w:eastAsia="id-ID"/>
      </w:rPr>
      <w:t xml:space="preserve"> 3</w:t>
    </w:r>
    <w:r w:rsidR="00330C37">
      <w:rPr>
        <w:rFonts w:ascii="Cambria" w:eastAsia="Calibri" w:hAnsi="Cambria"/>
        <w:noProof/>
        <w:lang w:val="en-US" w:eastAsia="id-ID"/>
      </w:rPr>
      <w:t>22</w:t>
    </w:r>
    <w:r w:rsidRPr="00C85C39">
      <w:rPr>
        <w:rFonts w:ascii="Cambria" w:eastAsia="Calibri" w:hAnsi="Cambria"/>
        <w:noProof/>
        <w:lang w:val="en-US" w:eastAsia="id-ID"/>
      </w:rPr>
      <w:t>-3</w:t>
    </w:r>
    <w:r w:rsidR="00330C37">
      <w:rPr>
        <w:rFonts w:ascii="Cambria" w:eastAsia="Calibri" w:hAnsi="Cambria"/>
        <w:noProof/>
        <w:lang w:val="en-US" w:eastAsia="id-ID"/>
      </w:rPr>
      <w:t>30</w:t>
    </w:r>
  </w:p>
  <w:p w14:paraId="605EFDC2" w14:textId="4450DD81" w:rsidR="00C85C39" w:rsidRPr="00C85C39" w:rsidRDefault="00C85C39" w:rsidP="00C85C39">
    <w:pPr>
      <w:widowControl/>
      <w:tabs>
        <w:tab w:val="left" w:pos="1736"/>
        <w:tab w:val="center" w:pos="4680"/>
      </w:tabs>
      <w:autoSpaceDE/>
      <w:autoSpaceDN/>
      <w:ind w:right="91"/>
      <w:jc w:val="right"/>
      <w:rPr>
        <w:rFonts w:ascii="Cambria" w:eastAsia="Calibri" w:hAnsi="Cambria" w:cs="Calibri"/>
        <w:lang w:val="en-US" w:eastAsia="en-ID"/>
      </w:rPr>
    </w:pPr>
    <w:r w:rsidRPr="00C85C39">
      <w:rPr>
        <w:rFonts w:ascii="Cambria" w:eastAsia="Calibri" w:hAnsi="Cambria" w:cs="Calibri"/>
        <w:noProof/>
        <w:lang w:val="en-US" w:eastAsia="en-ID"/>
      </w:rPr>
      <w:drawing>
        <wp:anchor distT="0" distB="0" distL="114300" distR="114300" simplePos="0" relativeHeight="251655680" behindDoc="0" locked="0" layoutInCell="1" allowOverlap="1" wp14:anchorId="418E0C87" wp14:editId="01837262">
          <wp:simplePos x="0" y="0"/>
          <wp:positionH relativeFrom="margin">
            <wp:posOffset>750570</wp:posOffset>
          </wp:positionH>
          <wp:positionV relativeFrom="margin">
            <wp:posOffset>-344170</wp:posOffset>
          </wp:positionV>
          <wp:extent cx="817245" cy="287655"/>
          <wp:effectExtent l="0" t="0" r="1905" b="0"/>
          <wp:wrapNone/>
          <wp:docPr id="1574923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pic:spPr>
              </pic:pic>
            </a:graphicData>
          </a:graphic>
          <wp14:sizeRelH relativeFrom="page">
            <wp14:pctWidth>0</wp14:pctWidth>
          </wp14:sizeRelH>
          <wp14:sizeRelV relativeFrom="page">
            <wp14:pctHeight>0</wp14:pctHeight>
          </wp14:sizeRelV>
        </wp:anchor>
      </w:drawing>
    </w:r>
    <w:r w:rsidRPr="00C85C39">
      <w:rPr>
        <w:rFonts w:ascii="Cambria" w:eastAsia="Calibri" w:hAnsi="Cambria" w:cs="Calibri"/>
        <w:noProof/>
        <w:lang w:val="en-US" w:eastAsia="en-ID"/>
      </w:rPr>
      <w:drawing>
        <wp:anchor distT="0" distB="0" distL="114300" distR="114300" simplePos="0" relativeHeight="251659776" behindDoc="0" locked="0" layoutInCell="1" allowOverlap="1" wp14:anchorId="2AC7DD30" wp14:editId="507D4E22">
          <wp:simplePos x="0" y="0"/>
          <wp:positionH relativeFrom="margin">
            <wp:posOffset>6350</wp:posOffset>
          </wp:positionH>
          <wp:positionV relativeFrom="topMargin">
            <wp:posOffset>678815</wp:posOffset>
          </wp:positionV>
          <wp:extent cx="719455" cy="287655"/>
          <wp:effectExtent l="0" t="0" r="4445" b="0"/>
          <wp:wrapNone/>
          <wp:docPr id="17315804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pic:spPr>
              </pic:pic>
            </a:graphicData>
          </a:graphic>
          <wp14:sizeRelH relativeFrom="page">
            <wp14:pctWidth>0</wp14:pctWidth>
          </wp14:sizeRelH>
          <wp14:sizeRelV relativeFrom="page">
            <wp14:pctHeight>0</wp14:pctHeight>
          </wp14:sizeRelV>
        </wp:anchor>
      </w:drawing>
    </w:r>
    <w:r w:rsidRPr="00C85C39">
      <w:rPr>
        <w:rFonts w:ascii="Cambria" w:eastAsia="Calibri" w:hAnsi="Cambria"/>
        <w:bCs/>
        <w:lang w:val="id-ID" w:eastAsia="en-ID"/>
      </w:rPr>
      <w:t xml:space="preserve">DOI: </w:t>
    </w:r>
    <w:hyperlink r:id="rId3" w:history="1">
      <w:r w:rsidR="00490B1A" w:rsidRPr="00C85C39">
        <w:rPr>
          <w:rStyle w:val="Hyperlink"/>
          <w:rFonts w:ascii="Cambria" w:eastAsia="Calibri" w:hAnsi="Cambria"/>
          <w:lang w:val="id-ID" w:eastAsia="en-ID"/>
        </w:rPr>
        <w:t>https://doi.org/10.59603/ppiman.v3i3.</w:t>
      </w:r>
      <w:r w:rsidR="00490B1A" w:rsidRPr="00E81EA3">
        <w:rPr>
          <w:rStyle w:val="Hyperlink"/>
          <w:rFonts w:ascii="Cambria" w:eastAsia="Calibri" w:hAnsi="Cambria"/>
          <w:lang w:val="id-ID" w:eastAsia="en-ID"/>
        </w:rPr>
        <w:t xml:space="preserve">1004 </w:t>
      </w:r>
      <w:r w:rsidR="00490B1A" w:rsidRPr="00C85C39">
        <w:rPr>
          <w:rStyle w:val="Hyperlink"/>
          <w:rFonts w:ascii="Cambria" w:eastAsia="Calibri" w:hAnsi="Cambria"/>
          <w:lang w:val="id-ID" w:eastAsia="en-ID"/>
        </w:rPr>
        <w:t xml:space="preserve">   </w:t>
      </w:r>
    </w:hyperlink>
    <w:r w:rsidRPr="00C85C39">
      <w:rPr>
        <w:rFonts w:ascii="Cambria" w:eastAsia="Calibri" w:hAnsi="Cambria"/>
        <w:color w:val="0563C1"/>
        <w:u w:val="single"/>
        <w:lang w:val="id-ID" w:eastAsia="en-ID"/>
      </w:rPr>
      <w:t xml:space="preserve"> </w:t>
    </w:r>
  </w:p>
  <w:p w14:paraId="3739DADC" w14:textId="77777777" w:rsidR="00C85C39" w:rsidRPr="00C85C39" w:rsidRDefault="00C85C39" w:rsidP="00C85C39">
    <w:pPr>
      <w:widowControl/>
      <w:pBdr>
        <w:bottom w:val="single" w:sz="12" w:space="1" w:color="auto"/>
      </w:pBdr>
      <w:tabs>
        <w:tab w:val="left" w:pos="1736"/>
        <w:tab w:val="center" w:pos="4680"/>
      </w:tabs>
      <w:autoSpaceDE/>
      <w:autoSpaceDN/>
      <w:spacing w:line="276" w:lineRule="auto"/>
      <w:ind w:right="91"/>
      <w:jc w:val="right"/>
      <w:rPr>
        <w:rFonts w:ascii="Cambria" w:eastAsia="Calibri" w:hAnsi="Cambria" w:cs="Calibri"/>
        <w:b/>
        <w:sz w:val="18"/>
        <w:szCs w:val="18"/>
        <w:lang w:val="id-ID" w:eastAsia="en-ID"/>
      </w:rPr>
    </w:pPr>
    <w:r w:rsidRPr="00C85C39">
      <w:rPr>
        <w:rFonts w:ascii="Cambria" w:eastAsia="Calibri" w:hAnsi="Cambria" w:cs="Calibri"/>
        <w:bCs/>
        <w:i/>
        <w:iCs/>
        <w:sz w:val="18"/>
        <w:szCs w:val="18"/>
        <w:lang w:val="id-ID" w:eastAsia="en-ID"/>
      </w:rPr>
      <w:t>Available online at</w:t>
    </w:r>
    <w:r w:rsidRPr="00C85C39">
      <w:rPr>
        <w:rFonts w:ascii="Cambria" w:eastAsia="Calibri" w:hAnsi="Cambria" w:cs="Calibri"/>
        <w:bCs/>
        <w:sz w:val="18"/>
        <w:szCs w:val="18"/>
        <w:lang w:val="id-ID" w:eastAsia="en-ID"/>
      </w:rPr>
      <w:t xml:space="preserve">: </w:t>
    </w:r>
    <w:hyperlink r:id="rId4" w:history="1">
      <w:r w:rsidRPr="00C85C39">
        <w:rPr>
          <w:rFonts w:ascii="Cambria" w:eastAsia="Calibri" w:hAnsi="Cambria" w:cs="Calibri"/>
          <w:bCs/>
          <w:color w:val="0563C1"/>
          <w:sz w:val="18"/>
          <w:szCs w:val="18"/>
          <w:u w:val="single"/>
          <w:lang w:val="id-ID" w:eastAsia="en-ID"/>
        </w:rPr>
        <w:t xml:space="preserve">https://ejournal-nipamof.id/index.php/PPIMAN   </w:t>
      </w:r>
    </w:hyperlink>
    <w:r w:rsidRPr="00C85C39">
      <w:rPr>
        <w:rFonts w:ascii="Cambria" w:eastAsia="Calibri" w:hAnsi="Cambria" w:cs="Calibri"/>
        <w:bCs/>
        <w:color w:val="0563C1"/>
        <w:sz w:val="18"/>
        <w:szCs w:val="18"/>
        <w:u w:val="single"/>
        <w:lang w:val="id-ID" w:eastAsia="en-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7434"/>
    <w:multiLevelType w:val="hybridMultilevel"/>
    <w:tmpl w:val="6C30FB8E"/>
    <w:lvl w:ilvl="0" w:tplc="28D01F38">
      <w:start w:val="1"/>
      <w:numFmt w:val="decimal"/>
      <w:lvlText w:val="%1)."/>
      <w:lvlJc w:val="left"/>
      <w:pPr>
        <w:ind w:left="185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02C75"/>
    <w:multiLevelType w:val="hybridMultilevel"/>
    <w:tmpl w:val="406E38C4"/>
    <w:lvl w:ilvl="0" w:tplc="5816D17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B7DDC"/>
    <w:multiLevelType w:val="multilevel"/>
    <w:tmpl w:val="CC4C1B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E12C08"/>
    <w:multiLevelType w:val="multilevel"/>
    <w:tmpl w:val="AF48D8E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93543C6"/>
    <w:multiLevelType w:val="multilevel"/>
    <w:tmpl w:val="6C88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232E8"/>
    <w:multiLevelType w:val="hybridMultilevel"/>
    <w:tmpl w:val="6C648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63">
    <w:abstractNumId w:val="5"/>
  </w:num>
  <w:num w:numId="2" w16cid:durableId="1446340239">
    <w:abstractNumId w:val="0"/>
  </w:num>
  <w:num w:numId="3" w16cid:durableId="617030940">
    <w:abstractNumId w:val="3"/>
  </w:num>
  <w:num w:numId="4" w16cid:durableId="2059892443">
    <w:abstractNumId w:val="2"/>
  </w:num>
  <w:num w:numId="5" w16cid:durableId="2006862913">
    <w:abstractNumId w:val="1"/>
  </w:num>
  <w:num w:numId="6" w16cid:durableId="1441218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E0"/>
    <w:rsid w:val="000F03D8"/>
    <w:rsid w:val="0014302D"/>
    <w:rsid w:val="001E0B31"/>
    <w:rsid w:val="00220CA5"/>
    <w:rsid w:val="00291406"/>
    <w:rsid w:val="00330C37"/>
    <w:rsid w:val="00350F24"/>
    <w:rsid w:val="00397FC5"/>
    <w:rsid w:val="0043688F"/>
    <w:rsid w:val="00490B1A"/>
    <w:rsid w:val="00497CCB"/>
    <w:rsid w:val="005170F1"/>
    <w:rsid w:val="005608D6"/>
    <w:rsid w:val="005634E8"/>
    <w:rsid w:val="00574EA2"/>
    <w:rsid w:val="005C0049"/>
    <w:rsid w:val="005F29A5"/>
    <w:rsid w:val="00695F33"/>
    <w:rsid w:val="006A08C9"/>
    <w:rsid w:val="006B7B4C"/>
    <w:rsid w:val="00734864"/>
    <w:rsid w:val="00754078"/>
    <w:rsid w:val="007D3084"/>
    <w:rsid w:val="008B39AE"/>
    <w:rsid w:val="008C21C6"/>
    <w:rsid w:val="008C45DE"/>
    <w:rsid w:val="008F7D23"/>
    <w:rsid w:val="00903C1F"/>
    <w:rsid w:val="00946405"/>
    <w:rsid w:val="00970373"/>
    <w:rsid w:val="00977293"/>
    <w:rsid w:val="009A44E2"/>
    <w:rsid w:val="009C0DC5"/>
    <w:rsid w:val="009F1434"/>
    <w:rsid w:val="00A307DF"/>
    <w:rsid w:val="00A40194"/>
    <w:rsid w:val="00B00F70"/>
    <w:rsid w:val="00B16150"/>
    <w:rsid w:val="00B91E08"/>
    <w:rsid w:val="00B97FF3"/>
    <w:rsid w:val="00BE5D20"/>
    <w:rsid w:val="00C243E4"/>
    <w:rsid w:val="00C25F75"/>
    <w:rsid w:val="00C27844"/>
    <w:rsid w:val="00C33422"/>
    <w:rsid w:val="00C53E67"/>
    <w:rsid w:val="00C85C39"/>
    <w:rsid w:val="00C94904"/>
    <w:rsid w:val="00CA1473"/>
    <w:rsid w:val="00CC7492"/>
    <w:rsid w:val="00D742E4"/>
    <w:rsid w:val="00DA7F5A"/>
    <w:rsid w:val="00EB0A51"/>
    <w:rsid w:val="00EB0CEE"/>
    <w:rsid w:val="00EE0493"/>
    <w:rsid w:val="00F8678A"/>
    <w:rsid w:val="00FB41F4"/>
    <w:rsid w:val="00FC42E0"/>
    <w:rsid w:val="00FC4954"/>
    <w:rsid w:val="00FE7023"/>
    <w:rsid w:val="00FF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90AE8"/>
  <w15:docId w15:val="{83F00DC0-7654-468D-8B66-B930F2AA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42E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C42E0"/>
    <w:pPr>
      <w:ind w:left="21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42E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C42E0"/>
    <w:rPr>
      <w:sz w:val="24"/>
      <w:szCs w:val="24"/>
    </w:rPr>
  </w:style>
  <w:style w:type="character" w:customStyle="1" w:styleId="BodyTextChar">
    <w:name w:val="Body Text Char"/>
    <w:basedOn w:val="DefaultParagraphFont"/>
    <w:link w:val="BodyText"/>
    <w:uiPriority w:val="1"/>
    <w:rsid w:val="00FC42E0"/>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C42E0"/>
    <w:pPr>
      <w:spacing w:line="254" w:lineRule="exact"/>
      <w:ind w:left="168"/>
    </w:pPr>
  </w:style>
  <w:style w:type="paragraph" w:styleId="ListParagraph">
    <w:name w:val="List Paragraph"/>
    <w:basedOn w:val="Normal"/>
    <w:link w:val="ListParagraphChar"/>
    <w:uiPriority w:val="34"/>
    <w:qFormat/>
    <w:rsid w:val="00FB41F4"/>
    <w:pPr>
      <w:widowControl/>
      <w:autoSpaceDE/>
      <w:autoSpaceDN/>
      <w:spacing w:after="200" w:line="276" w:lineRule="auto"/>
      <w:ind w:left="720"/>
      <w:contextualSpacing/>
    </w:pPr>
    <w:rPr>
      <w:rFonts w:asciiTheme="minorHAnsi" w:eastAsiaTheme="minorHAnsi" w:hAnsiTheme="minorHAnsi" w:cstheme="minorBidi"/>
      <w:lang w:val="en-US"/>
    </w:rPr>
  </w:style>
  <w:style w:type="character" w:customStyle="1" w:styleId="ListParagraphChar">
    <w:name w:val="List Paragraph Char"/>
    <w:link w:val="ListParagraph"/>
    <w:uiPriority w:val="34"/>
    <w:rsid w:val="00FB41F4"/>
  </w:style>
  <w:style w:type="table" w:styleId="TableGrid">
    <w:name w:val="Table Grid"/>
    <w:basedOn w:val="TableNormal"/>
    <w:uiPriority w:val="59"/>
    <w:rsid w:val="0073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8678A"/>
    <w:rPr>
      <w:color w:val="0563C1"/>
      <w:u w:val="single"/>
    </w:rPr>
  </w:style>
  <w:style w:type="character" w:customStyle="1" w:styleId="UnresolvedMention1">
    <w:name w:val="Unresolved Mention1"/>
    <w:basedOn w:val="DefaultParagraphFont"/>
    <w:uiPriority w:val="99"/>
    <w:semiHidden/>
    <w:unhideWhenUsed/>
    <w:rsid w:val="009C0DC5"/>
    <w:rPr>
      <w:color w:val="605E5C"/>
      <w:shd w:val="clear" w:color="auto" w:fill="E1DFDD"/>
    </w:rPr>
  </w:style>
  <w:style w:type="paragraph" w:styleId="Header">
    <w:name w:val="header"/>
    <w:basedOn w:val="Normal"/>
    <w:link w:val="HeaderChar"/>
    <w:uiPriority w:val="99"/>
    <w:unhideWhenUsed/>
    <w:rsid w:val="00946405"/>
    <w:pPr>
      <w:tabs>
        <w:tab w:val="center" w:pos="4680"/>
        <w:tab w:val="right" w:pos="9360"/>
      </w:tabs>
    </w:pPr>
  </w:style>
  <w:style w:type="character" w:customStyle="1" w:styleId="HeaderChar">
    <w:name w:val="Header Char"/>
    <w:basedOn w:val="DefaultParagraphFont"/>
    <w:link w:val="Header"/>
    <w:uiPriority w:val="99"/>
    <w:rsid w:val="00946405"/>
    <w:rPr>
      <w:rFonts w:ascii="Times New Roman" w:eastAsia="Times New Roman" w:hAnsi="Times New Roman" w:cs="Times New Roman"/>
      <w:lang w:val="id"/>
    </w:rPr>
  </w:style>
  <w:style w:type="paragraph" w:styleId="Footer">
    <w:name w:val="footer"/>
    <w:basedOn w:val="Normal"/>
    <w:link w:val="FooterChar"/>
    <w:uiPriority w:val="99"/>
    <w:unhideWhenUsed/>
    <w:rsid w:val="00946405"/>
    <w:pPr>
      <w:tabs>
        <w:tab w:val="center" w:pos="4680"/>
        <w:tab w:val="right" w:pos="9360"/>
      </w:tabs>
    </w:pPr>
  </w:style>
  <w:style w:type="character" w:customStyle="1" w:styleId="FooterChar">
    <w:name w:val="Footer Char"/>
    <w:basedOn w:val="DefaultParagraphFont"/>
    <w:link w:val="Footer"/>
    <w:uiPriority w:val="99"/>
    <w:rsid w:val="00946405"/>
    <w:rPr>
      <w:rFonts w:ascii="Times New Roman" w:eastAsia="Times New Roman" w:hAnsi="Times New Roman" w:cs="Times New Roman"/>
      <w:lang w:val="id"/>
    </w:rPr>
  </w:style>
  <w:style w:type="paragraph" w:styleId="NormalWeb">
    <w:name w:val="Normal (Web)"/>
    <w:basedOn w:val="Normal"/>
    <w:uiPriority w:val="99"/>
    <w:semiHidden/>
    <w:unhideWhenUsed/>
    <w:rsid w:val="00C85C39"/>
    <w:rPr>
      <w:sz w:val="24"/>
      <w:szCs w:val="24"/>
    </w:rPr>
  </w:style>
  <w:style w:type="character" w:styleId="UnresolvedMention">
    <w:name w:val="Unresolved Mention"/>
    <w:basedOn w:val="DefaultParagraphFont"/>
    <w:uiPriority w:val="99"/>
    <w:semiHidden/>
    <w:unhideWhenUsed/>
    <w:rsid w:val="00490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ialfiah123@gmail.com" TargetMode="External"/><Relationship Id="rId13" Type="http://schemas.openxmlformats.org/officeDocument/2006/relationships/hyperlink" Target="https://doi.org/10.22225/jebd.5.1.290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21009/jpi.122.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2225/jieb.9.2.56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etra.ac.id/index.php/manajemenpemasaran/article/view/5690" TargetMode="External"/><Relationship Id="rId5" Type="http://schemas.openxmlformats.org/officeDocument/2006/relationships/webSettings" Target="webSettings.xml"/><Relationship Id="rId15" Type="http://schemas.openxmlformats.org/officeDocument/2006/relationships/hyperlink" Target="https://doi.org/10.35457/jeki.v4i3.1650" TargetMode="External"/><Relationship Id="rId23" Type="http://schemas.openxmlformats.org/officeDocument/2006/relationships/theme" Target="theme/theme1.xml"/><Relationship Id="rId10" Type="http://schemas.openxmlformats.org/officeDocument/2006/relationships/hyperlink" Target="mailto:Suhaemi656@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izira@yahoo.co.id" TargetMode="External"/><Relationship Id="rId14" Type="http://schemas.openxmlformats.org/officeDocument/2006/relationships/hyperlink" Target="https://doi.org/10.33087/jmb.v8i1.178"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59603/ppiman.v3i3.1004%20%20%20%2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ejournal-nipamof.id/index.php/PPI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5485-B3D9-4004-86F7-C107D0B6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REVIEWER</cp:lastModifiedBy>
  <cp:revision>3</cp:revision>
  <cp:lastPrinted>2025-08-12T07:20:00Z</cp:lastPrinted>
  <dcterms:created xsi:type="dcterms:W3CDTF">2025-08-12T07:20:00Z</dcterms:created>
  <dcterms:modified xsi:type="dcterms:W3CDTF">2025-08-12T07:24:00Z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e87f0aa2-2f42-3024-87e1-ef569dbaf280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