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4C9" w:rsidRPr="00630526" w:rsidRDefault="004444C9" w:rsidP="00630526">
      <w:pPr>
        <w:tabs>
          <w:tab w:val="right" w:pos="9201"/>
        </w:tabs>
        <w:ind w:right="21" w:firstLine="4320"/>
        <w:rPr>
          <w:b/>
        </w:rPr>
      </w:pPr>
      <w:r w:rsidRPr="00630526">
        <w:rPr>
          <w:noProof/>
        </w:rPr>
        <w:drawing>
          <wp:anchor distT="0" distB="0" distL="114300" distR="114300" simplePos="0" relativeHeight="251659264" behindDoc="0" locked="0" layoutInCell="1" allowOverlap="1" wp14:anchorId="69ACF44C" wp14:editId="2B24EA97">
            <wp:simplePos x="0" y="0"/>
            <wp:positionH relativeFrom="column">
              <wp:posOffset>0</wp:posOffset>
            </wp:positionH>
            <wp:positionV relativeFrom="paragraph">
              <wp:posOffset>129540</wp:posOffset>
            </wp:positionV>
            <wp:extent cx="789305" cy="323215"/>
            <wp:effectExtent l="0" t="0" r="0" b="635"/>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89305" cy="323215"/>
                    </a:xfrm>
                    <a:prstGeom prst="rect">
                      <a:avLst/>
                    </a:prstGeom>
                  </pic:spPr>
                </pic:pic>
              </a:graphicData>
            </a:graphic>
          </wp:anchor>
        </w:drawing>
      </w:r>
      <w:r w:rsidRPr="00630526">
        <w:rPr>
          <w:noProof/>
        </w:rPr>
        <w:drawing>
          <wp:anchor distT="0" distB="0" distL="114300" distR="114300" simplePos="0" relativeHeight="251660288" behindDoc="0" locked="0" layoutInCell="1" allowOverlap="1" wp14:anchorId="7196EDD3" wp14:editId="462EB395">
            <wp:simplePos x="0" y="0"/>
            <wp:positionH relativeFrom="column">
              <wp:posOffset>819150</wp:posOffset>
            </wp:positionH>
            <wp:positionV relativeFrom="paragraph">
              <wp:posOffset>22225</wp:posOffset>
            </wp:positionV>
            <wp:extent cx="838200" cy="295121"/>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838200" cy="295121"/>
                    </a:xfrm>
                    <a:prstGeom prst="rect">
                      <a:avLst/>
                    </a:prstGeom>
                  </pic:spPr>
                </pic:pic>
              </a:graphicData>
            </a:graphic>
          </wp:anchor>
        </w:drawing>
      </w:r>
      <w:r w:rsidR="005A6DA5" w:rsidRPr="00630526">
        <w:rPr>
          <w:b/>
        </w:rPr>
        <w:t xml:space="preserve">   </w:t>
      </w:r>
      <w:r w:rsidR="00630526">
        <w:rPr>
          <w:b/>
        </w:rPr>
        <w:t xml:space="preserve">  </w:t>
      </w:r>
      <w:r w:rsidRPr="00630526">
        <w:rPr>
          <w:b/>
        </w:rPr>
        <w:t>Nian</w:t>
      </w:r>
      <w:r w:rsidRPr="00630526">
        <w:rPr>
          <w:b/>
          <w:spacing w:val="-2"/>
        </w:rPr>
        <w:t xml:space="preserve"> </w:t>
      </w:r>
      <w:r w:rsidRPr="00630526">
        <w:rPr>
          <w:b/>
        </w:rPr>
        <w:t>Tana</w:t>
      </w:r>
      <w:r w:rsidRPr="00630526">
        <w:rPr>
          <w:b/>
          <w:spacing w:val="-4"/>
        </w:rPr>
        <w:t xml:space="preserve"> </w:t>
      </w:r>
      <w:r w:rsidRPr="00630526">
        <w:rPr>
          <w:b/>
        </w:rPr>
        <w:t>Sikka</w:t>
      </w:r>
      <w:r w:rsidRPr="00630526">
        <w:rPr>
          <w:b/>
          <w:spacing w:val="-4"/>
        </w:rPr>
        <w:t xml:space="preserve"> </w:t>
      </w:r>
      <w:r w:rsidRPr="00630526">
        <w:rPr>
          <w:b/>
        </w:rPr>
        <w:t>:</w:t>
      </w:r>
      <w:r w:rsidRPr="00630526">
        <w:rPr>
          <w:b/>
          <w:spacing w:val="-2"/>
        </w:rPr>
        <w:t xml:space="preserve"> </w:t>
      </w:r>
      <w:r w:rsidRPr="00630526">
        <w:rPr>
          <w:b/>
        </w:rPr>
        <w:t>Jurnal</w:t>
      </w:r>
      <w:r w:rsidRPr="00630526">
        <w:rPr>
          <w:b/>
          <w:spacing w:val="-7"/>
        </w:rPr>
        <w:t xml:space="preserve"> </w:t>
      </w:r>
      <w:r w:rsidRPr="00630526">
        <w:rPr>
          <w:b/>
        </w:rPr>
        <w:t>Ilmiah</w:t>
      </w:r>
      <w:r w:rsidRPr="00630526">
        <w:rPr>
          <w:b/>
          <w:spacing w:val="-2"/>
        </w:rPr>
        <w:t xml:space="preserve"> Mahasiswa</w:t>
      </w:r>
    </w:p>
    <w:p w:rsidR="004444C9" w:rsidRPr="00630526" w:rsidRDefault="004444C9" w:rsidP="00630526">
      <w:pPr>
        <w:pStyle w:val="Heading2"/>
        <w:spacing w:before="0" w:line="240" w:lineRule="auto"/>
        <w:ind w:left="0" w:right="21"/>
        <w:jc w:val="right"/>
        <w:rPr>
          <w:rFonts w:ascii="Times New Roman" w:hAnsi="Times New Roman" w:cs="Times New Roman"/>
          <w:color w:val="auto"/>
          <w:sz w:val="24"/>
          <w:szCs w:val="24"/>
        </w:rPr>
      </w:pPr>
      <w:r w:rsidRPr="00630526">
        <w:rPr>
          <w:rFonts w:ascii="Times New Roman" w:hAnsi="Times New Roman" w:cs="Times New Roman"/>
          <w:color w:val="auto"/>
          <w:sz w:val="24"/>
          <w:szCs w:val="24"/>
        </w:rPr>
        <w:t>Vol.</w:t>
      </w:r>
      <w:r w:rsidRPr="00630526">
        <w:rPr>
          <w:rFonts w:ascii="Times New Roman" w:hAnsi="Times New Roman" w:cs="Times New Roman"/>
          <w:color w:val="auto"/>
          <w:spacing w:val="-2"/>
          <w:sz w:val="24"/>
          <w:szCs w:val="24"/>
        </w:rPr>
        <w:t xml:space="preserve"> </w:t>
      </w:r>
      <w:r w:rsidRPr="00630526">
        <w:rPr>
          <w:rFonts w:ascii="Times New Roman" w:hAnsi="Times New Roman" w:cs="Times New Roman"/>
          <w:color w:val="auto"/>
          <w:sz w:val="24"/>
          <w:szCs w:val="24"/>
        </w:rPr>
        <w:t>3</w:t>
      </w:r>
      <w:r w:rsidRPr="00630526">
        <w:rPr>
          <w:rFonts w:ascii="Times New Roman" w:hAnsi="Times New Roman" w:cs="Times New Roman"/>
          <w:color w:val="auto"/>
          <w:spacing w:val="-1"/>
          <w:sz w:val="24"/>
          <w:szCs w:val="24"/>
        </w:rPr>
        <w:t xml:space="preserve"> </w:t>
      </w:r>
      <w:r w:rsidRPr="00630526">
        <w:rPr>
          <w:rFonts w:ascii="Times New Roman" w:hAnsi="Times New Roman" w:cs="Times New Roman"/>
          <w:color w:val="auto"/>
          <w:sz w:val="24"/>
          <w:szCs w:val="24"/>
        </w:rPr>
        <w:t>No.</w:t>
      </w:r>
      <w:r w:rsidRPr="00630526">
        <w:rPr>
          <w:rFonts w:ascii="Times New Roman" w:hAnsi="Times New Roman" w:cs="Times New Roman"/>
          <w:color w:val="auto"/>
          <w:spacing w:val="-1"/>
          <w:sz w:val="24"/>
          <w:szCs w:val="24"/>
        </w:rPr>
        <w:t xml:space="preserve"> 5 </w:t>
      </w:r>
      <w:r w:rsidRPr="00630526">
        <w:rPr>
          <w:rFonts w:ascii="Times New Roman" w:hAnsi="Times New Roman" w:cs="Times New Roman"/>
          <w:color w:val="auto"/>
          <w:sz w:val="24"/>
          <w:szCs w:val="24"/>
        </w:rPr>
        <w:t>September</w:t>
      </w:r>
      <w:r w:rsidRPr="00630526">
        <w:rPr>
          <w:rFonts w:ascii="Times New Roman" w:hAnsi="Times New Roman" w:cs="Times New Roman"/>
          <w:color w:val="auto"/>
          <w:spacing w:val="1"/>
          <w:sz w:val="24"/>
          <w:szCs w:val="24"/>
        </w:rPr>
        <w:t xml:space="preserve"> </w:t>
      </w:r>
      <w:r w:rsidRPr="00630526">
        <w:rPr>
          <w:rFonts w:ascii="Times New Roman" w:hAnsi="Times New Roman" w:cs="Times New Roman"/>
          <w:color w:val="auto"/>
          <w:spacing w:val="-4"/>
          <w:sz w:val="24"/>
          <w:szCs w:val="24"/>
        </w:rPr>
        <w:t>2025</w:t>
      </w:r>
    </w:p>
    <w:p w:rsidR="004444C9" w:rsidRPr="00630526" w:rsidRDefault="004444C9" w:rsidP="00630526">
      <w:pPr>
        <w:spacing w:before="19"/>
        <w:ind w:right="21"/>
        <w:jc w:val="right"/>
      </w:pPr>
      <w:r w:rsidRPr="00630526">
        <w:t>e</w:t>
      </w:r>
      <w:r w:rsidRPr="00630526">
        <w:rPr>
          <w:spacing w:val="-4"/>
        </w:rPr>
        <w:t xml:space="preserve"> </w:t>
      </w:r>
      <w:r w:rsidRPr="00630526">
        <w:t>-ISSN:</w:t>
      </w:r>
      <w:r w:rsidRPr="00630526">
        <w:rPr>
          <w:spacing w:val="-3"/>
        </w:rPr>
        <w:t xml:space="preserve"> </w:t>
      </w:r>
      <w:r w:rsidRPr="00630526">
        <w:t>2986-8289;</w:t>
      </w:r>
      <w:r w:rsidRPr="00630526">
        <w:rPr>
          <w:spacing w:val="-7"/>
        </w:rPr>
        <w:t xml:space="preserve"> </w:t>
      </w:r>
      <w:r w:rsidRPr="00630526">
        <w:t>p-ISSN:</w:t>
      </w:r>
      <w:r w:rsidRPr="00630526">
        <w:rPr>
          <w:spacing w:val="-4"/>
        </w:rPr>
        <w:t xml:space="preserve"> </w:t>
      </w:r>
      <w:r w:rsidRPr="00630526">
        <w:t>2986-707X,</w:t>
      </w:r>
      <w:r w:rsidRPr="00630526">
        <w:rPr>
          <w:spacing w:val="-5"/>
        </w:rPr>
        <w:t xml:space="preserve"> </w:t>
      </w:r>
      <w:r w:rsidRPr="00630526">
        <w:t>Hal</w:t>
      </w:r>
      <w:r w:rsidRPr="00630526">
        <w:rPr>
          <w:spacing w:val="-1"/>
        </w:rPr>
        <w:t xml:space="preserve"> </w:t>
      </w:r>
      <w:r w:rsidR="00630526">
        <w:t>110-123</w:t>
      </w:r>
    </w:p>
    <w:p w:rsidR="004444C9" w:rsidRPr="00630526" w:rsidRDefault="004444C9" w:rsidP="00630526">
      <w:pPr>
        <w:spacing w:before="23"/>
        <w:ind w:right="21"/>
        <w:jc w:val="right"/>
        <w:rPr>
          <w:sz w:val="20"/>
        </w:rPr>
      </w:pPr>
      <w:r w:rsidRPr="00630526">
        <w:rPr>
          <w:sz w:val="20"/>
        </w:rPr>
        <w:t>DOI:</w:t>
      </w:r>
      <w:r w:rsidRPr="00630526">
        <w:rPr>
          <w:spacing w:val="-3"/>
          <w:sz w:val="20"/>
        </w:rPr>
        <w:t xml:space="preserve"> </w:t>
      </w:r>
      <w:r w:rsidRPr="00630526">
        <w:rPr>
          <w:color w:val="0460C1"/>
          <w:spacing w:val="-2"/>
          <w:sz w:val="20"/>
          <w:u w:val="single" w:color="0460C1"/>
        </w:rPr>
        <w:t>https://doi.org/10.59603/projemen.v12i1,669</w:t>
      </w:r>
    </w:p>
    <w:p w:rsidR="00AE4E5A" w:rsidRPr="00630526" w:rsidRDefault="004444C9" w:rsidP="00630526">
      <w:pPr>
        <w:pStyle w:val="BodyText"/>
        <w:tabs>
          <w:tab w:val="left" w:pos="2977"/>
        </w:tabs>
        <w:spacing w:before="2"/>
        <w:ind w:left="2694" w:right="21"/>
        <w:jc w:val="left"/>
        <w:rPr>
          <w:sz w:val="27"/>
        </w:rPr>
      </w:pPr>
      <w:r w:rsidRPr="00630526">
        <w:rPr>
          <w:noProof/>
          <w:sz w:val="14"/>
        </w:rPr>
        <mc:AlternateContent>
          <mc:Choice Requires="wps">
            <w:drawing>
              <wp:anchor distT="0" distB="0" distL="0" distR="0" simplePos="0" relativeHeight="251662336" behindDoc="1" locked="0" layoutInCell="1" allowOverlap="1" wp14:anchorId="6C82FF82" wp14:editId="78911463">
                <wp:simplePos x="0" y="0"/>
                <wp:positionH relativeFrom="page">
                  <wp:posOffset>787400</wp:posOffset>
                </wp:positionH>
                <wp:positionV relativeFrom="paragraph">
                  <wp:posOffset>274320</wp:posOffset>
                </wp:positionV>
                <wp:extent cx="5886450" cy="476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47625"/>
                        </a:xfrm>
                        <a:custGeom>
                          <a:avLst/>
                          <a:gdLst/>
                          <a:ahLst/>
                          <a:cxnLst/>
                          <a:rect l="l" t="t" r="r" b="b"/>
                          <a:pathLst>
                            <a:path w="5886450" h="47625">
                              <a:moveTo>
                                <a:pt x="5886449" y="0"/>
                              </a:moveTo>
                              <a:lnTo>
                                <a:pt x="0" y="0"/>
                              </a:lnTo>
                              <a:lnTo>
                                <a:pt x="0" y="47625"/>
                              </a:lnTo>
                              <a:lnTo>
                                <a:pt x="5886449" y="47625"/>
                              </a:lnTo>
                              <a:lnTo>
                                <a:pt x="58864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3F473C" id="Graphic 11" o:spid="_x0000_s1026" style="position:absolute;margin-left:62pt;margin-top:21.6pt;width:463.5pt;height:3.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88645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" path="m5886449,l,,,47625r5886449,l5886449,xe" fillcolor="black" stroked="f">
                <v:path arrowok="t"/>
                <w10:wrap type="topAndBottom" anchorx="page"/>
              </v:shape>
            </w:pict>
          </mc:Fallback>
        </mc:AlternateContent>
      </w:r>
      <w:r w:rsidR="00630526">
        <w:rPr>
          <w:i/>
          <w:sz w:val="20"/>
        </w:rPr>
        <w:t xml:space="preserve">        </w:t>
      </w:r>
      <w:r w:rsidRPr="00630526">
        <w:rPr>
          <w:i/>
          <w:sz w:val="20"/>
        </w:rPr>
        <w:t>Available</w:t>
      </w:r>
      <w:r w:rsidRPr="00630526">
        <w:rPr>
          <w:i/>
          <w:spacing w:val="-8"/>
          <w:sz w:val="20"/>
        </w:rPr>
        <w:t xml:space="preserve"> </w:t>
      </w:r>
      <w:r w:rsidRPr="00630526">
        <w:rPr>
          <w:i/>
          <w:sz w:val="20"/>
        </w:rPr>
        <w:t>online</w:t>
      </w:r>
      <w:r w:rsidRPr="00630526">
        <w:rPr>
          <w:i/>
          <w:spacing w:val="-6"/>
          <w:sz w:val="20"/>
        </w:rPr>
        <w:t xml:space="preserve"> </w:t>
      </w:r>
      <w:r w:rsidRPr="00630526">
        <w:rPr>
          <w:i/>
          <w:sz w:val="20"/>
        </w:rPr>
        <w:t>at:</w:t>
      </w:r>
      <w:r w:rsidRPr="00630526">
        <w:rPr>
          <w:i/>
          <w:spacing w:val="-5"/>
          <w:sz w:val="20"/>
        </w:rPr>
        <w:t xml:space="preserve"> </w:t>
      </w:r>
      <w:r w:rsidRPr="00630526">
        <w:rPr>
          <w:color w:val="0460C1"/>
          <w:sz w:val="20"/>
          <w:u w:val="single" w:color="0460C1"/>
        </w:rPr>
        <w:t>https://ejournal-</w:t>
      </w:r>
      <w:r w:rsidRPr="00630526">
        <w:rPr>
          <w:color w:val="0460C1"/>
          <w:spacing w:val="-2"/>
          <w:sz w:val="20"/>
          <w:u w:val="single" w:color="0460C1"/>
        </w:rPr>
        <w:t>nipamof.id/index.php/PROJEMEN</w:t>
      </w:r>
    </w:p>
    <w:p w:rsidR="00ED0407" w:rsidRPr="00630526" w:rsidRDefault="00ED0407" w:rsidP="00F84B4F">
      <w:pPr>
        <w:spacing w:after="14" w:line="276" w:lineRule="auto"/>
        <w:ind w:left="-426" w:right="-525"/>
        <w:jc w:val="center"/>
        <w:rPr>
          <w:i/>
          <w:color w:val="000000"/>
          <w:sz w:val="28"/>
          <w:szCs w:val="28"/>
        </w:rPr>
      </w:pPr>
      <w:r w:rsidRPr="00630526">
        <w:rPr>
          <w:b/>
          <w:color w:val="000000"/>
          <w:sz w:val="28"/>
          <w:szCs w:val="28"/>
        </w:rPr>
        <w:t xml:space="preserve">PENGARUH KUALITAS LAYANAN DAN KEPUASAN PELANGGAN TERHADAP LOYALITAS PELANGGAN PADA </w:t>
      </w:r>
      <w:r w:rsidRPr="00630526">
        <w:rPr>
          <w:b/>
          <w:i/>
          <w:color w:val="000000"/>
          <w:sz w:val="28"/>
          <w:szCs w:val="28"/>
        </w:rPr>
        <w:t>CREW CUTS</w:t>
      </w:r>
      <w:r w:rsidRPr="00630526">
        <w:rPr>
          <w:b/>
          <w:color w:val="000000"/>
          <w:sz w:val="28"/>
          <w:szCs w:val="28"/>
        </w:rPr>
        <w:t xml:space="preserve"> STUDIO </w:t>
      </w:r>
      <w:r w:rsidRPr="00630526">
        <w:rPr>
          <w:b/>
          <w:i/>
          <w:color w:val="000000"/>
          <w:sz w:val="28"/>
          <w:szCs w:val="28"/>
        </w:rPr>
        <w:t>BARBERSHOP</w:t>
      </w:r>
      <w:r w:rsidRPr="00630526">
        <w:rPr>
          <w:i/>
          <w:color w:val="000000"/>
          <w:sz w:val="28"/>
          <w:szCs w:val="28"/>
        </w:rPr>
        <w:t xml:space="preserve"> </w:t>
      </w:r>
      <w:r w:rsidRPr="00630526">
        <w:rPr>
          <w:b/>
          <w:color w:val="000000"/>
          <w:sz w:val="28"/>
          <w:szCs w:val="28"/>
        </w:rPr>
        <w:t xml:space="preserve">MAUMERE </w:t>
      </w:r>
    </w:p>
    <w:p w:rsidR="001D7A28" w:rsidRPr="00630526" w:rsidRDefault="001D7A28" w:rsidP="00630526">
      <w:pPr>
        <w:pStyle w:val="BodyText"/>
        <w:spacing w:before="9" w:line="276" w:lineRule="auto"/>
        <w:ind w:left="0"/>
        <w:rPr>
          <w:b/>
          <w:sz w:val="23"/>
        </w:rPr>
      </w:pPr>
    </w:p>
    <w:p w:rsidR="00AE4E5A" w:rsidRPr="00630526" w:rsidRDefault="00ED0407" w:rsidP="00F84B4F">
      <w:pPr>
        <w:spacing w:after="13" w:line="276" w:lineRule="auto"/>
        <w:ind w:right="3"/>
        <w:jc w:val="center"/>
        <w:rPr>
          <w:b/>
          <w:bCs/>
          <w:color w:val="000000"/>
          <w:sz w:val="28"/>
          <w:szCs w:val="28"/>
          <w:lang w:val="id-ID"/>
        </w:rPr>
      </w:pPr>
      <w:r w:rsidRPr="00630526">
        <w:rPr>
          <w:b/>
          <w:bCs/>
          <w:color w:val="000000"/>
          <w:sz w:val="24"/>
          <w:szCs w:val="24"/>
          <w:lang w:val="id-ID"/>
        </w:rPr>
        <w:t>Ferdinandus Constante Poling</w:t>
      </w:r>
      <w:r w:rsidR="004444C9" w:rsidRPr="00630526">
        <w:rPr>
          <w:vertAlign w:val="superscript"/>
        </w:rPr>
        <w:t>1</w:t>
      </w:r>
      <w:r w:rsidR="004444C9" w:rsidRPr="00630526">
        <w:rPr>
          <w:b/>
        </w:rPr>
        <w:t xml:space="preserve">, </w:t>
      </w:r>
      <w:r w:rsidR="00157895" w:rsidRPr="00630526">
        <w:rPr>
          <w:b/>
        </w:rPr>
        <w:t>Antonius Philipus K.Gheta</w:t>
      </w:r>
      <w:r w:rsidR="004444C9" w:rsidRPr="00630526">
        <w:rPr>
          <w:vertAlign w:val="superscript"/>
        </w:rPr>
        <w:t>2</w:t>
      </w:r>
      <w:r w:rsidR="004444C9" w:rsidRPr="00630526">
        <w:rPr>
          <w:b/>
        </w:rPr>
        <w:t xml:space="preserve">, </w:t>
      </w:r>
      <w:r w:rsidRPr="00630526">
        <w:rPr>
          <w:b/>
        </w:rPr>
        <w:t>Nunsio Handrian Meylano</w:t>
      </w:r>
      <w:r w:rsidR="004444C9" w:rsidRPr="00630526">
        <w:rPr>
          <w:vertAlign w:val="superscript"/>
        </w:rPr>
        <w:t>3</w:t>
      </w:r>
    </w:p>
    <w:p w:rsidR="004444C9" w:rsidRPr="00630526" w:rsidRDefault="004444C9" w:rsidP="00F84B4F">
      <w:pPr>
        <w:pStyle w:val="BodyText"/>
        <w:spacing w:before="24" w:line="276" w:lineRule="auto"/>
        <w:ind w:right="162"/>
        <w:jc w:val="center"/>
      </w:pPr>
      <w:r w:rsidRPr="00630526">
        <w:t>Universitas</w:t>
      </w:r>
      <w:r w:rsidRPr="00630526">
        <w:rPr>
          <w:spacing w:val="-4"/>
        </w:rPr>
        <w:t xml:space="preserve"> </w:t>
      </w:r>
      <w:r w:rsidRPr="00630526">
        <w:t>Nusa</w:t>
      </w:r>
      <w:r w:rsidRPr="00630526">
        <w:rPr>
          <w:spacing w:val="-1"/>
        </w:rPr>
        <w:t xml:space="preserve"> </w:t>
      </w:r>
      <w:r w:rsidRPr="00630526">
        <w:t>Nipa,</w:t>
      </w:r>
      <w:r w:rsidRPr="00630526">
        <w:rPr>
          <w:spacing w:val="-1"/>
        </w:rPr>
        <w:t xml:space="preserve"> </w:t>
      </w:r>
      <w:r w:rsidRPr="00630526">
        <w:rPr>
          <w:spacing w:val="-2"/>
        </w:rPr>
        <w:t>Indonesia</w:t>
      </w:r>
      <w:r w:rsidRPr="00630526">
        <w:rPr>
          <w:spacing w:val="-2"/>
          <w:vertAlign w:val="superscript"/>
        </w:rPr>
        <w:t>123</w:t>
      </w:r>
    </w:p>
    <w:p w:rsidR="004444C9" w:rsidRPr="00630526" w:rsidRDefault="004444C9" w:rsidP="00F84B4F">
      <w:pPr>
        <w:spacing w:before="19" w:line="276" w:lineRule="auto"/>
        <w:ind w:right="111"/>
        <w:jc w:val="center"/>
      </w:pPr>
      <w:r w:rsidRPr="00630526">
        <w:t>Alamat</w:t>
      </w:r>
      <w:r w:rsidRPr="00630526">
        <w:rPr>
          <w:spacing w:val="-5"/>
        </w:rPr>
        <w:t xml:space="preserve"> </w:t>
      </w:r>
      <w:r w:rsidRPr="00630526">
        <w:t>:</w:t>
      </w:r>
      <w:r w:rsidRPr="00630526">
        <w:rPr>
          <w:spacing w:val="-4"/>
        </w:rPr>
        <w:t xml:space="preserve"> </w:t>
      </w:r>
      <w:r w:rsidRPr="00630526">
        <w:t>Jalan</w:t>
      </w:r>
      <w:r w:rsidRPr="00630526">
        <w:rPr>
          <w:spacing w:val="-2"/>
        </w:rPr>
        <w:t xml:space="preserve"> </w:t>
      </w:r>
      <w:r w:rsidRPr="00630526">
        <w:t>Kesehatan</w:t>
      </w:r>
      <w:r w:rsidRPr="00630526">
        <w:rPr>
          <w:spacing w:val="-1"/>
        </w:rPr>
        <w:t xml:space="preserve"> </w:t>
      </w:r>
      <w:r w:rsidRPr="00630526">
        <w:t>Nomor</w:t>
      </w:r>
      <w:r w:rsidRPr="00630526">
        <w:rPr>
          <w:spacing w:val="-9"/>
        </w:rPr>
        <w:t xml:space="preserve"> </w:t>
      </w:r>
      <w:r w:rsidRPr="00630526">
        <w:t>3,</w:t>
      </w:r>
      <w:r w:rsidRPr="00630526">
        <w:rPr>
          <w:spacing w:val="-6"/>
        </w:rPr>
        <w:t xml:space="preserve"> </w:t>
      </w:r>
      <w:r w:rsidRPr="00630526">
        <w:t>Beru,</w:t>
      </w:r>
      <w:r w:rsidRPr="00630526">
        <w:rPr>
          <w:spacing w:val="-2"/>
        </w:rPr>
        <w:t xml:space="preserve"> </w:t>
      </w:r>
      <w:r w:rsidRPr="00630526">
        <w:t>Alok</w:t>
      </w:r>
      <w:r w:rsidRPr="00630526">
        <w:rPr>
          <w:spacing w:val="-2"/>
        </w:rPr>
        <w:t xml:space="preserve"> </w:t>
      </w:r>
      <w:r w:rsidRPr="00630526">
        <w:t>Timur,</w:t>
      </w:r>
      <w:r w:rsidRPr="00630526">
        <w:rPr>
          <w:spacing w:val="-2"/>
        </w:rPr>
        <w:t xml:space="preserve"> </w:t>
      </w:r>
      <w:r w:rsidRPr="00630526">
        <w:t>Kabupaten</w:t>
      </w:r>
      <w:r w:rsidRPr="00630526">
        <w:rPr>
          <w:spacing w:val="-2"/>
        </w:rPr>
        <w:t xml:space="preserve"> </w:t>
      </w:r>
      <w:r w:rsidRPr="00630526">
        <w:t>Sikka,</w:t>
      </w:r>
      <w:r w:rsidRPr="00630526">
        <w:rPr>
          <w:spacing w:val="-2"/>
        </w:rPr>
        <w:t xml:space="preserve"> </w:t>
      </w:r>
      <w:r w:rsidRPr="00630526">
        <w:rPr>
          <w:spacing w:val="-5"/>
        </w:rPr>
        <w:t>NTT</w:t>
      </w:r>
    </w:p>
    <w:p w:rsidR="00AE4E5A" w:rsidRPr="00630526" w:rsidRDefault="004444C9" w:rsidP="00F84B4F">
      <w:pPr>
        <w:spacing w:before="13" w:line="276" w:lineRule="auto"/>
        <w:ind w:left="150" w:right="129"/>
        <w:jc w:val="center"/>
      </w:pPr>
      <w:r w:rsidRPr="00630526">
        <w:rPr>
          <w:i/>
          <w:sz w:val="20"/>
        </w:rPr>
        <w:t>Korespondensi</w:t>
      </w:r>
      <w:r w:rsidRPr="00630526">
        <w:rPr>
          <w:i/>
          <w:spacing w:val="-3"/>
          <w:sz w:val="20"/>
        </w:rPr>
        <w:t xml:space="preserve"> </w:t>
      </w:r>
      <w:r w:rsidRPr="00630526">
        <w:rPr>
          <w:i/>
          <w:sz w:val="20"/>
        </w:rPr>
        <w:t>Penulis:</w:t>
      </w:r>
      <w:r w:rsidRPr="00630526">
        <w:t>:</w:t>
      </w:r>
      <w:r w:rsidRPr="00630526">
        <w:rPr>
          <w:spacing w:val="-6"/>
        </w:rPr>
        <w:t xml:space="preserve"> </w:t>
      </w:r>
      <w:r w:rsidR="000D5447" w:rsidRPr="000D5447">
        <w:rPr>
          <w:color w:val="00B0F0"/>
          <w:spacing w:val="-6"/>
        </w:rPr>
        <w:t>constantopoling9@gmail.com</w:t>
      </w:r>
    </w:p>
    <w:p w:rsidR="00AE4E5A" w:rsidRPr="00630526" w:rsidRDefault="00AE4E5A" w:rsidP="00F84B4F">
      <w:pPr>
        <w:pStyle w:val="BodyText"/>
        <w:spacing w:before="8" w:line="276" w:lineRule="auto"/>
        <w:ind w:left="0"/>
        <w:jc w:val="left"/>
        <w:rPr>
          <w:sz w:val="14"/>
        </w:rPr>
      </w:pPr>
    </w:p>
    <w:p w:rsidR="00AE4E5A" w:rsidRPr="00630526" w:rsidRDefault="00AE4E5A" w:rsidP="00F84B4F">
      <w:pPr>
        <w:pStyle w:val="BodyText"/>
        <w:spacing w:line="276" w:lineRule="auto"/>
        <w:ind w:left="0"/>
        <w:jc w:val="left"/>
      </w:pPr>
    </w:p>
    <w:p w:rsidR="00ED0407" w:rsidRPr="00630526" w:rsidRDefault="00000000" w:rsidP="00F84B4F">
      <w:pPr>
        <w:spacing w:line="276" w:lineRule="auto"/>
        <w:ind w:right="138"/>
        <w:jc w:val="both"/>
        <w:rPr>
          <w:i/>
          <w:sz w:val="20"/>
          <w:szCs w:val="20"/>
          <w:lang w:val="en"/>
        </w:rPr>
      </w:pPr>
      <w:r w:rsidRPr="00630526">
        <w:rPr>
          <w:b/>
          <w:i/>
          <w:sz w:val="24"/>
        </w:rPr>
        <w:t>Abstract</w:t>
      </w:r>
      <w:r w:rsidR="00587EEB" w:rsidRPr="00630526">
        <w:rPr>
          <w:i/>
          <w:sz w:val="24"/>
        </w:rPr>
        <w:t xml:space="preserve"> :</w:t>
      </w:r>
      <w:r w:rsidR="00270CEC" w:rsidRPr="00630526">
        <w:t xml:space="preserve"> </w:t>
      </w:r>
      <w:r w:rsidR="00ED0407" w:rsidRPr="00630526">
        <w:rPr>
          <w:i/>
          <w:sz w:val="20"/>
          <w:szCs w:val="20"/>
          <w:lang w:val="en"/>
        </w:rPr>
        <w:t>This study aims to describe Customer Loyalty, Service Quality, and Customer Satisfaction and to analyze the influence of Service Quality and Customer Satisfaction on Customer Loyalty, both partially and simultaneously. The population in this study were customers who received services at Crew Cuts Studio Barbershop Maumere. The sample size used in this study was 96 people using the Cochran formula.</w:t>
      </w:r>
    </w:p>
    <w:p w:rsidR="00ED0407" w:rsidRPr="00ED0407" w:rsidRDefault="00ED0407" w:rsidP="00F84B4F">
      <w:pPr>
        <w:spacing w:line="276" w:lineRule="auto"/>
        <w:ind w:right="138"/>
        <w:jc w:val="both"/>
        <w:rPr>
          <w:i/>
          <w:sz w:val="20"/>
          <w:szCs w:val="20"/>
          <w:lang w:val="en"/>
        </w:rPr>
      </w:pPr>
      <w:r w:rsidRPr="00ED0407">
        <w:rPr>
          <w:i/>
          <w:sz w:val="20"/>
          <w:szCs w:val="20"/>
          <w:lang w:val="en"/>
        </w:rPr>
        <w:t>The descriptive analysis results indicate that the Customer Loyalty variable falls within the good criteria, the Service Quality variable falls within the good criteria, and the Customer Satisfaction variable falls within the good criteria. The t-test statistics indicate that partially, the service quality variable does not significantly influence customer loyalty. Furthermore, partially, the customer satisfaction variable does not significantly influence customer loyalty. The f-test statistics indicate that both service quality and customer satisfaction have a significant effect on customer loyalty. The results of the determination analysis indicate that both independent variables in this study are able to explain the relationship between the independent variables and customer loyalty, which is interpreted as low.</w:t>
      </w:r>
    </w:p>
    <w:p w:rsidR="00ED0407" w:rsidRPr="00ED0407" w:rsidRDefault="00ED0407" w:rsidP="00F84B4F">
      <w:pPr>
        <w:spacing w:line="276" w:lineRule="auto"/>
        <w:ind w:right="138"/>
        <w:jc w:val="both"/>
        <w:rPr>
          <w:i/>
          <w:sz w:val="20"/>
          <w:szCs w:val="20"/>
          <w:lang w:val="en"/>
        </w:rPr>
      </w:pPr>
    </w:p>
    <w:p w:rsidR="00ED0407" w:rsidRPr="00ED0407" w:rsidRDefault="00ED0407" w:rsidP="00F84B4F">
      <w:pPr>
        <w:spacing w:line="276" w:lineRule="auto"/>
        <w:ind w:right="138"/>
        <w:jc w:val="both"/>
        <w:rPr>
          <w:i/>
          <w:sz w:val="20"/>
          <w:szCs w:val="20"/>
        </w:rPr>
      </w:pPr>
      <w:r w:rsidRPr="00ED0407">
        <w:rPr>
          <w:i/>
          <w:sz w:val="20"/>
          <w:szCs w:val="20"/>
          <w:lang w:val="en"/>
        </w:rPr>
        <w:t>Keywords: Service Quality, Customer Satisfaction, Customer Loyalty</w:t>
      </w:r>
    </w:p>
    <w:p w:rsidR="00ED0407" w:rsidRPr="00630526" w:rsidRDefault="00ED0407" w:rsidP="00F84B4F">
      <w:pPr>
        <w:spacing w:line="276" w:lineRule="auto"/>
        <w:ind w:right="138"/>
        <w:jc w:val="both"/>
        <w:rPr>
          <w:sz w:val="20"/>
          <w:szCs w:val="20"/>
        </w:rPr>
      </w:pPr>
    </w:p>
    <w:p w:rsidR="00ED0407" w:rsidRPr="00630526" w:rsidRDefault="00000000" w:rsidP="00F84B4F">
      <w:pPr>
        <w:spacing w:line="276" w:lineRule="auto"/>
        <w:ind w:right="138"/>
        <w:jc w:val="both"/>
        <w:rPr>
          <w:sz w:val="20"/>
          <w:szCs w:val="20"/>
        </w:rPr>
      </w:pPr>
      <w:r w:rsidRPr="00630526">
        <w:t>Abstrak.</w:t>
      </w:r>
      <w:r w:rsidR="001D7A28" w:rsidRPr="00630526">
        <w:t xml:space="preserve"> </w:t>
      </w:r>
      <w:r w:rsidR="00ED0407" w:rsidRPr="00630526">
        <w:rPr>
          <w:sz w:val="20"/>
          <w:szCs w:val="20"/>
        </w:rPr>
        <w:t xml:space="preserve">Penelitian ini bertujuan untuk mengetahui gambaran Loyalitas Pelanggan, Kualitas Pelayanan, dan Kepuasan Pelanggan serta menganalisis pengaruh Kualitas Pelayanan dan Kepuasan Pelanggan terhadap Loyalitas Pelanggan baik secara parsial maupun secara simultan. Populasi Populasi dalam penelitian ini adalah pelanggan yang mendapatkan jasa di </w:t>
      </w:r>
      <w:r w:rsidR="00ED0407" w:rsidRPr="00630526">
        <w:rPr>
          <w:i/>
          <w:sz w:val="20"/>
          <w:szCs w:val="20"/>
        </w:rPr>
        <w:t>Crew Cuts</w:t>
      </w:r>
      <w:r w:rsidR="00ED0407" w:rsidRPr="00630526">
        <w:rPr>
          <w:sz w:val="20"/>
          <w:szCs w:val="20"/>
        </w:rPr>
        <w:t xml:space="preserve"> Studio </w:t>
      </w:r>
      <w:r w:rsidR="00ED0407" w:rsidRPr="00630526">
        <w:rPr>
          <w:i/>
          <w:sz w:val="20"/>
          <w:szCs w:val="20"/>
        </w:rPr>
        <w:t>Barbershop</w:t>
      </w:r>
      <w:r w:rsidR="00ED0407" w:rsidRPr="00630526">
        <w:rPr>
          <w:sz w:val="20"/>
          <w:szCs w:val="20"/>
        </w:rPr>
        <w:t xml:space="preserve"> Maumere. Sampel dalam penelitian ini menggunakan dengan rumus Cochran yang berjumlah 96 orang. </w:t>
      </w:r>
    </w:p>
    <w:p w:rsidR="00ED0407" w:rsidRPr="00630526" w:rsidRDefault="00ED0407" w:rsidP="00F84B4F">
      <w:pPr>
        <w:spacing w:line="276" w:lineRule="auto"/>
        <w:ind w:firstLine="720"/>
        <w:jc w:val="both"/>
        <w:rPr>
          <w:sz w:val="20"/>
          <w:szCs w:val="20"/>
        </w:rPr>
      </w:pPr>
      <w:r w:rsidRPr="00630526">
        <w:rPr>
          <w:sz w:val="20"/>
          <w:szCs w:val="20"/>
          <w:shd w:val="clear" w:color="auto" w:fill="FFFFFF"/>
        </w:rPr>
        <w:t xml:space="preserve">Hasil analisis deskriptif menunjukan bahwa variabel Loyalitas Pelanggan berada dalam kriteria baik, variabel Kualitas Pelayanan berada dalam kriteria  baik, selanjutnya variabel Kepuasan Pelanggan berada dalam kriteria baik. Hasil statistik uji t menunjukkan bahwa </w:t>
      </w:r>
      <w:r w:rsidRPr="00630526">
        <w:rPr>
          <w:sz w:val="20"/>
          <w:szCs w:val="20"/>
        </w:rPr>
        <w:t>bahwa secara parsial variabel kualitas pelayanan tidak berpengaruh secara signifikan terhadap variabel loyalitas pelanggan. Selanjutnya bahwa secara parsial variabel kepuasan pelanggan tidak berpengaruh secara signifikan terhadap variabel loyalitas pelanggan. Hasil Statistik uji f menunjukan bahwa variabel kualitas pelayanan dan kepuasan pelanggan berpengaruh signifikan terhadap loyalitas pelanggan. Hasil analisis determinasi menunjukan kedua variabel bebas dalam penelitian ini mampu menjelaskan bahwa tingkat hubungan antara variabel bebas dengan loyalitas pelanggan diinterprestasikan rendah</w:t>
      </w:r>
      <w:r w:rsidRPr="00630526">
        <w:rPr>
          <w:b/>
          <w:sz w:val="20"/>
          <w:szCs w:val="20"/>
        </w:rPr>
        <w:t>.</w:t>
      </w:r>
    </w:p>
    <w:p w:rsidR="00ED0407" w:rsidRPr="00630526" w:rsidRDefault="00ED0407" w:rsidP="00F84B4F">
      <w:pPr>
        <w:spacing w:line="276" w:lineRule="auto"/>
        <w:jc w:val="both"/>
        <w:rPr>
          <w:sz w:val="20"/>
          <w:szCs w:val="20"/>
        </w:rPr>
      </w:pPr>
      <w:r w:rsidRPr="00630526">
        <w:rPr>
          <w:sz w:val="20"/>
          <w:szCs w:val="2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692"/>
        <w:gridCol w:w="6372"/>
      </w:tblGrid>
      <w:tr w:rsidR="00ED0407" w:rsidRPr="00630526" w:rsidTr="00672538">
        <w:tc>
          <w:tcPr>
            <w:tcW w:w="1692" w:type="dxa"/>
            <w:tcBorders>
              <w:top w:val="nil"/>
              <w:left w:val="nil"/>
              <w:bottom w:val="nil"/>
              <w:right w:val="nil"/>
            </w:tcBorders>
            <w:hideMark/>
          </w:tcPr>
          <w:p w:rsidR="00ED0407" w:rsidRPr="00630526" w:rsidRDefault="00ED0407" w:rsidP="00F84B4F">
            <w:pPr>
              <w:spacing w:line="276" w:lineRule="auto"/>
              <w:rPr>
                <w:b/>
                <w:sz w:val="20"/>
                <w:szCs w:val="20"/>
              </w:rPr>
            </w:pPr>
            <w:r w:rsidRPr="00630526">
              <w:rPr>
                <w:b/>
                <w:sz w:val="20"/>
                <w:szCs w:val="20"/>
              </w:rPr>
              <w:t>Kata Kunci :</w:t>
            </w:r>
          </w:p>
        </w:tc>
        <w:tc>
          <w:tcPr>
            <w:tcW w:w="6372" w:type="dxa"/>
            <w:tcBorders>
              <w:top w:val="nil"/>
              <w:left w:val="nil"/>
              <w:bottom w:val="nil"/>
              <w:right w:val="nil"/>
            </w:tcBorders>
            <w:hideMark/>
          </w:tcPr>
          <w:p w:rsidR="00ED0407" w:rsidRPr="00630526" w:rsidRDefault="00ED0407" w:rsidP="00F84B4F">
            <w:pPr>
              <w:spacing w:line="276" w:lineRule="auto"/>
              <w:rPr>
                <w:i/>
                <w:sz w:val="20"/>
                <w:szCs w:val="20"/>
              </w:rPr>
            </w:pPr>
            <w:r w:rsidRPr="00630526">
              <w:rPr>
                <w:i/>
                <w:sz w:val="20"/>
                <w:szCs w:val="20"/>
              </w:rPr>
              <w:t xml:space="preserve">Kualitas Pelayanan,Kepuasan Pelanggan, Loyalitas Pelanggan </w:t>
            </w:r>
          </w:p>
        </w:tc>
      </w:tr>
    </w:tbl>
    <w:p w:rsidR="00AE4E5A" w:rsidRPr="00630526" w:rsidRDefault="00AE4E5A" w:rsidP="00F84B4F">
      <w:pPr>
        <w:pStyle w:val="NormalWeb"/>
        <w:spacing w:before="0" w:beforeAutospacing="0" w:after="0" w:afterAutospacing="0" w:line="276" w:lineRule="auto"/>
        <w:jc w:val="both"/>
        <w:rPr>
          <w:sz w:val="33"/>
        </w:rPr>
      </w:pPr>
    </w:p>
    <w:p w:rsidR="00AE4E5A" w:rsidRPr="00630526" w:rsidRDefault="00000000" w:rsidP="00F84B4F">
      <w:pPr>
        <w:pStyle w:val="Heading1"/>
        <w:spacing w:line="276" w:lineRule="auto"/>
      </w:pPr>
      <w:r w:rsidRPr="00630526">
        <w:lastRenderedPageBreak/>
        <w:t>LATAR</w:t>
      </w:r>
      <w:r w:rsidRPr="00630526">
        <w:rPr>
          <w:spacing w:val="-1"/>
        </w:rPr>
        <w:t xml:space="preserve"> </w:t>
      </w:r>
      <w:r w:rsidRPr="00630526">
        <w:t>BELAKANG</w:t>
      </w:r>
    </w:p>
    <w:p w:rsidR="00ED0407" w:rsidRPr="00630526" w:rsidRDefault="00ED0407" w:rsidP="00F84B4F">
      <w:pPr>
        <w:spacing w:line="276" w:lineRule="auto"/>
        <w:ind w:left="14" w:right="14" w:firstLine="691"/>
        <w:jc w:val="both"/>
        <w:rPr>
          <w:color w:val="222222"/>
          <w:sz w:val="24"/>
          <w:szCs w:val="24"/>
          <w:shd w:val="clear" w:color="auto" w:fill="FFFFFF"/>
        </w:rPr>
      </w:pPr>
      <w:r w:rsidRPr="00630526">
        <w:rPr>
          <w:color w:val="000000"/>
          <w:sz w:val="24"/>
        </w:rPr>
        <w:t xml:space="preserve">Meningkatnya perekonomian berimbas pada meningkatnya pertumbuhan bisnis di Indonesia. Pertumbuhan bisnis dalam beberapa tahun terakhir ini diwarnai dengan berbagai macam persaingan di segala bidang, tidak terkecuali pada bisnis jasa pemotongan rambut khusus pria. Di tengah berkembangnya zaman dan teknologi serta meningkatnya gaya hidup manusia membuat usaha pangkas rambut atau yang dikenal saat ini dengan </w:t>
      </w:r>
      <w:r w:rsidRPr="00630526">
        <w:rPr>
          <w:i/>
          <w:color w:val="000000"/>
          <w:sz w:val="24"/>
        </w:rPr>
        <w:t>barbershop</w:t>
      </w:r>
      <w:r w:rsidRPr="00630526">
        <w:rPr>
          <w:color w:val="000000"/>
          <w:sz w:val="24"/>
        </w:rPr>
        <w:t xml:space="preserve"> menjadi salah satu yang banyak diminati saat ini. Kebutuhan untuk berpenampilan modis dan mengikuti perkembangan jaman pada saat ini juga terjadi di kalangan pria, termasuk dalam kebutuhan mengikuti gaya tatanan rambut. Bisnis </w:t>
      </w:r>
      <w:r w:rsidRPr="00630526">
        <w:rPr>
          <w:i/>
          <w:color w:val="000000"/>
          <w:sz w:val="24"/>
        </w:rPr>
        <w:t>barbershop</w:t>
      </w:r>
      <w:r w:rsidRPr="00630526">
        <w:rPr>
          <w:color w:val="000000"/>
          <w:sz w:val="24"/>
        </w:rPr>
        <w:t xml:space="preserve"> sendiri telah menjamur di berbagai kota dimana keberadaannya cukup penting bagi kaum adam. (</w:t>
      </w:r>
      <w:r w:rsidRPr="00630526">
        <w:rPr>
          <w:color w:val="222222"/>
          <w:sz w:val="24"/>
          <w:szCs w:val="24"/>
          <w:shd w:val="clear" w:color="auto" w:fill="FFFFFF"/>
        </w:rPr>
        <w:t>Riyanto, D. F. 2022).    </w:t>
      </w:r>
    </w:p>
    <w:p w:rsidR="00ED0407" w:rsidRPr="00630526" w:rsidRDefault="00ED0407" w:rsidP="00F84B4F">
      <w:pPr>
        <w:spacing w:line="276" w:lineRule="auto"/>
        <w:ind w:left="14" w:right="14" w:firstLine="691"/>
        <w:jc w:val="both"/>
        <w:rPr>
          <w:color w:val="222222"/>
          <w:sz w:val="24"/>
          <w:szCs w:val="24"/>
          <w:shd w:val="clear" w:color="auto" w:fill="FFFFFF"/>
        </w:rPr>
      </w:pPr>
      <w:r w:rsidRPr="00630526">
        <w:rPr>
          <w:color w:val="222222"/>
          <w:sz w:val="24"/>
          <w:szCs w:val="24"/>
          <w:shd w:val="clear" w:color="auto" w:fill="FFFFFF"/>
        </w:rPr>
        <w:tab/>
        <w:t>Di kota Maumere, keberadaan barbershop kini semakin menjamur seiring dengan meningkatnya kebutuhan masyarakat akan jasa perawatan rambut dan penampilan. Perubahan gaya hidup masyarakat, khususnya kalangan remaja dan dewasa, mendorong barbershop tidak hanya berfungsi sebagai tempat pangkas rambut, tetapi juga sebagai ruang sosial dan gaya hidup yang menawarkan kenyamanan, pelayanan modern, serta tren potongan rambut terkini. Persaingan antar barbershop di Maumere pun semakin ketat, sehingga mendorong setiap pemilik usaha untuk berinovasi dalam kualitas layanan, fasilitas, dan strategi pemasaran. Fenomena ini menunjukkan bahwa barbershop bukan hanya sekadar usaha jasa, tetapi juga bagian dari perkembangan industri kreatif yang memberi kontribusi bagi pertumbuhan ekonomi lokal.</w:t>
      </w:r>
    </w:p>
    <w:p w:rsidR="00ED0407" w:rsidRPr="00630526" w:rsidRDefault="00ED0407" w:rsidP="00F84B4F">
      <w:pPr>
        <w:spacing w:line="276" w:lineRule="auto"/>
        <w:ind w:left="14" w:right="14" w:firstLine="691"/>
        <w:jc w:val="both"/>
        <w:rPr>
          <w:i/>
          <w:color w:val="0D0D0D"/>
          <w:sz w:val="24"/>
        </w:rPr>
      </w:pPr>
      <w:r w:rsidRPr="00630526">
        <w:rPr>
          <w:color w:val="0D0D0D"/>
          <w:sz w:val="24"/>
        </w:rPr>
        <w:t xml:space="preserve">Meskipun didirikan pada tahun 2020, </w:t>
      </w:r>
      <w:bookmarkStart w:id="0" w:name="_Hlk203411924"/>
      <w:r w:rsidRPr="00630526">
        <w:rPr>
          <w:i/>
          <w:iCs/>
          <w:color w:val="0D0D0D"/>
          <w:sz w:val="24"/>
        </w:rPr>
        <w:t>Crew Cuts Studio</w:t>
      </w:r>
      <w:r w:rsidRPr="00630526">
        <w:rPr>
          <w:color w:val="0D0D0D"/>
          <w:sz w:val="24"/>
        </w:rPr>
        <w:t xml:space="preserve"> </w:t>
      </w:r>
      <w:r w:rsidRPr="00630526">
        <w:rPr>
          <w:i/>
          <w:color w:val="0D0D0D"/>
          <w:sz w:val="24"/>
        </w:rPr>
        <w:t>Barbershop</w:t>
      </w:r>
      <w:bookmarkEnd w:id="0"/>
      <w:r w:rsidRPr="00630526">
        <w:rPr>
          <w:color w:val="0D0D0D"/>
          <w:sz w:val="24"/>
        </w:rPr>
        <w:t xml:space="preserve"> di Maumere dikenal sebagai penyedia jasa potong rambut terkemuka. Potensi bisnisnya sangat besar karena kebutuhan akan potong rambut adalah kegiatan rutin bagi setiap orang. Dalam persaingan yang ketat, fokus utama </w:t>
      </w:r>
      <w:bookmarkStart w:id="1" w:name="_Hlk203411886"/>
      <w:r w:rsidRPr="00630526">
        <w:rPr>
          <w:i/>
          <w:iCs/>
          <w:color w:val="0D0D0D"/>
          <w:sz w:val="24"/>
        </w:rPr>
        <w:t>Crew Cuts Studio</w:t>
      </w:r>
      <w:r w:rsidRPr="00630526">
        <w:rPr>
          <w:color w:val="0D0D0D"/>
          <w:sz w:val="24"/>
        </w:rPr>
        <w:t xml:space="preserve"> </w:t>
      </w:r>
      <w:bookmarkEnd w:id="1"/>
      <w:r w:rsidRPr="00630526">
        <w:rPr>
          <w:i/>
          <w:color w:val="0D0D0D"/>
          <w:sz w:val="24"/>
        </w:rPr>
        <w:t>Barbershop</w:t>
      </w:r>
      <w:r w:rsidRPr="00630526">
        <w:rPr>
          <w:color w:val="0D0D0D"/>
          <w:sz w:val="24"/>
        </w:rPr>
        <w:t xml:space="preserve"> adalah pada kualitas pelayanan. Kualitas pelayanan menjadi aspek penting yang harus diperhatikan karena dapat memengaruhi kepuasan pelanggan terhadap jasa yang ditawarkan. Oleh karena itu, jaminan kualitas pelayanan menjadi prioritas utama bagi bisnis ini</w:t>
      </w:r>
      <w:r w:rsidRPr="00630526">
        <w:rPr>
          <w:color w:val="000000"/>
          <w:sz w:val="24"/>
        </w:rPr>
        <w:t xml:space="preserve">.  </w:t>
      </w:r>
      <w:r w:rsidRPr="00630526">
        <w:rPr>
          <w:color w:val="0D0D0D"/>
          <w:sz w:val="24"/>
        </w:rPr>
        <w:t xml:space="preserve">Sebagai alternatif bagi anak-anak, remaja, dan orang dewasa, </w:t>
      </w:r>
      <w:r w:rsidRPr="00630526">
        <w:rPr>
          <w:i/>
          <w:iCs/>
          <w:color w:val="0D0D0D"/>
          <w:sz w:val="24"/>
        </w:rPr>
        <w:t xml:space="preserve">Crew Cuts Studio </w:t>
      </w:r>
      <w:r w:rsidRPr="00630526">
        <w:rPr>
          <w:i/>
          <w:color w:val="0D0D0D"/>
          <w:sz w:val="24"/>
        </w:rPr>
        <w:t>Barbershop</w:t>
      </w:r>
      <w:r w:rsidRPr="00630526">
        <w:rPr>
          <w:color w:val="0D0D0D"/>
          <w:sz w:val="24"/>
        </w:rPr>
        <w:t xml:space="preserve"> merupakan pilihan yang unggul dibandingkan dengan </w:t>
      </w:r>
      <w:r w:rsidRPr="00630526">
        <w:rPr>
          <w:i/>
          <w:color w:val="0D0D0D"/>
          <w:sz w:val="24"/>
        </w:rPr>
        <w:t>barbershop</w:t>
      </w:r>
      <w:r w:rsidRPr="00630526">
        <w:rPr>
          <w:color w:val="0D0D0D"/>
          <w:sz w:val="24"/>
        </w:rPr>
        <w:t xml:space="preserve"> lainnya. Banyak remaja di Maumere yang memilih </w:t>
      </w:r>
      <w:r w:rsidRPr="00630526">
        <w:rPr>
          <w:i/>
          <w:iCs/>
          <w:color w:val="0D0D0D"/>
          <w:sz w:val="24"/>
        </w:rPr>
        <w:t>Crew Cuts Studio</w:t>
      </w:r>
      <w:r w:rsidRPr="00630526">
        <w:rPr>
          <w:color w:val="0D0D0D"/>
          <w:sz w:val="24"/>
        </w:rPr>
        <w:t xml:space="preserve"> </w:t>
      </w:r>
      <w:r w:rsidRPr="00630526">
        <w:rPr>
          <w:i/>
          <w:color w:val="0D0D0D"/>
          <w:sz w:val="24"/>
        </w:rPr>
        <w:t>Barbershop</w:t>
      </w:r>
      <w:r w:rsidRPr="00630526">
        <w:rPr>
          <w:color w:val="0D0D0D"/>
          <w:sz w:val="24"/>
        </w:rPr>
        <w:t xml:space="preserve"> karena harga yang terjangkau tetapi tetap menyajikan kualitas yang baik, tidak kalah dengan yang lain</w:t>
      </w:r>
      <w:r w:rsidRPr="00630526">
        <w:rPr>
          <w:color w:val="000000"/>
          <w:sz w:val="24"/>
        </w:rPr>
        <w:t xml:space="preserve">. Berikut ini disajikan tabel jumlah pelanggan pada </w:t>
      </w:r>
      <w:r w:rsidRPr="00630526">
        <w:rPr>
          <w:i/>
          <w:iCs/>
          <w:color w:val="0D0D0D"/>
          <w:sz w:val="24"/>
        </w:rPr>
        <w:t>Crew Cuts Studio</w:t>
      </w:r>
      <w:r w:rsidRPr="00630526">
        <w:rPr>
          <w:color w:val="0D0D0D"/>
          <w:sz w:val="24"/>
        </w:rPr>
        <w:t xml:space="preserve"> </w:t>
      </w:r>
      <w:r w:rsidRPr="00630526">
        <w:rPr>
          <w:i/>
          <w:color w:val="0D0D0D"/>
          <w:sz w:val="24"/>
        </w:rPr>
        <w:t>Barbershop.</w:t>
      </w:r>
    </w:p>
    <w:p w:rsidR="00ED0407" w:rsidRPr="00630526" w:rsidRDefault="00ED0407" w:rsidP="00F84B4F">
      <w:pPr>
        <w:keepNext/>
        <w:keepLines/>
        <w:spacing w:before="200" w:line="276" w:lineRule="auto"/>
        <w:ind w:left="25" w:right="4" w:hanging="10"/>
        <w:jc w:val="center"/>
        <w:outlineLvl w:val="6"/>
        <w:rPr>
          <w:b/>
          <w:iCs/>
          <w:sz w:val="24"/>
        </w:rPr>
      </w:pPr>
      <w:bookmarkStart w:id="2" w:name="_Toc167132415"/>
      <w:bookmarkStart w:id="3" w:name="_Toc167132604"/>
      <w:bookmarkStart w:id="4" w:name="_Toc209598166"/>
      <w:r w:rsidRPr="00630526">
        <w:rPr>
          <w:b/>
          <w:iCs/>
          <w:sz w:val="24"/>
        </w:rPr>
        <w:t xml:space="preserve">Tabel 1.1 Jumlah Pelanggan Di </w:t>
      </w:r>
      <w:r w:rsidRPr="00630526">
        <w:rPr>
          <w:b/>
          <w:i/>
          <w:sz w:val="24"/>
        </w:rPr>
        <w:t>Crew Cuts Studio Barbershop</w:t>
      </w:r>
      <w:bookmarkEnd w:id="2"/>
      <w:bookmarkEnd w:id="3"/>
      <w:bookmarkEnd w:id="4"/>
    </w:p>
    <w:tbl>
      <w:tblPr>
        <w:tblW w:w="6267" w:type="dxa"/>
        <w:jc w:val="center"/>
        <w:tblCellMar>
          <w:top w:w="2" w:type="dxa"/>
          <w:left w:w="115" w:type="dxa"/>
          <w:right w:w="115" w:type="dxa"/>
        </w:tblCellMar>
        <w:tblLook w:val="04A0" w:firstRow="1" w:lastRow="0" w:firstColumn="1" w:lastColumn="0" w:noHBand="0" w:noVBand="1"/>
      </w:tblPr>
      <w:tblGrid>
        <w:gridCol w:w="856"/>
        <w:gridCol w:w="1983"/>
        <w:gridCol w:w="3428"/>
      </w:tblGrid>
      <w:tr w:rsidR="00ED0407" w:rsidRPr="00630526" w:rsidTr="00672538">
        <w:trPr>
          <w:trHeight w:val="20"/>
          <w:jc w:val="center"/>
        </w:trPr>
        <w:tc>
          <w:tcPr>
            <w:tcW w:w="856"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left="6"/>
              <w:jc w:val="center"/>
              <w:rPr>
                <w:sz w:val="24"/>
              </w:rPr>
            </w:pPr>
            <w:r w:rsidRPr="00630526">
              <w:rPr>
                <w:b/>
                <w:sz w:val="23"/>
              </w:rPr>
              <w:t>No</w:t>
            </w:r>
          </w:p>
        </w:tc>
        <w:tc>
          <w:tcPr>
            <w:tcW w:w="1983"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left="4"/>
              <w:jc w:val="center"/>
              <w:rPr>
                <w:sz w:val="24"/>
              </w:rPr>
            </w:pPr>
            <w:r w:rsidRPr="00630526">
              <w:rPr>
                <w:b/>
                <w:sz w:val="23"/>
              </w:rPr>
              <w:t>Tahun</w:t>
            </w:r>
          </w:p>
        </w:tc>
        <w:tc>
          <w:tcPr>
            <w:tcW w:w="3428"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left="2"/>
              <w:jc w:val="center"/>
              <w:rPr>
                <w:sz w:val="24"/>
              </w:rPr>
            </w:pPr>
            <w:r w:rsidRPr="00630526">
              <w:rPr>
                <w:b/>
                <w:sz w:val="23"/>
              </w:rPr>
              <w:t>Total Pelanggan</w:t>
            </w:r>
          </w:p>
        </w:tc>
      </w:tr>
      <w:tr w:rsidR="00ED0407" w:rsidRPr="00630526" w:rsidTr="00672538">
        <w:trPr>
          <w:trHeight w:val="20"/>
          <w:jc w:val="center"/>
        </w:trPr>
        <w:tc>
          <w:tcPr>
            <w:tcW w:w="856"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right="19"/>
              <w:jc w:val="center"/>
              <w:rPr>
                <w:color w:val="000000"/>
                <w:sz w:val="24"/>
              </w:rPr>
            </w:pPr>
            <w:r w:rsidRPr="00630526">
              <w:rPr>
                <w:color w:val="000000"/>
                <w:sz w:val="23"/>
              </w:rPr>
              <w:t>1.</w:t>
            </w:r>
          </w:p>
        </w:tc>
        <w:tc>
          <w:tcPr>
            <w:tcW w:w="1983"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right="8"/>
              <w:jc w:val="center"/>
              <w:rPr>
                <w:color w:val="000000"/>
                <w:sz w:val="24"/>
              </w:rPr>
            </w:pPr>
            <w:r w:rsidRPr="00630526">
              <w:rPr>
                <w:color w:val="000000"/>
                <w:sz w:val="23"/>
              </w:rPr>
              <w:t>2022</w:t>
            </w:r>
          </w:p>
        </w:tc>
        <w:tc>
          <w:tcPr>
            <w:tcW w:w="3428"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right="8"/>
              <w:jc w:val="center"/>
              <w:rPr>
                <w:color w:val="000000"/>
                <w:sz w:val="24"/>
              </w:rPr>
            </w:pPr>
            <w:r w:rsidRPr="00630526">
              <w:rPr>
                <w:color w:val="000000"/>
                <w:sz w:val="23"/>
              </w:rPr>
              <w:t>2.221</w:t>
            </w:r>
          </w:p>
        </w:tc>
      </w:tr>
      <w:tr w:rsidR="00ED0407" w:rsidRPr="00630526" w:rsidTr="00672538">
        <w:trPr>
          <w:trHeight w:val="20"/>
          <w:jc w:val="center"/>
        </w:trPr>
        <w:tc>
          <w:tcPr>
            <w:tcW w:w="856"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right="19"/>
              <w:jc w:val="center"/>
              <w:rPr>
                <w:color w:val="000000"/>
                <w:sz w:val="24"/>
              </w:rPr>
            </w:pPr>
            <w:r w:rsidRPr="00630526">
              <w:rPr>
                <w:color w:val="000000"/>
                <w:sz w:val="23"/>
              </w:rPr>
              <w:t>2.</w:t>
            </w:r>
          </w:p>
        </w:tc>
        <w:tc>
          <w:tcPr>
            <w:tcW w:w="1983"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right="8"/>
              <w:jc w:val="center"/>
              <w:rPr>
                <w:color w:val="000000"/>
                <w:sz w:val="24"/>
              </w:rPr>
            </w:pPr>
            <w:r w:rsidRPr="00630526">
              <w:rPr>
                <w:color w:val="000000"/>
                <w:sz w:val="23"/>
              </w:rPr>
              <w:t>2023</w:t>
            </w:r>
          </w:p>
        </w:tc>
        <w:tc>
          <w:tcPr>
            <w:tcW w:w="3428"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right="8"/>
              <w:jc w:val="center"/>
              <w:rPr>
                <w:color w:val="000000"/>
                <w:sz w:val="24"/>
              </w:rPr>
            </w:pPr>
            <w:r w:rsidRPr="00630526">
              <w:rPr>
                <w:color w:val="000000"/>
                <w:sz w:val="23"/>
              </w:rPr>
              <w:t>2.259</w:t>
            </w:r>
          </w:p>
        </w:tc>
      </w:tr>
      <w:tr w:rsidR="00ED0407" w:rsidRPr="00630526" w:rsidTr="00672538">
        <w:trPr>
          <w:trHeight w:val="20"/>
          <w:jc w:val="center"/>
        </w:trPr>
        <w:tc>
          <w:tcPr>
            <w:tcW w:w="856"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right="19"/>
              <w:jc w:val="center"/>
              <w:rPr>
                <w:color w:val="000000"/>
                <w:sz w:val="24"/>
              </w:rPr>
            </w:pPr>
            <w:r w:rsidRPr="00630526">
              <w:rPr>
                <w:color w:val="000000"/>
                <w:sz w:val="23"/>
              </w:rPr>
              <w:t>3.</w:t>
            </w:r>
          </w:p>
        </w:tc>
        <w:tc>
          <w:tcPr>
            <w:tcW w:w="1983"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right="8"/>
              <w:jc w:val="center"/>
              <w:rPr>
                <w:color w:val="000000"/>
                <w:sz w:val="24"/>
              </w:rPr>
            </w:pPr>
            <w:r w:rsidRPr="00630526">
              <w:rPr>
                <w:color w:val="000000"/>
                <w:sz w:val="23"/>
              </w:rPr>
              <w:t>2024</w:t>
            </w:r>
          </w:p>
        </w:tc>
        <w:tc>
          <w:tcPr>
            <w:tcW w:w="3428"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right="8"/>
              <w:jc w:val="center"/>
              <w:rPr>
                <w:color w:val="000000"/>
                <w:sz w:val="24"/>
              </w:rPr>
            </w:pPr>
            <w:r w:rsidRPr="00630526">
              <w:rPr>
                <w:color w:val="000000"/>
                <w:sz w:val="23"/>
              </w:rPr>
              <w:t>1.882</w:t>
            </w:r>
          </w:p>
        </w:tc>
      </w:tr>
    </w:tbl>
    <w:p w:rsidR="00ED0407" w:rsidRPr="00630526" w:rsidRDefault="00ED0407" w:rsidP="00F84B4F">
      <w:pPr>
        <w:spacing w:after="413" w:line="276" w:lineRule="auto"/>
        <w:ind w:left="14" w:firstLine="1262"/>
        <w:rPr>
          <w:color w:val="000000"/>
          <w:sz w:val="20"/>
        </w:rPr>
      </w:pPr>
      <w:r w:rsidRPr="00630526">
        <w:rPr>
          <w:i/>
          <w:color w:val="000000"/>
          <w:sz w:val="20"/>
        </w:rPr>
        <w:t>Sumber:Crew Cuts Studio Barbershop</w:t>
      </w:r>
    </w:p>
    <w:p w:rsidR="00ED0407" w:rsidRPr="00630526" w:rsidRDefault="00ED0407" w:rsidP="00F84B4F">
      <w:pPr>
        <w:spacing w:line="276" w:lineRule="auto"/>
        <w:ind w:firstLine="706"/>
        <w:jc w:val="both"/>
        <w:rPr>
          <w:color w:val="000000"/>
          <w:sz w:val="24"/>
        </w:rPr>
      </w:pPr>
      <w:r w:rsidRPr="00630526">
        <w:rPr>
          <w:color w:val="000000"/>
          <w:sz w:val="24"/>
        </w:rPr>
        <w:t xml:space="preserve">Berdasarkan tabel di atas diketahui bahwa pelanggan </w:t>
      </w:r>
      <w:r w:rsidRPr="00630526">
        <w:rPr>
          <w:i/>
          <w:iCs/>
          <w:color w:val="000000"/>
          <w:sz w:val="24"/>
        </w:rPr>
        <w:t>Crew Cuts</w:t>
      </w:r>
      <w:r w:rsidRPr="00630526">
        <w:rPr>
          <w:color w:val="000000"/>
          <w:sz w:val="24"/>
        </w:rPr>
        <w:t xml:space="preserve"> </w:t>
      </w:r>
      <w:r w:rsidRPr="00630526">
        <w:rPr>
          <w:i/>
          <w:iCs/>
          <w:color w:val="000000"/>
          <w:sz w:val="24"/>
        </w:rPr>
        <w:t xml:space="preserve">Studio </w:t>
      </w:r>
      <w:r w:rsidRPr="00630526">
        <w:rPr>
          <w:i/>
          <w:color w:val="000000"/>
          <w:sz w:val="24"/>
        </w:rPr>
        <w:t>Barbershop</w:t>
      </w:r>
      <w:r w:rsidRPr="00630526">
        <w:rPr>
          <w:color w:val="000000"/>
          <w:sz w:val="24"/>
        </w:rPr>
        <w:t xml:space="preserve"> mengalami fluktuatif.</w:t>
      </w:r>
      <w:r w:rsidRPr="00630526">
        <w:rPr>
          <w:color w:val="0D0D0D"/>
          <w:sz w:val="24"/>
        </w:rPr>
        <w:t xml:space="preserve"> Fluktuasi data pelanggan </w:t>
      </w:r>
      <w:r w:rsidRPr="00630526">
        <w:rPr>
          <w:i/>
          <w:color w:val="0D0D0D"/>
          <w:sz w:val="24"/>
        </w:rPr>
        <w:t>barbershop</w:t>
      </w:r>
      <w:r w:rsidRPr="00630526">
        <w:rPr>
          <w:color w:val="0D0D0D"/>
          <w:sz w:val="24"/>
        </w:rPr>
        <w:t xml:space="preserve"> yang naik turun seringkali </w:t>
      </w:r>
      <w:r w:rsidRPr="00630526">
        <w:rPr>
          <w:color w:val="0D0D0D"/>
          <w:sz w:val="24"/>
        </w:rPr>
        <w:lastRenderedPageBreak/>
        <w:t xml:space="preserve">dipengaruhi oleh kualitas pelayanan dan tingkat kepuasan pelanggan. Ketika </w:t>
      </w:r>
      <w:r w:rsidRPr="00630526">
        <w:rPr>
          <w:i/>
          <w:color w:val="0D0D0D"/>
          <w:sz w:val="24"/>
        </w:rPr>
        <w:t>barbershop</w:t>
      </w:r>
      <w:r w:rsidRPr="00630526">
        <w:rPr>
          <w:color w:val="0D0D0D"/>
          <w:sz w:val="24"/>
        </w:rPr>
        <w:t xml:space="preserve"> memberikan pelayanan yang baik, profesional, dan ramah, pelanggan cenderung puas dengan pengalaman mereka dan kemungkinan besar akan kembali serta merekomendasikan tempat tersebut kepada orang lain. Sebaliknya, jika kualitas pelayanan menurun, pelanggan mungkin akan merasa tidak puas dan mencari alternatif lain. Oleh karena itu, penting bagi </w:t>
      </w:r>
      <w:r w:rsidRPr="00630526">
        <w:rPr>
          <w:i/>
          <w:color w:val="0D0D0D"/>
          <w:sz w:val="24"/>
        </w:rPr>
        <w:t>barbershop</w:t>
      </w:r>
      <w:r w:rsidRPr="00630526">
        <w:rPr>
          <w:color w:val="0D0D0D"/>
          <w:sz w:val="24"/>
        </w:rPr>
        <w:t xml:space="preserve"> untuk selalu menjaga kualitas pelayanan agar dapat mempertahankan dan menarik minat pelanggan, sehingga dapat mengurangi fluktuasi yang terjadi.</w:t>
      </w:r>
      <w:r w:rsidRPr="00630526">
        <w:rPr>
          <w:color w:val="000000"/>
          <w:sz w:val="24"/>
        </w:rPr>
        <w:t xml:space="preserve"> </w:t>
      </w:r>
    </w:p>
    <w:p w:rsidR="00ED0407" w:rsidRPr="00630526" w:rsidRDefault="00ED0407" w:rsidP="00F84B4F">
      <w:pPr>
        <w:spacing w:line="276" w:lineRule="auto"/>
        <w:ind w:firstLine="706"/>
        <w:jc w:val="both"/>
        <w:rPr>
          <w:color w:val="000000"/>
          <w:sz w:val="24"/>
        </w:rPr>
      </w:pPr>
      <w:r w:rsidRPr="00630526">
        <w:rPr>
          <w:color w:val="000000"/>
          <w:sz w:val="24"/>
        </w:rPr>
        <w:t xml:space="preserve">Di </w:t>
      </w:r>
      <w:r w:rsidRPr="00630526">
        <w:rPr>
          <w:i/>
          <w:iCs/>
          <w:color w:val="000000"/>
          <w:sz w:val="24"/>
        </w:rPr>
        <w:t>Crew Cuts</w:t>
      </w:r>
      <w:r w:rsidRPr="00630526">
        <w:rPr>
          <w:color w:val="000000"/>
          <w:sz w:val="24"/>
        </w:rPr>
        <w:t xml:space="preserve"> </w:t>
      </w:r>
      <w:r w:rsidRPr="00630526">
        <w:rPr>
          <w:i/>
          <w:iCs/>
          <w:color w:val="000000"/>
          <w:sz w:val="24"/>
        </w:rPr>
        <w:t xml:space="preserve">Studio </w:t>
      </w:r>
      <w:r w:rsidRPr="00630526">
        <w:rPr>
          <w:i/>
          <w:color w:val="000000"/>
          <w:sz w:val="24"/>
        </w:rPr>
        <w:t>Barbershop</w:t>
      </w:r>
      <w:r w:rsidRPr="00630526">
        <w:rPr>
          <w:color w:val="000000"/>
          <w:sz w:val="24"/>
        </w:rPr>
        <w:t xml:space="preserve"> sendiri menawarkan untuk konsumen berupa layanan cepat (</w:t>
      </w:r>
      <w:r w:rsidRPr="00630526">
        <w:rPr>
          <w:i/>
          <w:color w:val="000000"/>
          <w:sz w:val="24"/>
        </w:rPr>
        <w:t>express haircut</w:t>
      </w:r>
      <w:r w:rsidRPr="00630526">
        <w:rPr>
          <w:color w:val="000000"/>
          <w:sz w:val="24"/>
        </w:rPr>
        <w:t>), layanan premium, pewarnaan rambut (</w:t>
      </w:r>
      <w:r w:rsidRPr="00630526">
        <w:rPr>
          <w:i/>
          <w:color w:val="000000"/>
          <w:sz w:val="24"/>
        </w:rPr>
        <w:t>haircolor</w:t>
      </w:r>
      <w:r w:rsidRPr="00630526">
        <w:rPr>
          <w:color w:val="000000"/>
          <w:sz w:val="24"/>
        </w:rPr>
        <w:t xml:space="preserve">), paket junior (khusus untuk anak), </w:t>
      </w:r>
      <w:r w:rsidRPr="00630526">
        <w:rPr>
          <w:i/>
          <w:color w:val="000000"/>
          <w:sz w:val="24"/>
        </w:rPr>
        <w:t xml:space="preserve">Classic shaving, hair </w:t>
      </w:r>
      <w:r w:rsidRPr="00630526">
        <w:rPr>
          <w:color w:val="000000"/>
          <w:sz w:val="24"/>
        </w:rPr>
        <w:t xml:space="preserve">tattoo dan tersedia juga paket </w:t>
      </w:r>
      <w:r w:rsidRPr="00630526">
        <w:rPr>
          <w:i/>
          <w:color w:val="000000"/>
          <w:sz w:val="24"/>
        </w:rPr>
        <w:t xml:space="preserve">men hair spa </w:t>
      </w:r>
      <w:r w:rsidRPr="00630526">
        <w:rPr>
          <w:color w:val="000000"/>
          <w:sz w:val="24"/>
        </w:rPr>
        <w:t>yang terdiri dari potong rambut, cuci rambut, dan penataan rambut dengan pomade. Waktu potong rambut ditentukan dengan apa permintaan dari konsumen, biasanya dalam melayani konsumen menghabiskan waktu sekitar 30 menit – 1 jam.  Berikut ini disajikan tab</w:t>
      </w:r>
      <w:r w:rsidRPr="00630526">
        <w:rPr>
          <w:color w:val="000000"/>
          <w:sz w:val="24"/>
          <w:lang w:val="id-ID"/>
        </w:rPr>
        <w:t>el</w:t>
      </w:r>
      <w:r w:rsidRPr="00630526">
        <w:rPr>
          <w:color w:val="000000"/>
          <w:sz w:val="24"/>
        </w:rPr>
        <w:t xml:space="preserve"> jasa dan harga pada </w:t>
      </w:r>
      <w:r w:rsidRPr="00630526">
        <w:rPr>
          <w:i/>
          <w:iCs/>
          <w:color w:val="000000"/>
          <w:sz w:val="24"/>
        </w:rPr>
        <w:t>Crew Cuts</w:t>
      </w:r>
      <w:r w:rsidRPr="00630526">
        <w:rPr>
          <w:color w:val="000000"/>
          <w:sz w:val="24"/>
        </w:rPr>
        <w:t xml:space="preserve"> </w:t>
      </w:r>
      <w:r w:rsidRPr="00630526">
        <w:rPr>
          <w:i/>
          <w:iCs/>
          <w:color w:val="000000"/>
          <w:sz w:val="24"/>
        </w:rPr>
        <w:t>Studio</w:t>
      </w:r>
      <w:r w:rsidRPr="00630526">
        <w:rPr>
          <w:color w:val="000000"/>
          <w:sz w:val="24"/>
        </w:rPr>
        <w:t xml:space="preserve"> </w:t>
      </w:r>
      <w:r w:rsidRPr="00630526">
        <w:rPr>
          <w:i/>
          <w:color w:val="000000"/>
          <w:sz w:val="24"/>
        </w:rPr>
        <w:t>Barbershop</w:t>
      </w:r>
      <w:r w:rsidRPr="00630526">
        <w:rPr>
          <w:color w:val="000000"/>
          <w:sz w:val="24"/>
        </w:rPr>
        <w:t>.</w:t>
      </w:r>
      <w:r w:rsidRPr="00630526">
        <w:rPr>
          <w:rFonts w:eastAsia="Segoe UI"/>
          <w:color w:val="0D0D0D"/>
          <w:sz w:val="24"/>
        </w:rPr>
        <w:t xml:space="preserve"> </w:t>
      </w:r>
      <w:r w:rsidRPr="00630526">
        <w:rPr>
          <w:color w:val="000000"/>
          <w:sz w:val="24"/>
        </w:rPr>
        <w:t xml:space="preserve"> </w:t>
      </w:r>
    </w:p>
    <w:p w:rsidR="00ED0407" w:rsidRPr="00630526" w:rsidRDefault="00ED0407" w:rsidP="00F84B4F">
      <w:pPr>
        <w:keepNext/>
        <w:keepLines/>
        <w:spacing w:line="276" w:lineRule="auto"/>
        <w:ind w:left="28" w:hanging="14"/>
        <w:jc w:val="center"/>
        <w:outlineLvl w:val="6"/>
        <w:rPr>
          <w:b/>
          <w:i/>
          <w:iCs/>
          <w:sz w:val="24"/>
        </w:rPr>
      </w:pPr>
      <w:bookmarkStart w:id="5" w:name="_Toc167132416"/>
      <w:bookmarkStart w:id="6" w:name="_Toc167132605"/>
      <w:bookmarkStart w:id="7" w:name="_Toc209598167"/>
      <w:r w:rsidRPr="00630526">
        <w:rPr>
          <w:b/>
          <w:iCs/>
          <w:sz w:val="24"/>
        </w:rPr>
        <w:t>Tabel 1.2 Penawaran Jasa Di</w:t>
      </w:r>
      <w:r w:rsidRPr="00630526">
        <w:rPr>
          <w:b/>
          <w:i/>
          <w:iCs/>
          <w:sz w:val="24"/>
        </w:rPr>
        <w:t xml:space="preserve"> </w:t>
      </w:r>
      <w:r w:rsidRPr="00630526">
        <w:rPr>
          <w:b/>
          <w:bCs/>
          <w:i/>
          <w:iCs/>
          <w:color w:val="000000"/>
          <w:sz w:val="24"/>
        </w:rPr>
        <w:t>Crew Cuts</w:t>
      </w:r>
      <w:r w:rsidRPr="00630526">
        <w:rPr>
          <w:b/>
          <w:bCs/>
          <w:color w:val="000000"/>
          <w:sz w:val="24"/>
        </w:rPr>
        <w:t xml:space="preserve"> </w:t>
      </w:r>
      <w:r w:rsidRPr="00630526">
        <w:rPr>
          <w:b/>
          <w:bCs/>
          <w:i/>
          <w:iCs/>
          <w:color w:val="000000"/>
          <w:sz w:val="24"/>
        </w:rPr>
        <w:t xml:space="preserve">Studio </w:t>
      </w:r>
      <w:r w:rsidRPr="00630526">
        <w:rPr>
          <w:b/>
          <w:i/>
          <w:iCs/>
          <w:sz w:val="24"/>
        </w:rPr>
        <w:t>Barbershop</w:t>
      </w:r>
      <w:bookmarkEnd w:id="5"/>
      <w:bookmarkEnd w:id="6"/>
      <w:bookmarkEnd w:id="7"/>
    </w:p>
    <w:tbl>
      <w:tblPr>
        <w:tblW w:w="5804" w:type="dxa"/>
        <w:jc w:val="center"/>
        <w:tblCellMar>
          <w:top w:w="32" w:type="dxa"/>
          <w:left w:w="113" w:type="dxa"/>
          <w:right w:w="115" w:type="dxa"/>
        </w:tblCellMar>
        <w:tblLook w:val="04A0" w:firstRow="1" w:lastRow="0" w:firstColumn="1" w:lastColumn="0" w:noHBand="0" w:noVBand="1"/>
      </w:tblPr>
      <w:tblGrid>
        <w:gridCol w:w="856"/>
        <w:gridCol w:w="2964"/>
        <w:gridCol w:w="1984"/>
      </w:tblGrid>
      <w:tr w:rsidR="00ED0407" w:rsidRPr="00630526" w:rsidTr="00672538">
        <w:trPr>
          <w:trHeight w:val="20"/>
          <w:jc w:val="center"/>
        </w:trPr>
        <w:tc>
          <w:tcPr>
            <w:tcW w:w="856"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left="9"/>
              <w:jc w:val="center"/>
              <w:rPr>
                <w:color w:val="000000"/>
                <w:sz w:val="24"/>
              </w:rPr>
            </w:pPr>
            <w:r w:rsidRPr="00630526">
              <w:rPr>
                <w:b/>
                <w:color w:val="000000"/>
                <w:sz w:val="23"/>
              </w:rPr>
              <w:t>No</w:t>
            </w:r>
          </w:p>
        </w:tc>
        <w:tc>
          <w:tcPr>
            <w:tcW w:w="2964"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left="24"/>
              <w:jc w:val="center"/>
              <w:rPr>
                <w:color w:val="000000"/>
                <w:sz w:val="24"/>
              </w:rPr>
            </w:pPr>
            <w:r w:rsidRPr="00630526">
              <w:rPr>
                <w:b/>
                <w:color w:val="000000"/>
                <w:sz w:val="23"/>
              </w:rPr>
              <w:t>Jasa</w:t>
            </w:r>
          </w:p>
        </w:tc>
        <w:tc>
          <w:tcPr>
            <w:tcW w:w="1984"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left="24"/>
              <w:jc w:val="center"/>
              <w:rPr>
                <w:color w:val="000000"/>
                <w:sz w:val="24"/>
              </w:rPr>
            </w:pPr>
            <w:r w:rsidRPr="00630526">
              <w:rPr>
                <w:b/>
                <w:color w:val="000000"/>
                <w:sz w:val="23"/>
              </w:rPr>
              <w:t>Harga</w:t>
            </w:r>
          </w:p>
        </w:tc>
      </w:tr>
      <w:tr w:rsidR="00ED0407" w:rsidRPr="00630526" w:rsidTr="00672538">
        <w:trPr>
          <w:trHeight w:val="20"/>
          <w:jc w:val="center"/>
        </w:trPr>
        <w:tc>
          <w:tcPr>
            <w:tcW w:w="856"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right="5"/>
              <w:jc w:val="center"/>
              <w:rPr>
                <w:color w:val="000000"/>
                <w:sz w:val="24"/>
              </w:rPr>
            </w:pPr>
            <w:r w:rsidRPr="00630526">
              <w:rPr>
                <w:color w:val="000000"/>
                <w:sz w:val="23"/>
              </w:rPr>
              <w:t>1</w:t>
            </w:r>
          </w:p>
        </w:tc>
        <w:tc>
          <w:tcPr>
            <w:tcW w:w="2964"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rPr>
                <w:color w:val="000000"/>
                <w:sz w:val="24"/>
              </w:rPr>
            </w:pPr>
            <w:r w:rsidRPr="00630526">
              <w:rPr>
                <w:color w:val="000000"/>
                <w:sz w:val="23"/>
              </w:rPr>
              <w:t>Potong Rambut</w:t>
            </w:r>
          </w:p>
        </w:tc>
        <w:tc>
          <w:tcPr>
            <w:tcW w:w="1984"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left="15"/>
              <w:rPr>
                <w:color w:val="000000"/>
                <w:sz w:val="24"/>
              </w:rPr>
            </w:pPr>
            <w:r w:rsidRPr="00630526">
              <w:rPr>
                <w:color w:val="000000"/>
                <w:sz w:val="23"/>
              </w:rPr>
              <w:t>Rp. 25.000</w:t>
            </w:r>
          </w:p>
        </w:tc>
      </w:tr>
      <w:tr w:rsidR="00ED0407" w:rsidRPr="00630526" w:rsidTr="00672538">
        <w:trPr>
          <w:trHeight w:val="20"/>
          <w:jc w:val="center"/>
        </w:trPr>
        <w:tc>
          <w:tcPr>
            <w:tcW w:w="856"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right="5"/>
              <w:jc w:val="center"/>
              <w:rPr>
                <w:color w:val="000000"/>
                <w:sz w:val="24"/>
              </w:rPr>
            </w:pPr>
            <w:r w:rsidRPr="00630526">
              <w:rPr>
                <w:color w:val="000000"/>
                <w:sz w:val="23"/>
              </w:rPr>
              <w:t>2</w:t>
            </w:r>
          </w:p>
        </w:tc>
        <w:tc>
          <w:tcPr>
            <w:tcW w:w="2964"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rPr>
                <w:color w:val="000000"/>
                <w:sz w:val="24"/>
              </w:rPr>
            </w:pPr>
            <w:r w:rsidRPr="00630526">
              <w:rPr>
                <w:color w:val="000000"/>
                <w:sz w:val="23"/>
              </w:rPr>
              <w:t>Warna Rambut</w:t>
            </w:r>
          </w:p>
        </w:tc>
        <w:tc>
          <w:tcPr>
            <w:tcW w:w="1984"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left="15"/>
              <w:rPr>
                <w:color w:val="000000"/>
                <w:sz w:val="24"/>
              </w:rPr>
            </w:pPr>
            <w:r w:rsidRPr="00630526">
              <w:rPr>
                <w:color w:val="000000"/>
                <w:sz w:val="23"/>
              </w:rPr>
              <w:t>Rp. 100.000</w:t>
            </w:r>
          </w:p>
        </w:tc>
      </w:tr>
      <w:tr w:rsidR="00ED0407" w:rsidRPr="00630526" w:rsidTr="00672538">
        <w:trPr>
          <w:trHeight w:val="20"/>
          <w:jc w:val="center"/>
        </w:trPr>
        <w:tc>
          <w:tcPr>
            <w:tcW w:w="856"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right="5"/>
              <w:jc w:val="center"/>
              <w:rPr>
                <w:color w:val="000000"/>
                <w:sz w:val="24"/>
              </w:rPr>
            </w:pPr>
            <w:r w:rsidRPr="00630526">
              <w:rPr>
                <w:color w:val="000000"/>
                <w:sz w:val="23"/>
              </w:rPr>
              <w:t>3</w:t>
            </w:r>
          </w:p>
        </w:tc>
        <w:tc>
          <w:tcPr>
            <w:tcW w:w="2964"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rPr>
                <w:color w:val="000000"/>
                <w:sz w:val="24"/>
              </w:rPr>
            </w:pPr>
            <w:r w:rsidRPr="00630526">
              <w:rPr>
                <w:color w:val="000000"/>
                <w:sz w:val="23"/>
              </w:rPr>
              <w:t>Cuci Rambut</w:t>
            </w:r>
          </w:p>
        </w:tc>
        <w:tc>
          <w:tcPr>
            <w:tcW w:w="1984"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left="15"/>
              <w:rPr>
                <w:color w:val="000000"/>
                <w:sz w:val="24"/>
              </w:rPr>
            </w:pPr>
            <w:r w:rsidRPr="00630526">
              <w:rPr>
                <w:color w:val="000000"/>
                <w:sz w:val="23"/>
              </w:rPr>
              <w:t>Rp. 5.000</w:t>
            </w:r>
          </w:p>
        </w:tc>
      </w:tr>
      <w:tr w:rsidR="00ED0407" w:rsidRPr="00630526" w:rsidTr="00672538">
        <w:trPr>
          <w:trHeight w:val="20"/>
          <w:jc w:val="center"/>
        </w:trPr>
        <w:tc>
          <w:tcPr>
            <w:tcW w:w="856"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right="5"/>
              <w:jc w:val="center"/>
              <w:rPr>
                <w:color w:val="000000"/>
                <w:sz w:val="24"/>
              </w:rPr>
            </w:pPr>
            <w:r w:rsidRPr="00630526">
              <w:rPr>
                <w:color w:val="000000"/>
                <w:sz w:val="23"/>
              </w:rPr>
              <w:t>4</w:t>
            </w:r>
          </w:p>
        </w:tc>
        <w:tc>
          <w:tcPr>
            <w:tcW w:w="2964"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rPr>
                <w:color w:val="000000"/>
                <w:sz w:val="24"/>
              </w:rPr>
            </w:pPr>
            <w:r w:rsidRPr="00630526">
              <w:rPr>
                <w:color w:val="000000"/>
                <w:sz w:val="23"/>
              </w:rPr>
              <w:t>Paras Rambut</w:t>
            </w:r>
          </w:p>
        </w:tc>
        <w:tc>
          <w:tcPr>
            <w:tcW w:w="1984"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left="15"/>
              <w:rPr>
                <w:color w:val="000000"/>
                <w:sz w:val="24"/>
              </w:rPr>
            </w:pPr>
            <w:r w:rsidRPr="00630526">
              <w:rPr>
                <w:color w:val="000000"/>
                <w:sz w:val="23"/>
              </w:rPr>
              <w:t>Rp. 5.000</w:t>
            </w:r>
          </w:p>
        </w:tc>
      </w:tr>
      <w:tr w:rsidR="00ED0407" w:rsidRPr="00630526" w:rsidTr="00672538">
        <w:trPr>
          <w:trHeight w:val="20"/>
          <w:jc w:val="center"/>
        </w:trPr>
        <w:tc>
          <w:tcPr>
            <w:tcW w:w="856"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right="5"/>
              <w:jc w:val="center"/>
              <w:rPr>
                <w:color w:val="000000"/>
                <w:sz w:val="24"/>
              </w:rPr>
            </w:pPr>
            <w:r w:rsidRPr="00630526">
              <w:rPr>
                <w:color w:val="000000"/>
                <w:sz w:val="23"/>
              </w:rPr>
              <w:t>5</w:t>
            </w:r>
          </w:p>
        </w:tc>
        <w:tc>
          <w:tcPr>
            <w:tcW w:w="2964"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rPr>
                <w:color w:val="000000"/>
                <w:sz w:val="24"/>
              </w:rPr>
            </w:pPr>
            <w:r w:rsidRPr="00630526">
              <w:rPr>
                <w:color w:val="000000"/>
                <w:sz w:val="23"/>
              </w:rPr>
              <w:t>Cukur Kumis &amp;Jenggot</w:t>
            </w:r>
          </w:p>
        </w:tc>
        <w:tc>
          <w:tcPr>
            <w:tcW w:w="1984" w:type="dxa"/>
            <w:tcBorders>
              <w:top w:val="single" w:sz="6" w:space="0" w:color="000000"/>
              <w:left w:val="single" w:sz="6" w:space="0" w:color="000000"/>
              <w:bottom w:val="single" w:sz="6" w:space="0" w:color="000000"/>
              <w:right w:val="single" w:sz="6" w:space="0" w:color="000000"/>
            </w:tcBorders>
          </w:tcPr>
          <w:p w:rsidR="00ED0407" w:rsidRPr="00630526" w:rsidRDefault="00ED0407" w:rsidP="00F84B4F">
            <w:pPr>
              <w:spacing w:line="276" w:lineRule="auto"/>
              <w:ind w:left="15"/>
              <w:rPr>
                <w:color w:val="000000"/>
                <w:sz w:val="24"/>
              </w:rPr>
            </w:pPr>
            <w:r w:rsidRPr="00630526">
              <w:rPr>
                <w:color w:val="000000"/>
                <w:sz w:val="23"/>
              </w:rPr>
              <w:t>Rp. 5.000</w:t>
            </w:r>
          </w:p>
        </w:tc>
      </w:tr>
    </w:tbl>
    <w:p w:rsidR="00ED0407" w:rsidRPr="00630526" w:rsidRDefault="00ED0407" w:rsidP="00F84B4F">
      <w:pPr>
        <w:spacing w:after="399" w:line="276" w:lineRule="auto"/>
        <w:ind w:left="14" w:firstLine="1546"/>
        <w:rPr>
          <w:color w:val="000000"/>
          <w:sz w:val="20"/>
        </w:rPr>
      </w:pPr>
      <w:r w:rsidRPr="00630526">
        <w:rPr>
          <w:i/>
          <w:color w:val="000000"/>
          <w:sz w:val="20"/>
        </w:rPr>
        <w:t>Sumber:Crew Cuts Studio Barbershop, 2025</w:t>
      </w:r>
    </w:p>
    <w:p w:rsidR="00ED0407" w:rsidRPr="00630526" w:rsidRDefault="00ED0407" w:rsidP="00F84B4F">
      <w:pPr>
        <w:spacing w:line="276" w:lineRule="auto"/>
        <w:ind w:firstLine="706"/>
        <w:jc w:val="both"/>
        <w:rPr>
          <w:sz w:val="24"/>
        </w:rPr>
      </w:pPr>
      <w:r w:rsidRPr="00630526">
        <w:rPr>
          <w:sz w:val="24"/>
        </w:rPr>
        <w:t xml:space="preserve">Loyalitas pelanggan merupakan aspek penting dalam keberlangsungan bisnis </w:t>
      </w:r>
      <w:r w:rsidRPr="00630526">
        <w:rPr>
          <w:i/>
          <w:sz w:val="24"/>
        </w:rPr>
        <w:t>barbershop</w:t>
      </w:r>
      <w:r w:rsidRPr="00630526">
        <w:rPr>
          <w:sz w:val="24"/>
        </w:rPr>
        <w:t xml:space="preserve">. Pelanggan yang loyal cenderung kembali menggunakan jasa </w:t>
      </w:r>
      <w:r w:rsidRPr="00630526">
        <w:rPr>
          <w:i/>
          <w:sz w:val="24"/>
        </w:rPr>
        <w:t>barbershop</w:t>
      </w:r>
      <w:r w:rsidRPr="00630526">
        <w:rPr>
          <w:sz w:val="24"/>
        </w:rPr>
        <w:t xml:space="preserve"> secara berkala dan mungkin juga merekomendasikan kepada orang lain. Faktor-faktor yang mempengaruhi loyalitas pelanggan antara lain kualitas pelayanan, harga yang kompetitif, pengalaman yang menyenangkan, dan hubungan personal antara pelanggan dan penata rambut. </w:t>
      </w:r>
      <w:r w:rsidRPr="00630526">
        <w:rPr>
          <w:i/>
          <w:sz w:val="24"/>
        </w:rPr>
        <w:t>Barbershop</w:t>
      </w:r>
      <w:r w:rsidRPr="00630526">
        <w:rPr>
          <w:sz w:val="24"/>
        </w:rPr>
        <w:t xml:space="preserve"> dapat meningkatkan loyalitas pelanggan dengan memberikan pelayanan terbaik, memberikan promosi dan diskon khusus untuk pelanggan setia, serta terus berinovasi dalam menawarkan layanan yang menarik. Dengan demikian, </w:t>
      </w:r>
      <w:r w:rsidRPr="00630526">
        <w:rPr>
          <w:i/>
          <w:sz w:val="24"/>
        </w:rPr>
        <w:t>barbershop</w:t>
      </w:r>
      <w:r w:rsidRPr="00630526">
        <w:rPr>
          <w:sz w:val="24"/>
        </w:rPr>
        <w:t xml:space="preserve"> dapat membangun hubungan jangka panjang dengan pelanggan dan memastikan pertumbuhan bisnis yang stabil. </w:t>
      </w:r>
    </w:p>
    <w:p w:rsidR="00ED0407" w:rsidRPr="00630526" w:rsidRDefault="00ED0407" w:rsidP="00F84B4F">
      <w:pPr>
        <w:spacing w:line="276" w:lineRule="auto"/>
        <w:ind w:firstLine="706"/>
        <w:jc w:val="both"/>
        <w:rPr>
          <w:color w:val="000000"/>
          <w:sz w:val="24"/>
        </w:rPr>
      </w:pPr>
      <w:r w:rsidRPr="00630526">
        <w:rPr>
          <w:color w:val="000000"/>
          <w:sz w:val="24"/>
        </w:rPr>
        <w:t xml:space="preserve">Menurut Halim </w:t>
      </w:r>
      <w:r w:rsidRPr="00630526">
        <w:rPr>
          <w:i/>
          <w:color w:val="000000"/>
          <w:sz w:val="24"/>
        </w:rPr>
        <w:t>et al</w:t>
      </w:r>
      <w:r w:rsidRPr="00630526">
        <w:rPr>
          <w:color w:val="000000"/>
          <w:sz w:val="24"/>
        </w:rPr>
        <w:t xml:space="preserve">., (2021) loyalitas pelanggan merupakan komitmen tinggi pelanggan untuk membeli ulang meskipun ada pengaruh lain dan upaya pemasaran yang cenderung menimbulkan perilaku berpindah. Sedangkan menurut Fatihudin &amp; Firmansyah (2019) loyalitas pelanggan merupakan perilaku pelanggan dimana melakukan pembelian ulang alih-alih memilih merek pesaing atau menggunakan jasa mereka saat ini. loyalitas pelanggan merupakan sebuah perilaku yang dilakukan seorang pelanggan untuk melakukan pembelian ulang dengan rasa komitmen yang tinggi untuk tetap memilih produk/jasa tertentu tanpa berpindah ke produk/jasa lain. </w:t>
      </w:r>
    </w:p>
    <w:p w:rsidR="00ED0407" w:rsidRPr="00630526" w:rsidRDefault="00ED0407" w:rsidP="00F84B4F">
      <w:pPr>
        <w:spacing w:line="276" w:lineRule="auto"/>
        <w:ind w:firstLine="706"/>
        <w:jc w:val="both"/>
        <w:rPr>
          <w:color w:val="000000"/>
          <w:sz w:val="24"/>
        </w:rPr>
      </w:pPr>
      <w:r w:rsidRPr="00630526">
        <w:rPr>
          <w:color w:val="0D0D0D"/>
          <w:sz w:val="24"/>
        </w:rPr>
        <w:t xml:space="preserve">Berdasarkan pengamatan dan hasil wawancara dengan pelanggan, terdapat beberapa </w:t>
      </w:r>
      <w:r w:rsidRPr="00630526">
        <w:rPr>
          <w:color w:val="0D0D0D"/>
          <w:sz w:val="24"/>
        </w:rPr>
        <w:lastRenderedPageBreak/>
        <w:t xml:space="preserve">permasalahan yang dapat mempengaruhi loyalitas pelanggan terhadap </w:t>
      </w:r>
      <w:r w:rsidRPr="00630526">
        <w:rPr>
          <w:i/>
          <w:color w:val="0D0D0D"/>
          <w:sz w:val="24"/>
        </w:rPr>
        <w:t>barbershop</w:t>
      </w:r>
      <w:r w:rsidRPr="00630526">
        <w:rPr>
          <w:color w:val="0D0D0D"/>
          <w:sz w:val="24"/>
        </w:rPr>
        <w:t xml:space="preserve">. Salah satu permasalahan utama yang diungkapkan oleh pelanggan adalah konsistensi dalam kualitas pelayanan. Beberapa pelanggan mengeluhkan bahwa kadang-kadang mereka mendapatkan hasil yang kurang memuaskan dari potongan rambut atau pelayanan yang diberikan. Hal ini menyebabkan keraguan bagi pelanggan apakah akan kembali ke </w:t>
      </w:r>
      <w:r w:rsidRPr="00630526">
        <w:rPr>
          <w:i/>
          <w:color w:val="0D0D0D"/>
          <w:sz w:val="24"/>
        </w:rPr>
        <w:t>barbershop</w:t>
      </w:r>
      <w:r w:rsidRPr="00630526">
        <w:rPr>
          <w:color w:val="0D0D0D"/>
          <w:sz w:val="24"/>
        </w:rPr>
        <w:t xml:space="preserve"> yang sama di masa depan. Selain itu, beberapa pelanggan juga merasa bahwa harga yang ditawarkan oleh </w:t>
      </w:r>
      <w:r w:rsidRPr="00630526">
        <w:rPr>
          <w:i/>
          <w:color w:val="0D0D0D"/>
          <w:sz w:val="24"/>
        </w:rPr>
        <w:t>barbershop</w:t>
      </w:r>
      <w:r w:rsidRPr="00630526">
        <w:rPr>
          <w:color w:val="0D0D0D"/>
          <w:sz w:val="24"/>
        </w:rPr>
        <w:t xml:space="preserve"> terlalu tinggi dibandingkan dengan nilai yang mereka terima. Hal ini membuat mereka cenderung mencari alternatif lain yang lebih terjangkau. Faktor lain yang mempengaruhi loyalitas pelanggan adalah kurangnya interaksi personal antara pelanggan dan </w:t>
      </w:r>
      <w:r w:rsidRPr="00630526">
        <w:rPr>
          <w:i/>
          <w:color w:val="0D0D0D"/>
          <w:sz w:val="24"/>
        </w:rPr>
        <w:t>barbershop</w:t>
      </w:r>
      <w:r w:rsidRPr="00630526">
        <w:rPr>
          <w:color w:val="0D0D0D"/>
          <w:sz w:val="24"/>
        </w:rPr>
        <w:t xml:space="preserve">. Beberapa pelanggan merasa bahwa mereka kurang mendapatkan perhatian yang cukup dari </w:t>
      </w:r>
      <w:r w:rsidRPr="00630526">
        <w:rPr>
          <w:i/>
          <w:color w:val="0D0D0D"/>
          <w:sz w:val="24"/>
        </w:rPr>
        <w:t>barbershop</w:t>
      </w:r>
      <w:r w:rsidRPr="00630526">
        <w:rPr>
          <w:color w:val="0D0D0D"/>
          <w:sz w:val="24"/>
        </w:rPr>
        <w:t xml:space="preserve">, sehingga tidak terasa seperti tempat yang ramah dan nyaman bagi mereka. </w:t>
      </w:r>
    </w:p>
    <w:p w:rsidR="00ED0407" w:rsidRPr="00630526" w:rsidRDefault="00ED0407" w:rsidP="00F84B4F">
      <w:pPr>
        <w:spacing w:line="276" w:lineRule="auto"/>
        <w:ind w:firstLine="706"/>
        <w:jc w:val="both"/>
        <w:rPr>
          <w:color w:val="000000"/>
          <w:sz w:val="24"/>
        </w:rPr>
      </w:pPr>
      <w:r w:rsidRPr="00630526">
        <w:rPr>
          <w:color w:val="0D0D0D"/>
          <w:sz w:val="24"/>
        </w:rPr>
        <w:t>Faktor yang mempengaruhi loyalitas pelanggan adalah kualitas pelayanan (Gui</w:t>
      </w:r>
      <w:r w:rsidRPr="00630526">
        <w:rPr>
          <w:color w:val="0D0D0D"/>
          <w:sz w:val="24"/>
          <w:lang w:val="id-ID"/>
        </w:rPr>
        <w:t xml:space="preserve">, </w:t>
      </w:r>
      <w:r w:rsidRPr="00630526">
        <w:rPr>
          <w:color w:val="0D0D0D"/>
          <w:sz w:val="24"/>
        </w:rPr>
        <w:t xml:space="preserve">2020). Hubungan antara kualitas pelayanan dan loyalitas pelanggan dalam konteks </w:t>
      </w:r>
      <w:r w:rsidRPr="00630526">
        <w:rPr>
          <w:i/>
          <w:color w:val="0D0D0D"/>
          <w:sz w:val="24"/>
        </w:rPr>
        <w:t>barbershop</w:t>
      </w:r>
      <w:r w:rsidRPr="00630526">
        <w:rPr>
          <w:color w:val="0D0D0D"/>
          <w:sz w:val="24"/>
        </w:rPr>
        <w:t xml:space="preserve"> sangatlah penting. Kualitas pelayanan yang baik dapat meningkatkan loyalitas pelanggan karena pelanggan cenderung akan kembali ke tempat yang memberikan pengalaman yang memuaskan. </w:t>
      </w:r>
    </w:p>
    <w:p w:rsidR="00ED0407" w:rsidRPr="00630526" w:rsidRDefault="00ED0407" w:rsidP="00F84B4F">
      <w:pPr>
        <w:spacing w:line="276" w:lineRule="auto"/>
        <w:ind w:firstLine="706"/>
        <w:jc w:val="both"/>
        <w:rPr>
          <w:color w:val="000000"/>
          <w:sz w:val="24"/>
        </w:rPr>
      </w:pPr>
      <w:r w:rsidRPr="00630526">
        <w:rPr>
          <w:color w:val="000000"/>
          <w:sz w:val="24"/>
        </w:rPr>
        <w:t xml:space="preserve">Menurut Kotler dalam Arviantama </w:t>
      </w:r>
      <w:r w:rsidRPr="00630526">
        <w:rPr>
          <w:i/>
          <w:color w:val="000000"/>
          <w:sz w:val="24"/>
        </w:rPr>
        <w:t>et al</w:t>
      </w:r>
      <w:r w:rsidRPr="00630526">
        <w:rPr>
          <w:color w:val="000000"/>
          <w:sz w:val="24"/>
        </w:rPr>
        <w:t>., (2017) kualitas pelayanan adalah semua tindakan yang dapat diberikan suatu pihak kepada pihak lain, yang pada dasarnya tak berwujud dan tidak menghasilkan kepemilikan apapun. Produksinya bisa atau tidak dikaitkan dengan satu produk fisik. Menurut Supranto (2006), kualitas pelayanan adalah sebuah kata yang bagi penyedia jasa merupakan sesuatu yang harus dikerjakan dengan baik. Sedangkan kualitas pelayanan menurut Gronroos dalam (Ratminto, 2005) adalah suatu aktivitas atau serangkaian aktivitas yang bersifat tidak kasat mata yang terjadi sebagai akibat adanya interaksi antara konsumen dengan karyawan atau hal-hal lain yang disediakan oleh perusahaan pemberi pelayanan yang dimaksud untuk memecahkan permasalahan konsumen/</w:t>
      </w:r>
      <w:r w:rsidRPr="00630526">
        <w:rPr>
          <w:color w:val="000000"/>
          <w:sz w:val="24"/>
          <w:lang w:val="id-ID"/>
        </w:rPr>
        <w:t xml:space="preserve"> </w:t>
      </w:r>
      <w:r w:rsidRPr="00630526">
        <w:rPr>
          <w:color w:val="000000"/>
          <w:sz w:val="24"/>
        </w:rPr>
        <w:t xml:space="preserve">pelanggan. </w:t>
      </w:r>
    </w:p>
    <w:p w:rsidR="00ED0407" w:rsidRPr="00630526" w:rsidRDefault="00ED0407" w:rsidP="00F84B4F">
      <w:pPr>
        <w:spacing w:line="276" w:lineRule="auto"/>
        <w:ind w:firstLine="706"/>
        <w:jc w:val="both"/>
        <w:rPr>
          <w:color w:val="000000"/>
          <w:sz w:val="24"/>
        </w:rPr>
      </w:pPr>
      <w:r w:rsidRPr="00630526">
        <w:rPr>
          <w:color w:val="000000"/>
          <w:sz w:val="24"/>
        </w:rPr>
        <w:t xml:space="preserve">Berdasarkan hasil pengamatan dan hasil wawancara dengan pelanggan Crew Cuts Studio </w:t>
      </w:r>
      <w:r w:rsidRPr="00630526">
        <w:rPr>
          <w:i/>
          <w:color w:val="000000"/>
          <w:sz w:val="24"/>
        </w:rPr>
        <w:t>Barbershop</w:t>
      </w:r>
      <w:r w:rsidRPr="00630526">
        <w:rPr>
          <w:color w:val="000000"/>
          <w:sz w:val="24"/>
        </w:rPr>
        <w:t xml:space="preserve">, menunjukkan ada </w:t>
      </w:r>
      <w:r w:rsidRPr="00630526">
        <w:rPr>
          <w:color w:val="0D0D0D"/>
          <w:sz w:val="24"/>
        </w:rPr>
        <w:t xml:space="preserve">beberapa hal seperti ketidakmampuan barber dalam memahami dan mengikuti keinginan pelanggan terkait potongan rambut yang diinginkan. Selain itu, kebersihan dan kerapihan tempat, dimana </w:t>
      </w:r>
      <w:r w:rsidRPr="00630526">
        <w:rPr>
          <w:i/>
          <w:color w:val="0D0D0D"/>
          <w:sz w:val="24"/>
        </w:rPr>
        <w:t>barbershop</w:t>
      </w:r>
      <w:r w:rsidRPr="00630526">
        <w:rPr>
          <w:color w:val="0D0D0D"/>
          <w:sz w:val="24"/>
        </w:rPr>
        <w:t xml:space="preserve"> yang kotor atau tidak terawat</w:t>
      </w:r>
      <w:r w:rsidRPr="00630526">
        <w:rPr>
          <w:color w:val="000000"/>
          <w:sz w:val="24"/>
        </w:rPr>
        <w:t xml:space="preserve"> Berdasarkan pengamatan di lokasi penelitian ada beberapa pelanggan yang tidak puas terkait tempat yang kurang terjaga kebersihannya dan juga pelanggan mengatakan tidak puas tentang potongan rambut yang tidak sesuai dengan keinginan dan harapan pelanggan. </w:t>
      </w:r>
    </w:p>
    <w:p w:rsidR="00ED0407" w:rsidRPr="00630526" w:rsidRDefault="00ED0407" w:rsidP="00F84B4F">
      <w:pPr>
        <w:spacing w:line="276" w:lineRule="auto"/>
        <w:ind w:firstLine="706"/>
        <w:jc w:val="both"/>
        <w:rPr>
          <w:color w:val="000000"/>
          <w:sz w:val="24"/>
          <w:lang w:val="id-ID"/>
        </w:rPr>
      </w:pPr>
      <w:r w:rsidRPr="00630526">
        <w:rPr>
          <w:color w:val="000000"/>
          <w:sz w:val="24"/>
        </w:rPr>
        <w:t>Kepuasan</w:t>
      </w:r>
      <w:r w:rsidRPr="00630526">
        <w:rPr>
          <w:color w:val="0D0D0D"/>
          <w:sz w:val="24"/>
        </w:rPr>
        <w:t xml:space="preserve"> pelanggan merupakan hasil dari persepsi pelanggan terhadap kualitas pelayanan yang diterima dibandingkan dengan ekspektasi mereka. Ketika pelanggan merasa puas dengan pelayanan yang diberikan oleh </w:t>
      </w:r>
      <w:r w:rsidRPr="00630526">
        <w:rPr>
          <w:i/>
          <w:color w:val="0D0D0D"/>
          <w:sz w:val="24"/>
        </w:rPr>
        <w:t>barbershop</w:t>
      </w:r>
      <w:r w:rsidRPr="00630526">
        <w:rPr>
          <w:color w:val="0D0D0D"/>
          <w:sz w:val="24"/>
        </w:rPr>
        <w:t xml:space="preserve">, mereka cenderung akan kembali menggunakan jasa </w:t>
      </w:r>
      <w:r w:rsidRPr="00630526">
        <w:rPr>
          <w:i/>
          <w:color w:val="0D0D0D"/>
          <w:sz w:val="24"/>
        </w:rPr>
        <w:t>barbershop</w:t>
      </w:r>
      <w:r w:rsidRPr="00630526">
        <w:rPr>
          <w:color w:val="0D0D0D"/>
          <w:sz w:val="24"/>
        </w:rPr>
        <w:t xml:space="preserve"> tersebut di masa mendatang. Selain itu, pelanggan yang puas juga memiliki kecenderungan untuk merekomendasikan </w:t>
      </w:r>
      <w:r w:rsidRPr="00630526">
        <w:rPr>
          <w:i/>
          <w:color w:val="0D0D0D"/>
          <w:sz w:val="24"/>
        </w:rPr>
        <w:t>barbershop</w:t>
      </w:r>
      <w:r w:rsidRPr="00630526">
        <w:rPr>
          <w:color w:val="0D0D0D"/>
          <w:sz w:val="24"/>
        </w:rPr>
        <w:t xml:space="preserve"> tersebut kepada orang lain, sehingga membantu dalam memperluas jangkauan pelanggan. Kepuasan pelanggan yang tinggi juga dapat meningkatkan loyalitas pelanggan. Pelanggan yang merasa puas dengan pelayanan </w:t>
      </w:r>
      <w:r w:rsidRPr="00630526">
        <w:rPr>
          <w:i/>
          <w:color w:val="0D0D0D"/>
          <w:sz w:val="24"/>
        </w:rPr>
        <w:t>barbershop</w:t>
      </w:r>
      <w:r w:rsidRPr="00630526">
        <w:rPr>
          <w:color w:val="0D0D0D"/>
          <w:sz w:val="24"/>
        </w:rPr>
        <w:t xml:space="preserve"> cenderung akan menjadi pelanggan tetap dan menggunakan jasa </w:t>
      </w:r>
      <w:r w:rsidRPr="00630526">
        <w:rPr>
          <w:i/>
          <w:color w:val="0D0D0D"/>
          <w:sz w:val="24"/>
        </w:rPr>
        <w:t>barbershop</w:t>
      </w:r>
      <w:r w:rsidRPr="00630526">
        <w:rPr>
          <w:color w:val="0D0D0D"/>
          <w:sz w:val="24"/>
        </w:rPr>
        <w:t xml:space="preserve"> tersebut secara berulang. Mereka juga lebih toleran terhadap kesalahan atau </w:t>
      </w:r>
      <w:r w:rsidRPr="00630526">
        <w:rPr>
          <w:color w:val="0D0D0D"/>
          <w:sz w:val="24"/>
        </w:rPr>
        <w:lastRenderedPageBreak/>
        <w:t xml:space="preserve">masalah yang mungkin terjadi, karena sudah memiliki hubungan emosional yang kuat dengan </w:t>
      </w:r>
      <w:r w:rsidRPr="00630526">
        <w:rPr>
          <w:i/>
          <w:color w:val="0D0D0D"/>
          <w:sz w:val="24"/>
        </w:rPr>
        <w:t>barbershop</w:t>
      </w:r>
      <w:r w:rsidRPr="00630526">
        <w:rPr>
          <w:color w:val="0D0D0D"/>
          <w:sz w:val="24"/>
        </w:rPr>
        <w:t xml:space="preserve"> tersebut. Oleh karena itu, penting bagi </w:t>
      </w:r>
      <w:r w:rsidRPr="00630526">
        <w:rPr>
          <w:i/>
          <w:color w:val="0D0D0D"/>
          <w:sz w:val="24"/>
        </w:rPr>
        <w:t>barbershop</w:t>
      </w:r>
      <w:r w:rsidRPr="00630526">
        <w:rPr>
          <w:color w:val="0D0D0D"/>
          <w:sz w:val="24"/>
        </w:rPr>
        <w:t xml:space="preserve"> untuk memastikan bahwa pelayanan yang diberikan kepada pelanggan selalu memenuhi atau bahkan melebihi ekspektasi pelanggan, sehingga dapat meningkatkan tingkat kepuasan dan loyalitas pelanggan.</w:t>
      </w:r>
      <w:r w:rsidRPr="00630526">
        <w:rPr>
          <w:color w:val="000000"/>
          <w:sz w:val="24"/>
        </w:rPr>
        <w:t xml:space="preserve"> </w:t>
      </w:r>
    </w:p>
    <w:p w:rsidR="00ED0407" w:rsidRPr="00630526" w:rsidRDefault="00ED0407" w:rsidP="00F84B4F">
      <w:pPr>
        <w:spacing w:line="276" w:lineRule="auto"/>
        <w:ind w:firstLine="706"/>
        <w:jc w:val="both"/>
        <w:rPr>
          <w:color w:val="000000"/>
          <w:sz w:val="24"/>
        </w:rPr>
      </w:pPr>
      <w:r w:rsidRPr="00630526">
        <w:rPr>
          <w:i/>
          <w:iCs/>
          <w:color w:val="000000"/>
          <w:sz w:val="24"/>
        </w:rPr>
        <w:t>Research</w:t>
      </w:r>
      <w:r w:rsidRPr="00630526">
        <w:rPr>
          <w:i/>
          <w:iCs/>
          <w:color w:val="0D0D0D"/>
          <w:sz w:val="24"/>
        </w:rPr>
        <w:t xml:space="preserve"> gap</w:t>
      </w:r>
      <w:r w:rsidRPr="00630526">
        <w:rPr>
          <w:color w:val="0D0D0D"/>
          <w:sz w:val="24"/>
        </w:rPr>
        <w:t xml:space="preserve"> yang mungkin dapat diidentifikasi dari pengaruh kualitas pelayanan dan kepuasan terhadap loyalitas pelanggan dalam konteks </w:t>
      </w:r>
      <w:r w:rsidRPr="00630526">
        <w:rPr>
          <w:i/>
          <w:color w:val="0D0D0D"/>
          <w:sz w:val="24"/>
        </w:rPr>
        <w:t>barbershop</w:t>
      </w:r>
      <w:r w:rsidRPr="00630526">
        <w:rPr>
          <w:color w:val="0D0D0D"/>
          <w:sz w:val="24"/>
        </w:rPr>
        <w:t xml:space="preserve"> adalah kurangnya penelitian yang secara khusus menggali faktor-faktor yang memengaruhi loyalitas pelanggan di industri ini. Meskipun telah ada penelitian yang menunjukkan hubungan antara kualitas pelayanan dan kepuasan pelanggan dengan loyalitas pelanggan, namun belum banyak penelitian yang memperhatikan konteks khusus </w:t>
      </w:r>
      <w:r w:rsidRPr="00630526">
        <w:rPr>
          <w:i/>
          <w:color w:val="0D0D0D"/>
          <w:sz w:val="24"/>
        </w:rPr>
        <w:t>barbershop</w:t>
      </w:r>
      <w:r w:rsidRPr="00630526">
        <w:rPr>
          <w:color w:val="0D0D0D"/>
          <w:sz w:val="24"/>
        </w:rPr>
        <w:t xml:space="preserve">. Penelitian yang lebih mendalam dapat mengidentifikasi faktor-faktor unik yang mempengaruhi loyalitas pelanggan di </w:t>
      </w:r>
      <w:r w:rsidRPr="00630526">
        <w:rPr>
          <w:i/>
          <w:color w:val="0D0D0D"/>
          <w:sz w:val="24"/>
        </w:rPr>
        <w:t>barbershop</w:t>
      </w:r>
      <w:r w:rsidRPr="00630526">
        <w:rPr>
          <w:color w:val="0D0D0D"/>
          <w:sz w:val="24"/>
        </w:rPr>
        <w:t xml:space="preserve">, seperti pengaruh tren gaya rambut terkini, interaksi antara barber dan pelanggan, serta perbedaan preferensi antara pelanggan pria dan wanita. Dengan demikian, penelitian lebih lanjut dapat memberikan wawasan yang lebih mendalam bagi pemilik </w:t>
      </w:r>
      <w:r w:rsidRPr="00630526">
        <w:rPr>
          <w:i/>
          <w:color w:val="0D0D0D"/>
          <w:sz w:val="24"/>
        </w:rPr>
        <w:t>barbershop</w:t>
      </w:r>
      <w:r w:rsidRPr="00630526">
        <w:rPr>
          <w:color w:val="0D0D0D"/>
          <w:sz w:val="24"/>
        </w:rPr>
        <w:t xml:space="preserve"> dalam meningkatkan loyalitas pelanggan dan memperkuat posisi mereka di pasar. </w:t>
      </w:r>
    </w:p>
    <w:p w:rsidR="00ED0407" w:rsidRPr="00630526" w:rsidRDefault="00ED0407" w:rsidP="00F84B4F">
      <w:pPr>
        <w:spacing w:line="276" w:lineRule="auto"/>
        <w:ind w:firstLine="706"/>
        <w:jc w:val="both"/>
        <w:rPr>
          <w:color w:val="231F20"/>
          <w:sz w:val="24"/>
          <w:szCs w:val="24"/>
          <w:lang w:val="id-ID"/>
        </w:rPr>
      </w:pPr>
      <w:r w:rsidRPr="00630526">
        <w:rPr>
          <w:color w:val="231F20"/>
          <w:sz w:val="24"/>
          <w:szCs w:val="24"/>
        </w:rPr>
        <w:t xml:space="preserve">Selanjutnya untuk memberikan arah dalam penelitian ini maka dirumuskan kesenjangan penelitian </w:t>
      </w:r>
      <w:r w:rsidRPr="00630526">
        <w:rPr>
          <w:i/>
          <w:color w:val="231F20"/>
          <w:sz w:val="24"/>
          <w:szCs w:val="24"/>
        </w:rPr>
        <w:t>(</w:t>
      </w:r>
      <w:r w:rsidRPr="00630526">
        <w:rPr>
          <w:i/>
          <w:color w:val="000000"/>
          <w:sz w:val="24"/>
          <w:szCs w:val="24"/>
        </w:rPr>
        <w:t xml:space="preserve">research gap) </w:t>
      </w:r>
      <w:r w:rsidRPr="00630526">
        <w:rPr>
          <w:color w:val="231F20"/>
          <w:sz w:val="24"/>
          <w:szCs w:val="24"/>
        </w:rPr>
        <w:t xml:space="preserve">seperti terlihat pada tabel berikut: </w:t>
      </w:r>
      <w:bookmarkStart w:id="8" w:name="_Toc167132417"/>
      <w:bookmarkStart w:id="9" w:name="_Toc167132606"/>
    </w:p>
    <w:p w:rsidR="00ED0407" w:rsidRPr="00630526" w:rsidRDefault="00ED0407" w:rsidP="00F84B4F">
      <w:pPr>
        <w:keepNext/>
        <w:keepLines/>
        <w:spacing w:line="276" w:lineRule="auto"/>
        <w:ind w:left="25" w:right="4" w:hanging="10"/>
        <w:jc w:val="center"/>
        <w:outlineLvl w:val="6"/>
        <w:rPr>
          <w:b/>
          <w:i/>
          <w:iCs/>
          <w:sz w:val="24"/>
          <w:szCs w:val="24"/>
        </w:rPr>
      </w:pPr>
      <w:bookmarkStart w:id="10" w:name="_Toc209598168"/>
      <w:r w:rsidRPr="00630526">
        <w:rPr>
          <w:b/>
          <w:iCs/>
          <w:sz w:val="24"/>
          <w:szCs w:val="24"/>
        </w:rPr>
        <w:t>Tabel 1.</w:t>
      </w:r>
      <w:r w:rsidRPr="00630526">
        <w:rPr>
          <w:b/>
          <w:iCs/>
          <w:sz w:val="24"/>
          <w:szCs w:val="24"/>
          <w:lang w:val="id-ID"/>
        </w:rPr>
        <w:t>3</w:t>
      </w:r>
      <w:r w:rsidRPr="00630526">
        <w:rPr>
          <w:b/>
          <w:iCs/>
          <w:sz w:val="24"/>
          <w:szCs w:val="24"/>
        </w:rPr>
        <w:t xml:space="preserve"> Ringkasan</w:t>
      </w:r>
      <w:r w:rsidRPr="00630526">
        <w:rPr>
          <w:b/>
          <w:i/>
          <w:iCs/>
          <w:sz w:val="24"/>
          <w:szCs w:val="24"/>
        </w:rPr>
        <w:t xml:space="preserve"> research gap</w:t>
      </w:r>
      <w:bookmarkEnd w:id="8"/>
      <w:bookmarkEnd w:id="9"/>
      <w:bookmarkEnd w:id="10"/>
    </w:p>
    <w:tbl>
      <w:tblPr>
        <w:tblW w:w="8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0" w:type="dxa"/>
        </w:tblCellMar>
        <w:tblLook w:val="04A0" w:firstRow="1" w:lastRow="0" w:firstColumn="1" w:lastColumn="0" w:noHBand="0" w:noVBand="1"/>
      </w:tblPr>
      <w:tblGrid>
        <w:gridCol w:w="646"/>
        <w:gridCol w:w="2163"/>
        <w:gridCol w:w="2553"/>
        <w:gridCol w:w="3128"/>
      </w:tblGrid>
      <w:tr w:rsidR="00ED0407" w:rsidRPr="00630526" w:rsidTr="00672538">
        <w:trPr>
          <w:trHeight w:val="20"/>
        </w:trPr>
        <w:tc>
          <w:tcPr>
            <w:tcW w:w="646" w:type="dxa"/>
            <w:shd w:val="clear" w:color="auto" w:fill="D9D9D9"/>
          </w:tcPr>
          <w:p w:rsidR="00ED0407" w:rsidRPr="00630526" w:rsidRDefault="00ED0407" w:rsidP="00F84B4F">
            <w:pPr>
              <w:spacing w:line="276" w:lineRule="auto"/>
              <w:ind w:left="105"/>
              <w:rPr>
                <w:color w:val="000000"/>
                <w:sz w:val="24"/>
              </w:rPr>
            </w:pPr>
            <w:r w:rsidRPr="00630526">
              <w:rPr>
                <w:b/>
                <w:color w:val="000000"/>
                <w:sz w:val="24"/>
              </w:rPr>
              <w:t xml:space="preserve">No </w:t>
            </w:r>
          </w:p>
        </w:tc>
        <w:tc>
          <w:tcPr>
            <w:tcW w:w="2163" w:type="dxa"/>
            <w:shd w:val="clear" w:color="auto" w:fill="D9D9D9"/>
          </w:tcPr>
          <w:p w:rsidR="00ED0407" w:rsidRPr="00630526" w:rsidRDefault="00ED0407" w:rsidP="00F84B4F">
            <w:pPr>
              <w:spacing w:after="120" w:line="276" w:lineRule="auto"/>
              <w:ind w:left="420"/>
              <w:rPr>
                <w:color w:val="000000"/>
                <w:sz w:val="24"/>
              </w:rPr>
            </w:pPr>
            <w:r w:rsidRPr="00630526">
              <w:rPr>
                <w:b/>
                <w:color w:val="000000"/>
                <w:sz w:val="24"/>
              </w:rPr>
              <w:t xml:space="preserve">Hubungan </w:t>
            </w:r>
          </w:p>
          <w:p w:rsidR="00ED0407" w:rsidRPr="00630526" w:rsidRDefault="00ED0407" w:rsidP="00F84B4F">
            <w:pPr>
              <w:spacing w:line="276" w:lineRule="auto"/>
              <w:ind w:left="511"/>
              <w:rPr>
                <w:color w:val="000000"/>
                <w:sz w:val="24"/>
              </w:rPr>
            </w:pPr>
            <w:r w:rsidRPr="00630526">
              <w:rPr>
                <w:b/>
                <w:color w:val="000000"/>
                <w:sz w:val="24"/>
              </w:rPr>
              <w:t xml:space="preserve">Variabel </w:t>
            </w:r>
          </w:p>
        </w:tc>
        <w:tc>
          <w:tcPr>
            <w:tcW w:w="2553" w:type="dxa"/>
            <w:shd w:val="clear" w:color="auto" w:fill="D9D9D9"/>
          </w:tcPr>
          <w:p w:rsidR="00ED0407" w:rsidRPr="00630526" w:rsidRDefault="00ED0407" w:rsidP="00F84B4F">
            <w:pPr>
              <w:spacing w:line="276" w:lineRule="auto"/>
              <w:ind w:left="345"/>
              <w:rPr>
                <w:color w:val="000000"/>
                <w:sz w:val="24"/>
              </w:rPr>
            </w:pPr>
            <w:r w:rsidRPr="00630526">
              <w:rPr>
                <w:b/>
                <w:color w:val="000000"/>
                <w:sz w:val="24"/>
              </w:rPr>
              <w:t xml:space="preserve">Hasil Penelitian </w:t>
            </w:r>
          </w:p>
        </w:tc>
        <w:tc>
          <w:tcPr>
            <w:tcW w:w="3128" w:type="dxa"/>
            <w:shd w:val="clear" w:color="auto" w:fill="D9D9D9"/>
          </w:tcPr>
          <w:p w:rsidR="00ED0407" w:rsidRPr="00630526" w:rsidRDefault="00ED0407" w:rsidP="00F84B4F">
            <w:pPr>
              <w:spacing w:line="276" w:lineRule="auto"/>
              <w:ind w:right="105"/>
              <w:jc w:val="center"/>
              <w:rPr>
                <w:color w:val="000000"/>
                <w:sz w:val="24"/>
              </w:rPr>
            </w:pPr>
            <w:r w:rsidRPr="00630526">
              <w:rPr>
                <w:b/>
                <w:color w:val="000000"/>
                <w:sz w:val="24"/>
              </w:rPr>
              <w:t xml:space="preserve">Peneliti </w:t>
            </w:r>
          </w:p>
        </w:tc>
      </w:tr>
      <w:tr w:rsidR="00ED0407" w:rsidRPr="00630526" w:rsidTr="00672538">
        <w:trPr>
          <w:trHeight w:val="20"/>
        </w:trPr>
        <w:tc>
          <w:tcPr>
            <w:tcW w:w="646" w:type="dxa"/>
            <w:vMerge w:val="restart"/>
            <w:shd w:val="clear" w:color="auto" w:fill="FFFFFF"/>
          </w:tcPr>
          <w:p w:rsidR="00ED0407" w:rsidRPr="00630526" w:rsidRDefault="00ED0407" w:rsidP="00F84B4F">
            <w:pPr>
              <w:spacing w:line="276" w:lineRule="auto"/>
              <w:ind w:left="105"/>
              <w:rPr>
                <w:color w:val="000000"/>
                <w:sz w:val="24"/>
                <w:lang w:val="id-ID"/>
              </w:rPr>
            </w:pPr>
            <w:r w:rsidRPr="00630526">
              <w:rPr>
                <w:color w:val="000000"/>
                <w:sz w:val="24"/>
                <w:lang w:val="id-ID"/>
              </w:rPr>
              <w:t>1</w:t>
            </w:r>
          </w:p>
        </w:tc>
        <w:tc>
          <w:tcPr>
            <w:tcW w:w="2163" w:type="dxa"/>
            <w:vMerge w:val="restart"/>
            <w:shd w:val="clear" w:color="auto" w:fill="FFFFFF"/>
          </w:tcPr>
          <w:p w:rsidR="00ED0407" w:rsidRPr="00630526" w:rsidRDefault="00ED0407" w:rsidP="00F84B4F">
            <w:pPr>
              <w:spacing w:after="120" w:line="276" w:lineRule="auto"/>
              <w:rPr>
                <w:color w:val="000000"/>
                <w:sz w:val="24"/>
                <w:lang w:val="id-ID"/>
              </w:rPr>
            </w:pPr>
            <w:r w:rsidRPr="00630526">
              <w:rPr>
                <w:color w:val="000000"/>
                <w:sz w:val="24"/>
                <w:lang w:val="id-ID"/>
              </w:rPr>
              <w:t xml:space="preserve">Pengaruh Kualitas Pelayanan Terhadap Loyalitas </w:t>
            </w:r>
          </w:p>
        </w:tc>
        <w:tc>
          <w:tcPr>
            <w:tcW w:w="2553" w:type="dxa"/>
            <w:shd w:val="clear" w:color="auto" w:fill="FFFFFF"/>
          </w:tcPr>
          <w:p w:rsidR="00ED0407" w:rsidRPr="00630526" w:rsidRDefault="00ED0407" w:rsidP="00F84B4F">
            <w:pPr>
              <w:spacing w:line="276" w:lineRule="auto"/>
              <w:ind w:left="345"/>
              <w:rPr>
                <w:color w:val="000000"/>
                <w:sz w:val="24"/>
                <w:lang w:val="id-ID"/>
              </w:rPr>
            </w:pPr>
            <w:r w:rsidRPr="00630526">
              <w:rPr>
                <w:color w:val="000000"/>
                <w:sz w:val="24"/>
                <w:lang w:val="id-ID"/>
              </w:rPr>
              <w:t>Berpengaruh positif dan signifikan</w:t>
            </w:r>
          </w:p>
        </w:tc>
        <w:tc>
          <w:tcPr>
            <w:tcW w:w="3128" w:type="dxa"/>
            <w:shd w:val="clear" w:color="auto" w:fill="FFFFFF"/>
          </w:tcPr>
          <w:p w:rsidR="00ED0407" w:rsidRPr="00630526" w:rsidRDefault="00ED0407" w:rsidP="00F84B4F">
            <w:pPr>
              <w:spacing w:line="276" w:lineRule="auto"/>
              <w:ind w:left="157" w:right="105"/>
              <w:rPr>
                <w:color w:val="000000"/>
                <w:sz w:val="24"/>
                <w:szCs w:val="24"/>
              </w:rPr>
            </w:pPr>
            <w:r w:rsidRPr="00630526">
              <w:rPr>
                <w:color w:val="222222"/>
                <w:sz w:val="24"/>
                <w:szCs w:val="24"/>
                <w:lang w:val="id-ID"/>
              </w:rPr>
              <w:t xml:space="preserve">Putra (2021) </w:t>
            </w:r>
            <w:r w:rsidRPr="00630526">
              <w:rPr>
                <w:color w:val="222222"/>
                <w:sz w:val="24"/>
                <w:szCs w:val="24"/>
              </w:rPr>
              <w:t xml:space="preserve">;Pratama dan Andreani(2022); </w:t>
            </w:r>
            <w:r w:rsidRPr="00630526">
              <w:rPr>
                <w:rStyle w:val="Strong"/>
                <w:sz w:val="24"/>
                <w:szCs w:val="24"/>
              </w:rPr>
              <w:t xml:space="preserve">Septyarani (2022); </w:t>
            </w:r>
            <w:r w:rsidRPr="00630526">
              <w:rPr>
                <w:sz w:val="24"/>
                <w:szCs w:val="24"/>
              </w:rPr>
              <w:t xml:space="preserve">Riyadi &amp; Erdiansyah (2023); Zam Zam &amp; Hendayani (2024) </w:t>
            </w:r>
          </w:p>
        </w:tc>
      </w:tr>
      <w:tr w:rsidR="00ED0407" w:rsidRPr="00630526" w:rsidTr="00672538">
        <w:trPr>
          <w:trHeight w:val="20"/>
        </w:trPr>
        <w:tc>
          <w:tcPr>
            <w:tcW w:w="646" w:type="dxa"/>
            <w:vMerge/>
            <w:shd w:val="clear" w:color="auto" w:fill="FFFFFF"/>
          </w:tcPr>
          <w:p w:rsidR="00ED0407" w:rsidRPr="00630526" w:rsidRDefault="00ED0407" w:rsidP="00F84B4F">
            <w:pPr>
              <w:spacing w:line="276" w:lineRule="auto"/>
              <w:ind w:left="105"/>
              <w:rPr>
                <w:color w:val="000000"/>
                <w:sz w:val="24"/>
                <w:lang w:val="id-ID"/>
              </w:rPr>
            </w:pPr>
          </w:p>
        </w:tc>
        <w:tc>
          <w:tcPr>
            <w:tcW w:w="2163" w:type="dxa"/>
            <w:vMerge/>
            <w:shd w:val="clear" w:color="auto" w:fill="FFFFFF"/>
          </w:tcPr>
          <w:p w:rsidR="00ED0407" w:rsidRPr="00630526" w:rsidRDefault="00ED0407" w:rsidP="00F84B4F">
            <w:pPr>
              <w:spacing w:after="120" w:line="276" w:lineRule="auto"/>
              <w:rPr>
                <w:color w:val="000000"/>
                <w:sz w:val="24"/>
                <w:lang w:val="id-ID"/>
              </w:rPr>
            </w:pPr>
          </w:p>
        </w:tc>
        <w:tc>
          <w:tcPr>
            <w:tcW w:w="2553" w:type="dxa"/>
            <w:shd w:val="clear" w:color="auto" w:fill="FFFFFF"/>
          </w:tcPr>
          <w:p w:rsidR="00ED0407" w:rsidRPr="00630526" w:rsidRDefault="00ED0407" w:rsidP="00F84B4F">
            <w:pPr>
              <w:spacing w:line="276" w:lineRule="auto"/>
              <w:ind w:left="345"/>
              <w:rPr>
                <w:color w:val="000000"/>
                <w:sz w:val="24"/>
                <w:lang w:val="id-ID"/>
              </w:rPr>
            </w:pPr>
            <w:r w:rsidRPr="00630526">
              <w:rPr>
                <w:color w:val="000000"/>
                <w:sz w:val="24"/>
                <w:lang w:val="id-ID"/>
              </w:rPr>
              <w:t xml:space="preserve">Tidak berpengaruh </w:t>
            </w:r>
          </w:p>
        </w:tc>
        <w:tc>
          <w:tcPr>
            <w:tcW w:w="3128" w:type="dxa"/>
            <w:shd w:val="clear" w:color="auto" w:fill="FFFFFF"/>
          </w:tcPr>
          <w:p w:rsidR="00ED0407" w:rsidRPr="00630526" w:rsidRDefault="00ED0407" w:rsidP="00F84B4F">
            <w:pPr>
              <w:spacing w:line="276" w:lineRule="auto"/>
              <w:ind w:left="157" w:right="105"/>
              <w:rPr>
                <w:color w:val="000000"/>
                <w:sz w:val="24"/>
                <w:szCs w:val="24"/>
              </w:rPr>
            </w:pPr>
            <w:r w:rsidRPr="00630526">
              <w:rPr>
                <w:color w:val="000000"/>
                <w:sz w:val="24"/>
                <w:szCs w:val="24"/>
                <w:lang w:val="id-ID"/>
              </w:rPr>
              <w:t>Agiesta (2021)</w:t>
            </w:r>
            <w:r w:rsidRPr="00630526">
              <w:rPr>
                <w:color w:val="000000"/>
                <w:sz w:val="24"/>
                <w:szCs w:val="24"/>
              </w:rPr>
              <w:t xml:space="preserve">; </w:t>
            </w:r>
            <w:r w:rsidRPr="00630526">
              <w:rPr>
                <w:sz w:val="24"/>
                <w:szCs w:val="24"/>
              </w:rPr>
              <w:t xml:space="preserve">Syahran et al. (2022); </w:t>
            </w:r>
            <w:r w:rsidRPr="00630526">
              <w:rPr>
                <w:color w:val="000000"/>
                <w:sz w:val="24"/>
                <w:szCs w:val="24"/>
                <w:lang w:val="id-ID"/>
              </w:rPr>
              <w:t>Ramadhani dan Supriyono (2022)</w:t>
            </w:r>
            <w:r w:rsidRPr="00630526">
              <w:rPr>
                <w:color w:val="000000"/>
                <w:sz w:val="24"/>
                <w:szCs w:val="24"/>
              </w:rPr>
              <w:t xml:space="preserve">’ </w:t>
            </w:r>
            <w:r w:rsidRPr="00630526">
              <w:rPr>
                <w:sz w:val="24"/>
                <w:szCs w:val="24"/>
              </w:rPr>
              <w:t xml:space="preserve">Abdullah et al. (2024) </w:t>
            </w:r>
          </w:p>
        </w:tc>
      </w:tr>
      <w:tr w:rsidR="00ED0407" w:rsidRPr="00630526" w:rsidTr="00672538">
        <w:trPr>
          <w:trHeight w:val="20"/>
        </w:trPr>
        <w:tc>
          <w:tcPr>
            <w:tcW w:w="646" w:type="dxa"/>
            <w:vMerge w:val="restart"/>
            <w:shd w:val="clear" w:color="auto" w:fill="FFFFFF"/>
          </w:tcPr>
          <w:p w:rsidR="00ED0407" w:rsidRPr="00630526" w:rsidRDefault="00ED0407" w:rsidP="00F84B4F">
            <w:pPr>
              <w:spacing w:line="276" w:lineRule="auto"/>
              <w:ind w:left="195" w:hanging="10"/>
              <w:rPr>
                <w:color w:val="000000"/>
                <w:sz w:val="24"/>
                <w:lang w:val="id-ID"/>
              </w:rPr>
            </w:pPr>
            <w:r w:rsidRPr="00630526">
              <w:rPr>
                <w:color w:val="000000"/>
                <w:sz w:val="24"/>
                <w:lang w:val="id-ID"/>
              </w:rPr>
              <w:t>2</w:t>
            </w:r>
            <w:r w:rsidRPr="00630526">
              <w:rPr>
                <w:color w:val="000000"/>
                <w:sz w:val="24"/>
              </w:rPr>
              <w:t xml:space="preserve"> </w:t>
            </w:r>
          </w:p>
        </w:tc>
        <w:tc>
          <w:tcPr>
            <w:tcW w:w="2163" w:type="dxa"/>
            <w:vMerge w:val="restart"/>
            <w:shd w:val="clear" w:color="auto" w:fill="FFFFFF"/>
          </w:tcPr>
          <w:p w:rsidR="00ED0407" w:rsidRPr="00630526" w:rsidRDefault="00ED0407" w:rsidP="00F84B4F">
            <w:pPr>
              <w:spacing w:after="120" w:line="276" w:lineRule="auto"/>
              <w:rPr>
                <w:color w:val="000000"/>
                <w:sz w:val="24"/>
              </w:rPr>
            </w:pPr>
            <w:r w:rsidRPr="00630526">
              <w:rPr>
                <w:color w:val="000000"/>
                <w:sz w:val="24"/>
                <w:lang w:val="id-ID"/>
              </w:rPr>
              <w:t xml:space="preserve">Pengaruh </w:t>
            </w:r>
            <w:r w:rsidRPr="00630526">
              <w:rPr>
                <w:color w:val="000000"/>
                <w:sz w:val="24"/>
              </w:rPr>
              <w:t xml:space="preserve">kepuasan Pelanggan </w:t>
            </w:r>
            <w:r w:rsidRPr="00630526">
              <w:rPr>
                <w:color w:val="000000"/>
                <w:sz w:val="24"/>
                <w:lang w:val="id-ID"/>
              </w:rPr>
              <w:t xml:space="preserve">Terhadap Loyalitas </w:t>
            </w:r>
            <w:r w:rsidRPr="00630526">
              <w:rPr>
                <w:color w:val="000000"/>
                <w:sz w:val="24"/>
              </w:rPr>
              <w:t>Pelanggan</w:t>
            </w:r>
          </w:p>
        </w:tc>
        <w:tc>
          <w:tcPr>
            <w:tcW w:w="2553" w:type="dxa"/>
            <w:shd w:val="clear" w:color="auto" w:fill="FFFFFF"/>
          </w:tcPr>
          <w:p w:rsidR="00ED0407" w:rsidRPr="00630526" w:rsidRDefault="00ED0407" w:rsidP="00F84B4F">
            <w:pPr>
              <w:spacing w:line="276" w:lineRule="auto"/>
              <w:ind w:left="345"/>
              <w:rPr>
                <w:color w:val="000000"/>
                <w:sz w:val="24"/>
                <w:lang w:val="id-ID"/>
              </w:rPr>
            </w:pPr>
            <w:r w:rsidRPr="00630526">
              <w:rPr>
                <w:color w:val="000000"/>
                <w:sz w:val="24"/>
                <w:lang w:val="id-ID"/>
              </w:rPr>
              <w:t>Berpengaruh positif dan signifikan</w:t>
            </w:r>
          </w:p>
        </w:tc>
        <w:tc>
          <w:tcPr>
            <w:tcW w:w="3128" w:type="dxa"/>
            <w:shd w:val="clear" w:color="auto" w:fill="FFFFFF"/>
          </w:tcPr>
          <w:p w:rsidR="00ED0407" w:rsidRPr="00630526" w:rsidRDefault="00ED0407" w:rsidP="00F84B4F">
            <w:pPr>
              <w:spacing w:line="276" w:lineRule="auto"/>
              <w:ind w:left="157" w:right="105"/>
              <w:jc w:val="both"/>
              <w:rPr>
                <w:color w:val="000000"/>
                <w:sz w:val="24"/>
                <w:szCs w:val="24"/>
                <w:lang w:val="id-ID"/>
              </w:rPr>
            </w:pPr>
            <w:r w:rsidRPr="00630526">
              <w:rPr>
                <w:color w:val="000000"/>
                <w:sz w:val="24"/>
                <w:szCs w:val="24"/>
                <w:lang w:val="id-ID"/>
              </w:rPr>
              <w:t>Supertini, dkk (2018)</w:t>
            </w:r>
          </w:p>
          <w:p w:rsidR="00ED0407" w:rsidRPr="00630526" w:rsidRDefault="00ED0407" w:rsidP="00F84B4F">
            <w:pPr>
              <w:spacing w:line="276" w:lineRule="auto"/>
              <w:ind w:left="157" w:right="105"/>
              <w:jc w:val="both"/>
              <w:rPr>
                <w:color w:val="000000"/>
                <w:sz w:val="24"/>
              </w:rPr>
            </w:pPr>
            <w:r w:rsidRPr="00630526">
              <w:rPr>
                <w:color w:val="000000"/>
                <w:sz w:val="24"/>
                <w:szCs w:val="24"/>
                <w:lang w:val="id-ID"/>
              </w:rPr>
              <w:t>Saputra (2020)</w:t>
            </w:r>
            <w:r w:rsidRPr="00630526">
              <w:rPr>
                <w:color w:val="000000"/>
                <w:sz w:val="24"/>
                <w:szCs w:val="24"/>
              </w:rPr>
              <w:t xml:space="preserve">[ </w:t>
            </w:r>
            <w:r w:rsidRPr="00630526">
              <w:rPr>
                <w:sz w:val="24"/>
                <w:szCs w:val="24"/>
              </w:rPr>
              <w:t>Wahyuni &amp; Rachbini (2024); Ramadhan &amp; Fikriah (2024);</w:t>
            </w:r>
          </w:p>
        </w:tc>
      </w:tr>
      <w:tr w:rsidR="00ED0407" w:rsidRPr="00630526" w:rsidTr="00672538">
        <w:trPr>
          <w:trHeight w:val="20"/>
        </w:trPr>
        <w:tc>
          <w:tcPr>
            <w:tcW w:w="646" w:type="dxa"/>
            <w:vMerge/>
          </w:tcPr>
          <w:p w:rsidR="00ED0407" w:rsidRPr="00630526" w:rsidRDefault="00ED0407" w:rsidP="00F84B4F">
            <w:pPr>
              <w:spacing w:line="276" w:lineRule="auto"/>
              <w:ind w:left="195"/>
              <w:rPr>
                <w:color w:val="000000"/>
                <w:sz w:val="24"/>
              </w:rPr>
            </w:pPr>
          </w:p>
        </w:tc>
        <w:tc>
          <w:tcPr>
            <w:tcW w:w="2163" w:type="dxa"/>
            <w:vMerge/>
          </w:tcPr>
          <w:p w:rsidR="00ED0407" w:rsidRPr="00630526" w:rsidRDefault="00ED0407" w:rsidP="00F84B4F">
            <w:pPr>
              <w:spacing w:line="276" w:lineRule="auto"/>
              <w:rPr>
                <w:color w:val="000000"/>
                <w:sz w:val="24"/>
                <w:highlight w:val="yellow"/>
              </w:rPr>
            </w:pPr>
          </w:p>
        </w:tc>
        <w:tc>
          <w:tcPr>
            <w:tcW w:w="2553" w:type="dxa"/>
          </w:tcPr>
          <w:p w:rsidR="00ED0407" w:rsidRPr="00630526" w:rsidRDefault="00ED0407" w:rsidP="00F84B4F">
            <w:pPr>
              <w:spacing w:line="276" w:lineRule="auto"/>
              <w:ind w:left="345"/>
              <w:rPr>
                <w:color w:val="000000"/>
                <w:sz w:val="24"/>
                <w:highlight w:val="yellow"/>
                <w:lang w:val="id-ID"/>
              </w:rPr>
            </w:pPr>
            <w:r w:rsidRPr="00630526">
              <w:rPr>
                <w:color w:val="000000"/>
                <w:sz w:val="24"/>
                <w:lang w:val="id-ID"/>
              </w:rPr>
              <w:t xml:space="preserve">Tidak berpengaruh </w:t>
            </w:r>
          </w:p>
        </w:tc>
        <w:tc>
          <w:tcPr>
            <w:tcW w:w="3128" w:type="dxa"/>
            <w:shd w:val="clear" w:color="auto" w:fill="FFFFFF"/>
          </w:tcPr>
          <w:p w:rsidR="00ED0407" w:rsidRPr="00630526" w:rsidRDefault="00ED0407" w:rsidP="00F84B4F">
            <w:pPr>
              <w:spacing w:line="276" w:lineRule="auto"/>
              <w:ind w:left="157"/>
              <w:rPr>
                <w:color w:val="000000"/>
                <w:sz w:val="24"/>
                <w:szCs w:val="24"/>
                <w:highlight w:val="yellow"/>
              </w:rPr>
            </w:pPr>
            <w:r w:rsidRPr="00630526">
              <w:rPr>
                <w:sz w:val="24"/>
                <w:szCs w:val="24"/>
              </w:rPr>
              <w:t xml:space="preserve">Putra (2023); Adriana et al. (2023); </w:t>
            </w:r>
            <w:r w:rsidRPr="00630526">
              <w:rPr>
                <w:color w:val="222222"/>
                <w:sz w:val="24"/>
                <w:szCs w:val="24"/>
                <w:highlight w:val="yellow"/>
              </w:rPr>
              <w:t xml:space="preserve"> </w:t>
            </w:r>
          </w:p>
        </w:tc>
      </w:tr>
    </w:tbl>
    <w:p w:rsidR="00ED0407" w:rsidRPr="00630526" w:rsidRDefault="00ED0407" w:rsidP="00F84B4F">
      <w:pPr>
        <w:spacing w:after="165" w:line="276" w:lineRule="auto"/>
        <w:rPr>
          <w:color w:val="000000"/>
          <w:sz w:val="24"/>
        </w:rPr>
      </w:pPr>
      <w:r w:rsidRPr="00630526">
        <w:rPr>
          <w:i/>
          <w:color w:val="231F20"/>
          <w:sz w:val="24"/>
        </w:rPr>
        <w:t xml:space="preserve">Sumber: </w:t>
      </w:r>
      <w:r w:rsidRPr="00630526">
        <w:rPr>
          <w:i/>
          <w:color w:val="000000"/>
          <w:sz w:val="24"/>
        </w:rPr>
        <w:t xml:space="preserve">Research Gap </w:t>
      </w:r>
      <w:r w:rsidRPr="00630526">
        <w:rPr>
          <w:i/>
          <w:color w:val="231F20"/>
          <w:sz w:val="24"/>
        </w:rPr>
        <w:t xml:space="preserve">Penelitian Terdahulu </w:t>
      </w:r>
    </w:p>
    <w:p w:rsidR="00ED0407" w:rsidRPr="00630526" w:rsidRDefault="00ED0407" w:rsidP="00F84B4F">
      <w:pPr>
        <w:tabs>
          <w:tab w:val="left" w:pos="5812"/>
          <w:tab w:val="left" w:pos="5954"/>
          <w:tab w:val="left" w:pos="6096"/>
          <w:tab w:val="left" w:pos="7797"/>
        </w:tabs>
        <w:spacing w:line="276" w:lineRule="auto"/>
        <w:ind w:right="-2" w:firstLine="561"/>
        <w:jc w:val="both"/>
        <w:rPr>
          <w:sz w:val="24"/>
          <w:szCs w:val="24"/>
        </w:rPr>
      </w:pPr>
      <w:r w:rsidRPr="00630526">
        <w:rPr>
          <w:color w:val="0D0D0D"/>
          <w:sz w:val="24"/>
          <w:szCs w:val="24"/>
        </w:rPr>
        <w:t>Tabel 1.</w:t>
      </w:r>
      <w:r w:rsidRPr="00630526">
        <w:rPr>
          <w:color w:val="0D0D0D"/>
          <w:sz w:val="24"/>
          <w:szCs w:val="24"/>
          <w:lang w:val="id-ID"/>
        </w:rPr>
        <w:t>3</w:t>
      </w:r>
      <w:r w:rsidRPr="00630526">
        <w:rPr>
          <w:color w:val="0D0D0D"/>
          <w:sz w:val="24"/>
          <w:szCs w:val="24"/>
        </w:rPr>
        <w:t xml:space="preserve"> </w:t>
      </w:r>
      <w:r w:rsidRPr="00630526">
        <w:rPr>
          <w:i/>
          <w:color w:val="0D0D0D"/>
          <w:sz w:val="24"/>
          <w:szCs w:val="24"/>
        </w:rPr>
        <w:t>research gap</w:t>
      </w:r>
      <w:r w:rsidRPr="00630526">
        <w:rPr>
          <w:color w:val="0D0D0D"/>
          <w:sz w:val="24"/>
          <w:szCs w:val="24"/>
        </w:rPr>
        <w:t xml:space="preserve"> diatas menunjukkan inkonsistensi dalam pengaruh kualitas pelayanan dan kepuasan terhadap loyalitas pelanggan dapat mengindikasikan variasi dalam temuan penelitian yang ada. Inkonsistensi ini bisa disebabkan oleh perbedaan metodologi penelitian, konteks industri, atau karakteristik responden. Misalnya, beberapa penelitian mungkin menemukan bahwa kualitas pelayanan memiliki pengaruh yang signifikan terhadap </w:t>
      </w:r>
      <w:r w:rsidRPr="00630526">
        <w:rPr>
          <w:color w:val="0D0D0D"/>
          <w:sz w:val="24"/>
          <w:szCs w:val="24"/>
        </w:rPr>
        <w:lastRenderedPageBreak/>
        <w:t>kepuasan pelanggan, yang kemudian secara langsung berdampak pada loyalitas, sementara penelitian lain menemukan bahwa kepuasan pelanggan lebih dipengaruhi oleh faktor-faktor lain di luar kualitas pelayanan. Dengan demikian, diperlukan penelitian lebih lanjut yang dapat mengklarifikasi hubungan antara kualitas pelayanan, kepuasan pelanggan, dan loyalitas pelanggan dalam konteks yang lebih konsisten, sehingga dapat memberikan panduan yang lebih jelas bagi praktisi dalam meningkatkan loyalitas pelanggan</w:t>
      </w:r>
      <w:r w:rsidRPr="00630526">
        <w:rPr>
          <w:color w:val="0D0D0D"/>
          <w:sz w:val="24"/>
          <w:szCs w:val="24"/>
          <w:lang w:val="id-ID"/>
        </w:rPr>
        <w:t>.</w:t>
      </w:r>
      <w:r w:rsidRPr="00630526">
        <w:rPr>
          <w:color w:val="FF0000"/>
          <w:sz w:val="24"/>
          <w:szCs w:val="24"/>
        </w:rPr>
        <w:t xml:space="preserve"> </w:t>
      </w:r>
    </w:p>
    <w:p w:rsidR="00ED0407" w:rsidRPr="00630526" w:rsidRDefault="00ED0407" w:rsidP="00F84B4F">
      <w:pPr>
        <w:spacing w:line="276" w:lineRule="auto"/>
        <w:ind w:left="14" w:right="14" w:firstLine="691"/>
        <w:jc w:val="both"/>
        <w:rPr>
          <w:b/>
          <w:bCs/>
          <w:color w:val="222222"/>
          <w:sz w:val="24"/>
          <w:szCs w:val="24"/>
          <w:shd w:val="clear" w:color="auto" w:fill="FFFFFF"/>
        </w:rPr>
      </w:pPr>
    </w:p>
    <w:p w:rsidR="00AE4E5A" w:rsidRPr="00630526" w:rsidRDefault="00000000" w:rsidP="00F84B4F">
      <w:pPr>
        <w:pStyle w:val="Heading1"/>
        <w:spacing w:line="276" w:lineRule="auto"/>
        <w:jc w:val="left"/>
      </w:pPr>
      <w:r w:rsidRPr="00630526">
        <w:t>KAJIAN</w:t>
      </w:r>
      <w:r w:rsidRPr="00630526">
        <w:rPr>
          <w:spacing w:val="-4"/>
        </w:rPr>
        <w:t xml:space="preserve"> </w:t>
      </w:r>
      <w:r w:rsidRPr="00630526">
        <w:t>TEORITIS</w:t>
      </w:r>
    </w:p>
    <w:p w:rsidR="00994927" w:rsidRPr="00630526" w:rsidRDefault="00994927" w:rsidP="00F84B4F">
      <w:pPr>
        <w:pStyle w:val="Heading3"/>
        <w:spacing w:line="276" w:lineRule="auto"/>
        <w:rPr>
          <w:rFonts w:ascii="Times New Roman" w:hAnsi="Times New Roman" w:cs="Times New Roman"/>
          <w:b/>
          <w:color w:val="auto"/>
        </w:rPr>
      </w:pPr>
      <w:r w:rsidRPr="00630526">
        <w:rPr>
          <w:rFonts w:ascii="Times New Roman" w:hAnsi="Times New Roman" w:cs="Times New Roman"/>
          <w:b/>
          <w:color w:val="auto"/>
        </w:rPr>
        <w:t>Expectation Confirmation Theory (ECT)</w:t>
      </w:r>
    </w:p>
    <w:p w:rsidR="00994927" w:rsidRPr="00630526" w:rsidRDefault="00994927" w:rsidP="00F84B4F">
      <w:pPr>
        <w:spacing w:line="276" w:lineRule="auto"/>
        <w:ind w:firstLine="720"/>
        <w:jc w:val="both"/>
        <w:rPr>
          <w:sz w:val="24"/>
          <w:szCs w:val="24"/>
        </w:rPr>
      </w:pPr>
      <w:r w:rsidRPr="00630526">
        <w:rPr>
          <w:i/>
          <w:iCs/>
          <w:sz w:val="24"/>
          <w:szCs w:val="24"/>
        </w:rPr>
        <w:t>Expectation Confirmation Theory</w:t>
      </w:r>
      <w:r w:rsidRPr="00630526">
        <w:rPr>
          <w:sz w:val="24"/>
          <w:szCs w:val="24"/>
        </w:rPr>
        <w:t xml:space="preserve"> (ECT) pertama kali dikembangkan oleh Richard L. Oliver pada tahun 1980 untuk menjelaskan proses psikologis yang dilalui konsumen dalam mengevaluasi tingkat kepuasan setelah menggunakan suatu produk atau layanan. Teori ini banyak digunakan dalam studi-studi manajemen pemasaran, khususnya yang meneliti kepuasan pelanggan dalam konteks interaksi antara harapan, persepsi kinerja aktual, dan penilaian pascakonsumsi. </w:t>
      </w:r>
    </w:p>
    <w:p w:rsidR="00994927" w:rsidRPr="00630526" w:rsidRDefault="00994927" w:rsidP="00F84B4F">
      <w:pPr>
        <w:spacing w:line="276" w:lineRule="auto"/>
        <w:jc w:val="both"/>
        <w:rPr>
          <w:sz w:val="24"/>
          <w:szCs w:val="24"/>
        </w:rPr>
      </w:pPr>
      <w:r w:rsidRPr="00630526">
        <w:rPr>
          <w:sz w:val="24"/>
          <w:szCs w:val="24"/>
        </w:rPr>
        <w:tab/>
        <w:t xml:space="preserve">Secara umum, ECT menjelaskan bahwa kepuasan pelanggan merupakan hasil dari perbandingan antara harapan awal </w:t>
      </w:r>
      <w:r w:rsidRPr="00630526">
        <w:rPr>
          <w:i/>
          <w:iCs/>
          <w:sz w:val="24"/>
          <w:szCs w:val="24"/>
        </w:rPr>
        <w:t>(expectation)</w:t>
      </w:r>
      <w:r w:rsidRPr="00630526">
        <w:rPr>
          <w:sz w:val="24"/>
          <w:szCs w:val="24"/>
        </w:rPr>
        <w:t xml:space="preserve"> terhadap suatu produk atau layanan dengan kinerja aktual (</w:t>
      </w:r>
      <w:r w:rsidRPr="00630526">
        <w:rPr>
          <w:i/>
          <w:iCs/>
          <w:sz w:val="24"/>
          <w:szCs w:val="24"/>
        </w:rPr>
        <w:t>perceived performance</w:t>
      </w:r>
      <w:r w:rsidRPr="00630526">
        <w:rPr>
          <w:sz w:val="24"/>
          <w:szCs w:val="24"/>
        </w:rPr>
        <w:t>) yang dirasakan setelah penggunaan. Perbandingan tersebut menghasilkan suatu bentuk evaluasi yang disebut sebagai confirmation atau disconfirmation. Jika kinerja aktual sesuai atau melebihi harapan, maka terjadi konfirmasi positif (</w:t>
      </w:r>
      <w:r w:rsidRPr="00630526">
        <w:rPr>
          <w:i/>
          <w:iCs/>
          <w:sz w:val="24"/>
          <w:szCs w:val="24"/>
        </w:rPr>
        <w:t>positive confirmation)</w:t>
      </w:r>
      <w:r w:rsidRPr="00630526">
        <w:rPr>
          <w:sz w:val="24"/>
          <w:szCs w:val="24"/>
        </w:rPr>
        <w:t xml:space="preserve"> yang mengarah pada kepuasan (</w:t>
      </w:r>
      <w:r w:rsidRPr="00630526">
        <w:rPr>
          <w:i/>
          <w:iCs/>
          <w:sz w:val="24"/>
          <w:szCs w:val="24"/>
        </w:rPr>
        <w:t>satisfaction)</w:t>
      </w:r>
      <w:r w:rsidRPr="00630526">
        <w:rPr>
          <w:sz w:val="24"/>
          <w:szCs w:val="24"/>
        </w:rPr>
        <w:t>. Sebaliknya, jika kinerja aktual berada di bawah harapan, maka terjadi dis-konfirmasi negatif (</w:t>
      </w:r>
      <w:r w:rsidRPr="00630526">
        <w:rPr>
          <w:i/>
          <w:iCs/>
          <w:sz w:val="24"/>
          <w:szCs w:val="24"/>
        </w:rPr>
        <w:t>negative disconfirmation</w:t>
      </w:r>
      <w:r w:rsidRPr="00630526">
        <w:rPr>
          <w:sz w:val="24"/>
          <w:szCs w:val="24"/>
        </w:rPr>
        <w:t>) yang berpotensi menimbulkan ketidakpuasan (</w:t>
      </w:r>
      <w:r w:rsidRPr="00630526">
        <w:rPr>
          <w:i/>
          <w:iCs/>
          <w:sz w:val="24"/>
          <w:szCs w:val="24"/>
        </w:rPr>
        <w:t>dissatisfaction</w:t>
      </w:r>
      <w:r w:rsidRPr="00630526">
        <w:rPr>
          <w:sz w:val="24"/>
          <w:szCs w:val="24"/>
        </w:rPr>
        <w:t>).</w:t>
      </w:r>
    </w:p>
    <w:p w:rsidR="005C7E2F" w:rsidRPr="00630526" w:rsidRDefault="005C7E2F" w:rsidP="00F84B4F">
      <w:pPr>
        <w:pStyle w:val="ListParagraph"/>
        <w:spacing w:line="276" w:lineRule="auto"/>
        <w:ind w:left="0" w:firstLine="709"/>
        <w:rPr>
          <w:sz w:val="24"/>
          <w:szCs w:val="24"/>
        </w:rPr>
      </w:pPr>
      <w:r w:rsidRPr="00630526">
        <w:rPr>
          <w:sz w:val="24"/>
          <w:szCs w:val="24"/>
        </w:rPr>
        <w:t>.</w:t>
      </w:r>
    </w:p>
    <w:p w:rsidR="00AE4E5A" w:rsidRPr="00630526" w:rsidRDefault="00AE4E5A" w:rsidP="00F84B4F">
      <w:pPr>
        <w:pStyle w:val="BodyText"/>
        <w:spacing w:line="276" w:lineRule="auto"/>
        <w:ind w:firstLine="566"/>
      </w:pPr>
    </w:p>
    <w:p w:rsidR="00994927" w:rsidRPr="00630526" w:rsidRDefault="00994927" w:rsidP="00F84B4F">
      <w:pPr>
        <w:pStyle w:val="ListParagraph"/>
        <w:spacing w:line="276" w:lineRule="auto"/>
        <w:ind w:left="0" w:firstLine="709"/>
        <w:rPr>
          <w:b/>
          <w:sz w:val="24"/>
          <w:szCs w:val="24"/>
        </w:rPr>
      </w:pPr>
      <w:bookmarkStart w:id="11" w:name="_Toc170282591"/>
      <w:r w:rsidRPr="00630526">
        <w:rPr>
          <w:b/>
          <w:sz w:val="24"/>
          <w:szCs w:val="24"/>
        </w:rPr>
        <w:t>Loyalitas</w:t>
      </w:r>
      <w:r w:rsidRPr="00630526">
        <w:rPr>
          <w:b/>
          <w:sz w:val="24"/>
          <w:szCs w:val="24"/>
          <w:lang w:val="id-ID"/>
        </w:rPr>
        <w:t xml:space="preserve"> </w:t>
      </w:r>
      <w:r w:rsidRPr="00630526">
        <w:rPr>
          <w:b/>
          <w:sz w:val="24"/>
          <w:szCs w:val="24"/>
        </w:rPr>
        <w:t xml:space="preserve">Pelanggan </w:t>
      </w:r>
    </w:p>
    <w:bookmarkEnd w:id="11"/>
    <w:p w:rsidR="00994927" w:rsidRPr="00630526" w:rsidRDefault="00994927" w:rsidP="00F84B4F">
      <w:pPr>
        <w:spacing w:line="276" w:lineRule="auto"/>
        <w:ind w:left="15" w:right="15" w:firstLine="694"/>
        <w:jc w:val="both"/>
        <w:rPr>
          <w:sz w:val="24"/>
          <w:szCs w:val="24"/>
        </w:rPr>
      </w:pPr>
      <w:r w:rsidRPr="00630526">
        <w:rPr>
          <w:sz w:val="24"/>
          <w:szCs w:val="24"/>
        </w:rPr>
        <w:t xml:space="preserve">Menurut Griffin dalam Manap (2016:374) </w:t>
      </w:r>
      <w:r w:rsidRPr="00630526">
        <w:rPr>
          <w:i/>
          <w:sz w:val="24"/>
          <w:szCs w:val="24"/>
        </w:rPr>
        <w:t>A loyal customer has a specific bias about what to buy and from whom. Two important conditions associated with loyalty and total share of customer. Many companies operate under the false impression that a retained customer is automatically a loyal customer</w:t>
      </w:r>
      <w:r w:rsidRPr="00630526">
        <w:rPr>
          <w:sz w:val="24"/>
          <w:szCs w:val="24"/>
        </w:rPr>
        <w:t xml:space="preserve">. Lebih lanjut Griffin menyatakan bahwa </w:t>
      </w:r>
      <w:r w:rsidRPr="00630526">
        <w:rPr>
          <w:i/>
          <w:sz w:val="24"/>
          <w:szCs w:val="24"/>
        </w:rPr>
        <w:t>Loyalty is defined as non-random purchase expressed over time by some decision-making unit</w:t>
      </w:r>
      <w:r w:rsidRPr="00630526">
        <w:rPr>
          <w:sz w:val="24"/>
          <w:szCs w:val="24"/>
        </w:rPr>
        <w:t>. Pengertian tentang konsumen yang loyal menurut Griffin (2016:142) adalah ”</w:t>
      </w:r>
      <w:r w:rsidRPr="00630526">
        <w:rPr>
          <w:i/>
          <w:sz w:val="24"/>
          <w:szCs w:val="24"/>
        </w:rPr>
        <w:t>A loyal customer is one who makes regular repeat purchases, purchase across product lines, refers others and demonstrates on immunity to the pull of the competition</w:t>
      </w:r>
      <w:r w:rsidRPr="00630526">
        <w:rPr>
          <w:sz w:val="24"/>
          <w:szCs w:val="24"/>
        </w:rPr>
        <w:t xml:space="preserve">”.  Hal ini berarti konsumen yang loyal adalah konsumen yang memiliki ciriciri antara lain melakukan pembelian atau menggunakan produk/jasa secara berulang pada badan usaha yang sama, membeli atau menggunakan lini produk dan jasa yang ditawarkan oleh badan usaha yang sama, memberitahukan kepada orang lain tentang kepuasan-kepuasan yang didapat pelanggan dari badan usaha tersebut dan menunjukkan kekebalan terhadap tawaran-tawaran dari badan usaha pesaing. Loyalitas telah diakui sebagai faktor dominan yang mempengaruhi keberhasilan bisnis saat ini, karena loyalitas konsumen </w:t>
      </w:r>
      <w:r w:rsidRPr="00630526">
        <w:rPr>
          <w:i/>
          <w:sz w:val="24"/>
          <w:szCs w:val="24"/>
        </w:rPr>
        <w:t>(customer loyalty)</w:t>
      </w:r>
      <w:r w:rsidRPr="00630526">
        <w:rPr>
          <w:sz w:val="24"/>
          <w:szCs w:val="24"/>
        </w:rPr>
        <w:t xml:space="preserve"> telah menjadi tujuan strategis yang paling penting dari perusahaan dalam kurun waktu belakangan ini.  </w:t>
      </w:r>
    </w:p>
    <w:p w:rsidR="00994927" w:rsidRPr="00630526" w:rsidRDefault="00994927" w:rsidP="00F84B4F">
      <w:pPr>
        <w:spacing w:line="276" w:lineRule="auto"/>
        <w:ind w:left="4" w:firstLine="705"/>
        <w:jc w:val="both"/>
        <w:rPr>
          <w:sz w:val="24"/>
          <w:szCs w:val="24"/>
        </w:rPr>
      </w:pPr>
      <w:r w:rsidRPr="00630526">
        <w:rPr>
          <w:sz w:val="24"/>
          <w:szCs w:val="24"/>
        </w:rPr>
        <w:t xml:space="preserve">Menurut Hasan (2016:75) “Loyalitas pelanggan merupakan perilaku yang terkait </w:t>
      </w:r>
      <w:r w:rsidRPr="00630526">
        <w:rPr>
          <w:sz w:val="24"/>
          <w:szCs w:val="24"/>
        </w:rPr>
        <w:lastRenderedPageBreak/>
        <w:t xml:space="preserve">dengan sebuah produk, termasuk kemungkinan memperbaharui kontrak merek di masa yang akan datang, berapa kemungkinan pelanggan mengubah dukungannya terhadap merek, berapa keinginan pelanggan untuk meningkatkan citra positif suatu produk”. Jika produk tidak mampu memuaskan pelanggan, pelanggan akan bereaksi dengan cara </w:t>
      </w:r>
      <w:r w:rsidRPr="00630526">
        <w:rPr>
          <w:i/>
          <w:sz w:val="24"/>
          <w:szCs w:val="24"/>
        </w:rPr>
        <w:t>exit</w:t>
      </w:r>
      <w:r w:rsidRPr="00630526">
        <w:rPr>
          <w:sz w:val="24"/>
          <w:szCs w:val="24"/>
        </w:rPr>
        <w:t xml:space="preserve"> (pelanggan menyatakan berhenti membeli merek atau produk) dan voice (pelanggan menyatakan ketidakpuasan langsung pada perusahaan).</w:t>
      </w:r>
    </w:p>
    <w:p w:rsidR="00994927" w:rsidRPr="00630526" w:rsidRDefault="00994927" w:rsidP="00F84B4F">
      <w:pPr>
        <w:pStyle w:val="Heading2"/>
        <w:spacing w:before="0" w:line="276" w:lineRule="auto"/>
        <w:jc w:val="both"/>
        <w:rPr>
          <w:rFonts w:ascii="Times New Roman" w:hAnsi="Times New Roman" w:cs="Times New Roman"/>
          <w:color w:val="auto"/>
          <w:sz w:val="24"/>
          <w:szCs w:val="24"/>
        </w:rPr>
      </w:pPr>
      <w:bookmarkStart w:id="12" w:name="_Toc167132618"/>
      <w:bookmarkStart w:id="13" w:name="_Toc209598183"/>
      <w:r w:rsidRPr="00630526">
        <w:rPr>
          <w:rFonts w:ascii="Times New Roman" w:hAnsi="Times New Roman" w:cs="Times New Roman"/>
          <w:color w:val="auto"/>
          <w:sz w:val="24"/>
          <w:szCs w:val="24"/>
        </w:rPr>
        <w:t>Kualitas Pelayanan</w:t>
      </w:r>
      <w:bookmarkEnd w:id="12"/>
      <w:bookmarkEnd w:id="13"/>
      <w:r w:rsidRPr="00630526">
        <w:rPr>
          <w:rFonts w:ascii="Times New Roman" w:hAnsi="Times New Roman" w:cs="Times New Roman"/>
          <w:color w:val="auto"/>
          <w:sz w:val="24"/>
          <w:szCs w:val="24"/>
        </w:rPr>
        <w:t xml:space="preserve"> </w:t>
      </w:r>
    </w:p>
    <w:p w:rsidR="00994927" w:rsidRPr="00630526" w:rsidRDefault="00994927" w:rsidP="00F84B4F">
      <w:pPr>
        <w:spacing w:line="276" w:lineRule="auto"/>
        <w:ind w:left="15" w:right="15" w:firstLine="694"/>
        <w:jc w:val="both"/>
        <w:rPr>
          <w:sz w:val="24"/>
          <w:szCs w:val="24"/>
        </w:rPr>
      </w:pPr>
      <w:r w:rsidRPr="00630526">
        <w:rPr>
          <w:sz w:val="24"/>
          <w:szCs w:val="24"/>
        </w:rPr>
        <w:t xml:space="preserve">Menurut Lewis dan Booms yang dikutip oleh Tjiptono (2016:180) kualitas jasa sebagai ukuran seberapa bagus tingkat layanan yang diberikan mampu sesuai dengan ekspetasi konsumen. Berdasarkan definisi ini, kualitas layanan ditentukan oleh kemampuan perusahaan memenuhi kebutuhan dan keinginan konsumen sesuai dengan ekspetasi konsumen. Tjiptono dalam Sunyoto (2015) mengatakan bahwa kualitas atau mutu dalam industri jasa pelayanan adalah suatu penyajian produk atau jasa sesuai ukuran yang berlaku di tempat produk tersebut diadakan dan penyampaiannya setidaknya sama dengan yang diingkan dan diharapkan oleh konsumen.  </w:t>
      </w:r>
    </w:p>
    <w:p w:rsidR="00994927" w:rsidRPr="00630526" w:rsidRDefault="00994927" w:rsidP="00F84B4F">
      <w:pPr>
        <w:spacing w:line="276" w:lineRule="auto"/>
        <w:jc w:val="both"/>
        <w:rPr>
          <w:lang w:val="id-ID"/>
        </w:rPr>
      </w:pPr>
      <w:r w:rsidRPr="00630526">
        <w:rPr>
          <w:sz w:val="24"/>
          <w:szCs w:val="24"/>
        </w:rPr>
        <w:t>Menurut Kotler dan Keller (2016:156) kualitas layanan adalah totalitas fitur dan karakter suatu produk atau pelayanan yang memiliki kemampuan untuk memuaskan kebutuhan yang dinyatakan atau tersirat. Berdasarkan beberapa definisi diatas penulis menyimpulkan bahwa kualitas pelayanan merupakan suatu penyajian produk atau jasa yang sesuai dengan standar perusahaan dan diupayakan dalam penyampaian produk dan jasa tersebut sama dengan apa yang diharapkan tamu restoran atau melebihi ekspetasi tamu</w:t>
      </w:r>
    </w:p>
    <w:p w:rsidR="00994927" w:rsidRPr="00630526" w:rsidRDefault="00994927" w:rsidP="00F84B4F">
      <w:pPr>
        <w:pStyle w:val="Heading2"/>
        <w:spacing w:before="0" w:line="276" w:lineRule="auto"/>
        <w:jc w:val="both"/>
        <w:rPr>
          <w:rFonts w:ascii="Times New Roman" w:hAnsi="Times New Roman" w:cs="Times New Roman"/>
          <w:color w:val="auto"/>
          <w:sz w:val="24"/>
          <w:szCs w:val="24"/>
        </w:rPr>
      </w:pPr>
      <w:bookmarkStart w:id="14" w:name="_Toc167132634"/>
      <w:bookmarkStart w:id="15" w:name="_Toc209598192"/>
      <w:r w:rsidRPr="00630526">
        <w:rPr>
          <w:rFonts w:ascii="Times New Roman" w:hAnsi="Times New Roman" w:cs="Times New Roman"/>
          <w:color w:val="auto"/>
          <w:sz w:val="24"/>
          <w:szCs w:val="24"/>
        </w:rPr>
        <w:t>Kerangka Berpikir</w:t>
      </w:r>
      <w:bookmarkEnd w:id="14"/>
      <w:bookmarkEnd w:id="15"/>
      <w:r w:rsidRPr="00630526">
        <w:rPr>
          <w:rFonts w:ascii="Times New Roman" w:hAnsi="Times New Roman" w:cs="Times New Roman"/>
          <w:color w:val="auto"/>
          <w:sz w:val="24"/>
          <w:szCs w:val="24"/>
        </w:rPr>
        <w:t xml:space="preserve"> </w:t>
      </w:r>
    </w:p>
    <w:p w:rsidR="00994927" w:rsidRPr="00630526" w:rsidRDefault="00994927" w:rsidP="00F84B4F">
      <w:pPr>
        <w:spacing w:line="276" w:lineRule="auto"/>
        <w:rPr>
          <w:lang w:val="id-ID"/>
        </w:rPr>
      </w:pPr>
      <w:r w:rsidRPr="00630526">
        <w:rPr>
          <w:noProof/>
        </w:rPr>
        <mc:AlternateContent>
          <mc:Choice Requires="wpg">
            <w:drawing>
              <wp:inline distT="0" distB="0" distL="114300" distR="114300" wp14:anchorId="70E47187" wp14:editId="06E4293B">
                <wp:extent cx="4476115" cy="1464310"/>
                <wp:effectExtent l="0" t="6350" r="19685" b="7620"/>
                <wp:docPr id="1" name="Group 61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4476115" cy="1464310"/>
                          <a:chOff x="0" y="0"/>
                          <a:chExt cx="4476115" cy="1464310"/>
                        </a:xfrm>
                        <a:effectLst/>
                      </wpg:grpSpPr>
                      <wps:wsp>
                        <wps:cNvPr id="4205" name="Rectangle 4205"/>
                        <wps:cNvSpPr/>
                        <wps:spPr>
                          <a:xfrm>
                            <a:off x="959485" y="563982"/>
                            <a:ext cx="50673" cy="224380"/>
                          </a:xfrm>
                          <a:prstGeom prst="rect">
                            <a:avLst/>
                          </a:prstGeom>
                          <a:noFill/>
                          <a:ln>
                            <a:noFill/>
                          </a:ln>
                          <a:effectLst/>
                        </wps:spPr>
                        <wps:txbx>
                          <w:txbxContent>
                            <w:p w:rsidR="00994927" w:rsidRDefault="00994927" w:rsidP="00994927">
                              <w:r>
                                <w:t xml:space="preserve"> </w:t>
                              </w:r>
                            </w:p>
                          </w:txbxContent>
                        </wps:txbx>
                        <wps:bodyPr horzOverflow="overflow" vert="horz" wrap="square" lIns="0" tIns="0" rIns="0" bIns="0" rtlCol="0">
                          <a:noAutofit/>
                        </wps:bodyPr>
                      </wps:wsp>
                      <wps:wsp>
                        <wps:cNvPr id="4206" name="Rectangle 4206"/>
                        <wps:cNvSpPr/>
                        <wps:spPr>
                          <a:xfrm>
                            <a:off x="1359789" y="563982"/>
                            <a:ext cx="50673" cy="224380"/>
                          </a:xfrm>
                          <a:prstGeom prst="rect">
                            <a:avLst/>
                          </a:prstGeom>
                          <a:noFill/>
                          <a:ln>
                            <a:noFill/>
                          </a:ln>
                          <a:effectLst/>
                        </wps:spPr>
                        <wps:txbx>
                          <w:txbxContent>
                            <w:p w:rsidR="00994927" w:rsidRDefault="00994927" w:rsidP="00994927">
                              <w:r>
                                <w:t xml:space="preserve"> </w:t>
                              </w:r>
                            </w:p>
                          </w:txbxContent>
                        </wps:txbx>
                        <wps:bodyPr horzOverflow="overflow" vert="horz" wrap="square" lIns="0" tIns="0" rIns="0" bIns="0" rtlCol="0">
                          <a:noAutofit/>
                        </wps:bodyPr>
                      </wps:wsp>
                      <wps:wsp>
                        <wps:cNvPr id="4207" name="Rectangle 4207"/>
                        <wps:cNvSpPr/>
                        <wps:spPr>
                          <a:xfrm>
                            <a:off x="1817751" y="563982"/>
                            <a:ext cx="50673" cy="224380"/>
                          </a:xfrm>
                          <a:prstGeom prst="rect">
                            <a:avLst/>
                          </a:prstGeom>
                          <a:noFill/>
                          <a:ln>
                            <a:noFill/>
                          </a:ln>
                          <a:effectLst/>
                        </wps:spPr>
                        <wps:txbx>
                          <w:txbxContent>
                            <w:p w:rsidR="00994927" w:rsidRDefault="00994927" w:rsidP="00994927">
                              <w:r>
                                <w:t xml:space="preserve"> </w:t>
                              </w:r>
                            </w:p>
                          </w:txbxContent>
                        </wps:txbx>
                        <wps:bodyPr horzOverflow="overflow" vert="horz" wrap="square" lIns="0" tIns="0" rIns="0" bIns="0" rtlCol="0">
                          <a:noAutofit/>
                        </wps:bodyPr>
                      </wps:wsp>
                      <wps:wsp>
                        <wps:cNvPr id="4208" name="Rectangle 4208"/>
                        <wps:cNvSpPr/>
                        <wps:spPr>
                          <a:xfrm>
                            <a:off x="2275586" y="563982"/>
                            <a:ext cx="50673" cy="224380"/>
                          </a:xfrm>
                          <a:prstGeom prst="rect">
                            <a:avLst/>
                          </a:prstGeom>
                          <a:noFill/>
                          <a:ln>
                            <a:noFill/>
                          </a:ln>
                          <a:effectLst/>
                        </wps:spPr>
                        <wps:txbx>
                          <w:txbxContent>
                            <w:p w:rsidR="00994927" w:rsidRDefault="00994927" w:rsidP="00994927">
                              <w:r>
                                <w:t xml:space="preserve"> </w:t>
                              </w:r>
                            </w:p>
                          </w:txbxContent>
                        </wps:txbx>
                        <wps:bodyPr horzOverflow="overflow" vert="horz" wrap="square" lIns="0" tIns="0" rIns="0" bIns="0" rtlCol="0">
                          <a:noAutofit/>
                        </wps:bodyPr>
                      </wps:wsp>
                      <wps:wsp>
                        <wps:cNvPr id="4209" name="Rectangle 4209"/>
                        <wps:cNvSpPr/>
                        <wps:spPr>
                          <a:xfrm>
                            <a:off x="2733294" y="563982"/>
                            <a:ext cx="50673" cy="224380"/>
                          </a:xfrm>
                          <a:prstGeom prst="rect">
                            <a:avLst/>
                          </a:prstGeom>
                          <a:noFill/>
                          <a:ln>
                            <a:noFill/>
                          </a:ln>
                          <a:effectLst/>
                        </wps:spPr>
                        <wps:txbx>
                          <w:txbxContent>
                            <w:p w:rsidR="00994927" w:rsidRDefault="00994927" w:rsidP="00994927">
                              <w:r>
                                <w:t xml:space="preserve"> </w:t>
                              </w:r>
                            </w:p>
                          </w:txbxContent>
                        </wps:txbx>
                        <wps:bodyPr horzOverflow="overflow" vert="horz" wrap="square" lIns="0" tIns="0" rIns="0" bIns="0" rtlCol="0">
                          <a:noAutofit/>
                        </wps:bodyPr>
                      </wps:wsp>
                      <wps:wsp>
                        <wps:cNvPr id="4210" name="Rectangle 4210"/>
                        <wps:cNvSpPr/>
                        <wps:spPr>
                          <a:xfrm>
                            <a:off x="3191256" y="563982"/>
                            <a:ext cx="50673" cy="224380"/>
                          </a:xfrm>
                          <a:prstGeom prst="rect">
                            <a:avLst/>
                          </a:prstGeom>
                          <a:noFill/>
                          <a:ln>
                            <a:noFill/>
                          </a:ln>
                          <a:effectLst/>
                        </wps:spPr>
                        <wps:txbx>
                          <w:txbxContent>
                            <w:p w:rsidR="00994927" w:rsidRDefault="00994927" w:rsidP="00994927">
                              <w:r>
                                <w:t xml:space="preserve"> </w:t>
                              </w:r>
                            </w:p>
                          </w:txbxContent>
                        </wps:txbx>
                        <wps:bodyPr horzOverflow="overflow" vert="horz" wrap="square" lIns="0" tIns="0" rIns="0" bIns="0" rtlCol="0">
                          <a:noAutofit/>
                        </wps:bodyPr>
                      </wps:wsp>
                      <wps:wsp>
                        <wps:cNvPr id="4211" name="Rectangle 4211"/>
                        <wps:cNvSpPr/>
                        <wps:spPr>
                          <a:xfrm>
                            <a:off x="3648710" y="563982"/>
                            <a:ext cx="50673" cy="224380"/>
                          </a:xfrm>
                          <a:prstGeom prst="rect">
                            <a:avLst/>
                          </a:prstGeom>
                          <a:noFill/>
                          <a:ln>
                            <a:noFill/>
                          </a:ln>
                          <a:effectLst/>
                        </wps:spPr>
                        <wps:txbx>
                          <w:txbxContent>
                            <w:p w:rsidR="00994927" w:rsidRDefault="00994927" w:rsidP="00994927">
                              <w:r>
                                <w:t xml:space="preserve"> </w:t>
                              </w:r>
                            </w:p>
                          </w:txbxContent>
                        </wps:txbx>
                        <wps:bodyPr horzOverflow="overflow" vert="horz" wrap="square" lIns="0" tIns="0" rIns="0" bIns="0" rtlCol="0">
                          <a:noAutofit/>
                        </wps:bodyPr>
                      </wps:wsp>
                      <wps:wsp>
                        <wps:cNvPr id="4247" name="Shape 4247"/>
                        <wps:cNvSpPr/>
                        <wps:spPr>
                          <a:xfrm>
                            <a:off x="327660" y="0"/>
                            <a:ext cx="1395095" cy="450215"/>
                          </a:xfrm>
                          <a:custGeom>
                            <a:avLst/>
                            <a:gdLst/>
                            <a:ahLst/>
                            <a:cxnLst/>
                            <a:rect l="0" t="0" r="0" b="0"/>
                            <a:pathLst>
                              <a:path w="1395095" h="450215">
                                <a:moveTo>
                                  <a:pt x="0" y="450215"/>
                                </a:moveTo>
                                <a:lnTo>
                                  <a:pt x="1395095" y="450215"/>
                                </a:lnTo>
                                <a:lnTo>
                                  <a:pt x="1395095" y="0"/>
                                </a:lnTo>
                                <a:lnTo>
                                  <a:pt x="0" y="0"/>
                                </a:lnTo>
                                <a:close/>
                              </a:path>
                            </a:pathLst>
                          </a:custGeom>
                          <a:noFill/>
                          <a:ln w="12700" cap="rnd" cmpd="sng" algn="ctr">
                            <a:solidFill>
                              <a:srgbClr val="000000"/>
                            </a:solidFill>
                            <a:prstDash val="solid"/>
                            <a:miter lim="127000"/>
                          </a:ln>
                          <a:effectLst/>
                        </wps:spPr>
                        <wps:bodyPr vert="horz" wrap="square" anchor="t" anchorCtr="0"/>
                      </wps:wsp>
                      <wps:wsp>
                        <wps:cNvPr id="4248" name="Rectangle 4248"/>
                        <wps:cNvSpPr/>
                        <wps:spPr>
                          <a:xfrm>
                            <a:off x="375274" y="63368"/>
                            <a:ext cx="1337182" cy="391238"/>
                          </a:xfrm>
                          <a:prstGeom prst="rect">
                            <a:avLst/>
                          </a:prstGeom>
                          <a:noFill/>
                          <a:ln>
                            <a:noFill/>
                          </a:ln>
                          <a:effectLst/>
                        </wps:spPr>
                        <wps:txbx>
                          <w:txbxContent>
                            <w:p w:rsidR="00994927" w:rsidRDefault="00994927" w:rsidP="00994927">
                              <w:pPr>
                                <w:rPr>
                                  <w:sz w:val="24"/>
                                  <w:szCs w:val="24"/>
                                </w:rPr>
                              </w:pPr>
                              <w:r>
                                <w:rPr>
                                  <w:sz w:val="24"/>
                                  <w:szCs w:val="24"/>
                                </w:rPr>
                                <w:t>Kualitas Pelayanan</w:t>
                              </w:r>
                            </w:p>
                          </w:txbxContent>
                        </wps:txbx>
                        <wps:bodyPr horzOverflow="overflow" vert="horz" wrap="square" lIns="0" tIns="0" rIns="0" bIns="0" rtlCol="0">
                          <a:noAutofit/>
                        </wps:bodyPr>
                      </wps:wsp>
                      <wps:wsp>
                        <wps:cNvPr id="4249" name="Rectangle 4249"/>
                        <wps:cNvSpPr/>
                        <wps:spPr>
                          <a:xfrm>
                            <a:off x="1607820" y="58776"/>
                            <a:ext cx="50673" cy="224380"/>
                          </a:xfrm>
                          <a:prstGeom prst="rect">
                            <a:avLst/>
                          </a:prstGeom>
                          <a:noFill/>
                          <a:ln>
                            <a:noFill/>
                          </a:ln>
                          <a:effectLst/>
                        </wps:spPr>
                        <wps:txbx>
                          <w:txbxContent>
                            <w:p w:rsidR="00994927" w:rsidRDefault="00994927" w:rsidP="00994927">
                              <w:r>
                                <w:t xml:space="preserve"> </w:t>
                              </w:r>
                            </w:p>
                          </w:txbxContent>
                        </wps:txbx>
                        <wps:bodyPr horzOverflow="overflow" vert="horz" wrap="square" lIns="0" tIns="0" rIns="0" bIns="0" rtlCol="0">
                          <a:noAutofit/>
                        </wps:bodyPr>
                      </wps:wsp>
                      <wps:wsp>
                        <wps:cNvPr id="61495" name="Rectangle 61495"/>
                        <wps:cNvSpPr/>
                        <wps:spPr>
                          <a:xfrm>
                            <a:off x="892555" y="230226"/>
                            <a:ext cx="344263" cy="224380"/>
                          </a:xfrm>
                          <a:prstGeom prst="rect">
                            <a:avLst/>
                          </a:prstGeom>
                          <a:noFill/>
                          <a:ln>
                            <a:noFill/>
                          </a:ln>
                          <a:effectLst/>
                        </wps:spPr>
                        <wps:txbx>
                          <w:txbxContent>
                            <w:p w:rsidR="00994927" w:rsidRDefault="00994927" w:rsidP="00994927">
                              <w:r>
                                <w:t>(</w:t>
                              </w:r>
                            </w:p>
                          </w:txbxContent>
                        </wps:txbx>
                        <wps:bodyPr horzOverflow="overflow" vert="horz" wrap="square" lIns="0" tIns="0" rIns="0" bIns="0" rtlCol="0">
                          <a:noAutofit/>
                        </wps:bodyPr>
                      </wps:wsp>
                      <wps:wsp>
                        <wps:cNvPr id="61496" name="Rectangle 61496"/>
                        <wps:cNvSpPr/>
                        <wps:spPr>
                          <a:xfrm>
                            <a:off x="940147" y="230226"/>
                            <a:ext cx="360098" cy="224380"/>
                          </a:xfrm>
                          <a:prstGeom prst="rect">
                            <a:avLst/>
                          </a:prstGeom>
                          <a:noFill/>
                          <a:ln>
                            <a:noFill/>
                          </a:ln>
                          <a:effectLst/>
                        </wps:spPr>
                        <wps:txbx>
                          <w:txbxContent>
                            <w:p w:rsidR="00994927" w:rsidRDefault="00994927" w:rsidP="00994927">
                              <w:pPr>
                                <w:rPr>
                                  <w:sz w:val="24"/>
                                  <w:szCs w:val="24"/>
                                </w:rPr>
                              </w:pPr>
                              <w:r>
                                <w:rPr>
                                  <w:sz w:val="24"/>
                                  <w:szCs w:val="24"/>
                                </w:rPr>
                                <w:t>X1</w:t>
                              </w:r>
                            </w:p>
                          </w:txbxContent>
                        </wps:txbx>
                        <wps:bodyPr horzOverflow="overflow" vert="horz" wrap="square" lIns="0" tIns="0" rIns="0" bIns="0" rtlCol="0">
                          <a:noAutofit/>
                        </wps:bodyPr>
                      </wps:wsp>
                      <wps:wsp>
                        <wps:cNvPr id="4255" name="Shape 4255"/>
                        <wps:cNvSpPr/>
                        <wps:spPr>
                          <a:xfrm>
                            <a:off x="320675" y="645160"/>
                            <a:ext cx="1402080" cy="654685"/>
                          </a:xfrm>
                          <a:custGeom>
                            <a:avLst/>
                            <a:gdLst/>
                            <a:ahLst/>
                            <a:cxnLst/>
                            <a:rect l="0" t="0" r="0" b="0"/>
                            <a:pathLst>
                              <a:path w="1402080" h="654685">
                                <a:moveTo>
                                  <a:pt x="0" y="654685"/>
                                </a:moveTo>
                                <a:lnTo>
                                  <a:pt x="1402080" y="654685"/>
                                </a:lnTo>
                                <a:lnTo>
                                  <a:pt x="1402080" y="0"/>
                                </a:lnTo>
                                <a:lnTo>
                                  <a:pt x="0" y="0"/>
                                </a:lnTo>
                                <a:close/>
                              </a:path>
                            </a:pathLst>
                          </a:custGeom>
                          <a:noFill/>
                          <a:ln w="12700" cap="rnd" cmpd="sng" algn="ctr">
                            <a:solidFill>
                              <a:srgbClr val="000000"/>
                            </a:solidFill>
                            <a:prstDash val="solid"/>
                            <a:miter lim="127000"/>
                          </a:ln>
                          <a:effectLst/>
                        </wps:spPr>
                        <wps:bodyPr vert="horz" wrap="square" anchor="t" anchorCtr="0"/>
                      </wps:wsp>
                      <wps:wsp>
                        <wps:cNvPr id="4256" name="Rectangle 4256"/>
                        <wps:cNvSpPr/>
                        <wps:spPr>
                          <a:xfrm>
                            <a:off x="730605" y="716636"/>
                            <a:ext cx="835294" cy="367944"/>
                          </a:xfrm>
                          <a:prstGeom prst="rect">
                            <a:avLst/>
                          </a:prstGeom>
                          <a:noFill/>
                          <a:ln>
                            <a:noFill/>
                          </a:ln>
                          <a:effectLst/>
                        </wps:spPr>
                        <wps:txbx>
                          <w:txbxContent>
                            <w:p w:rsidR="00994927" w:rsidRDefault="00994927" w:rsidP="00994927">
                              <w:pPr>
                                <w:rPr>
                                  <w:sz w:val="24"/>
                                  <w:szCs w:val="24"/>
                                </w:rPr>
                              </w:pPr>
                              <w:r>
                                <w:rPr>
                                  <w:sz w:val="24"/>
                                  <w:szCs w:val="24"/>
                                </w:rPr>
                                <w:t xml:space="preserve">Kepuasan </w:t>
                              </w:r>
                            </w:p>
                          </w:txbxContent>
                        </wps:txbx>
                        <wps:bodyPr horzOverflow="overflow" vert="horz" wrap="square" lIns="0" tIns="0" rIns="0" bIns="0" rtlCol="0">
                          <a:noAutofit/>
                        </wps:bodyPr>
                      </wps:wsp>
                      <wps:wsp>
                        <wps:cNvPr id="4257" name="Rectangle 4257"/>
                        <wps:cNvSpPr/>
                        <wps:spPr>
                          <a:xfrm>
                            <a:off x="711581" y="888086"/>
                            <a:ext cx="848063" cy="224380"/>
                          </a:xfrm>
                          <a:prstGeom prst="rect">
                            <a:avLst/>
                          </a:prstGeom>
                          <a:noFill/>
                          <a:ln>
                            <a:noFill/>
                          </a:ln>
                          <a:effectLst/>
                        </wps:spPr>
                        <wps:txbx>
                          <w:txbxContent>
                            <w:p w:rsidR="00994927" w:rsidRDefault="00994927" w:rsidP="00994927">
                              <w:pPr>
                                <w:rPr>
                                  <w:sz w:val="24"/>
                                  <w:szCs w:val="24"/>
                                </w:rPr>
                              </w:pPr>
                              <w:r>
                                <w:rPr>
                                  <w:sz w:val="24"/>
                                  <w:szCs w:val="24"/>
                                </w:rPr>
                                <w:t>Pelanggan</w:t>
                              </w:r>
                            </w:p>
                          </w:txbxContent>
                        </wps:txbx>
                        <wps:bodyPr horzOverflow="overflow" vert="horz" wrap="square" lIns="0" tIns="0" rIns="0" bIns="0" rtlCol="0">
                          <a:noAutofit/>
                        </wps:bodyPr>
                      </wps:wsp>
                      <wps:wsp>
                        <wps:cNvPr id="4258" name="Rectangle 4258"/>
                        <wps:cNvSpPr/>
                        <wps:spPr>
                          <a:xfrm>
                            <a:off x="1350264" y="888086"/>
                            <a:ext cx="50673" cy="224380"/>
                          </a:xfrm>
                          <a:prstGeom prst="rect">
                            <a:avLst/>
                          </a:prstGeom>
                          <a:noFill/>
                          <a:ln>
                            <a:noFill/>
                          </a:ln>
                          <a:effectLst/>
                        </wps:spPr>
                        <wps:txbx>
                          <w:txbxContent>
                            <w:p w:rsidR="00994927" w:rsidRDefault="00994927" w:rsidP="00994927">
                              <w:r>
                                <w:t xml:space="preserve"> </w:t>
                              </w:r>
                            </w:p>
                          </w:txbxContent>
                        </wps:txbx>
                        <wps:bodyPr horzOverflow="overflow" vert="horz" wrap="square" lIns="0" tIns="0" rIns="0" bIns="0" rtlCol="0">
                          <a:noAutofit/>
                        </wps:bodyPr>
                      </wps:wsp>
                      <wps:wsp>
                        <wps:cNvPr id="61500" name="Rectangle 61500"/>
                        <wps:cNvSpPr/>
                        <wps:spPr>
                          <a:xfrm>
                            <a:off x="892556" y="1069442"/>
                            <a:ext cx="67498" cy="224380"/>
                          </a:xfrm>
                          <a:prstGeom prst="rect">
                            <a:avLst/>
                          </a:prstGeom>
                          <a:noFill/>
                          <a:ln>
                            <a:noFill/>
                          </a:ln>
                          <a:effectLst/>
                        </wps:spPr>
                        <wps:txbx>
                          <w:txbxContent>
                            <w:p w:rsidR="00994927" w:rsidRDefault="00994927" w:rsidP="00994927">
                              <w:r>
                                <w:t>(</w:t>
                              </w:r>
                            </w:p>
                          </w:txbxContent>
                        </wps:txbx>
                        <wps:bodyPr horzOverflow="overflow" vert="horz" wrap="square" lIns="0" tIns="0" rIns="0" bIns="0" rtlCol="0">
                          <a:noAutofit/>
                        </wps:bodyPr>
                      </wps:wsp>
                      <wps:wsp>
                        <wps:cNvPr id="61501" name="Rectangle 61501"/>
                        <wps:cNvSpPr/>
                        <wps:spPr>
                          <a:xfrm>
                            <a:off x="940181" y="1069442"/>
                            <a:ext cx="146378" cy="224380"/>
                          </a:xfrm>
                          <a:prstGeom prst="rect">
                            <a:avLst/>
                          </a:prstGeom>
                          <a:noFill/>
                          <a:ln>
                            <a:noFill/>
                          </a:ln>
                          <a:effectLst/>
                        </wps:spPr>
                        <wps:txbx>
                          <w:txbxContent>
                            <w:p w:rsidR="00994927" w:rsidRDefault="00994927" w:rsidP="00994927">
                              <w:r>
                                <w:t>X</w:t>
                              </w:r>
                            </w:p>
                          </w:txbxContent>
                        </wps:txbx>
                        <wps:bodyPr horzOverflow="overflow" vert="horz" wrap="square" lIns="0" tIns="0" rIns="0" bIns="0" rtlCol="0">
                          <a:noAutofit/>
                        </wps:bodyPr>
                      </wps:wsp>
                      <wps:wsp>
                        <wps:cNvPr id="4260" name="Rectangle 4260"/>
                        <wps:cNvSpPr/>
                        <wps:spPr>
                          <a:xfrm>
                            <a:off x="1045210" y="1130926"/>
                            <a:ext cx="69675" cy="154261"/>
                          </a:xfrm>
                          <a:prstGeom prst="rect">
                            <a:avLst/>
                          </a:prstGeom>
                          <a:noFill/>
                          <a:ln>
                            <a:noFill/>
                          </a:ln>
                          <a:effectLst/>
                        </wps:spPr>
                        <wps:txbx>
                          <w:txbxContent>
                            <w:p w:rsidR="00994927" w:rsidRDefault="00994927" w:rsidP="00994927">
                              <w:r>
                                <w:rPr>
                                  <w:sz w:val="17"/>
                                </w:rPr>
                                <w:t>2</w:t>
                              </w:r>
                            </w:p>
                          </w:txbxContent>
                        </wps:txbx>
                        <wps:bodyPr horzOverflow="overflow" vert="horz" wrap="square" lIns="0" tIns="0" rIns="0" bIns="0" rtlCol="0">
                          <a:noAutofit/>
                        </wps:bodyPr>
                      </wps:wsp>
                      <wps:wsp>
                        <wps:cNvPr id="4261" name="Rectangle 4261"/>
                        <wps:cNvSpPr/>
                        <wps:spPr>
                          <a:xfrm>
                            <a:off x="1102360" y="1069442"/>
                            <a:ext cx="67498" cy="224380"/>
                          </a:xfrm>
                          <a:prstGeom prst="rect">
                            <a:avLst/>
                          </a:prstGeom>
                          <a:noFill/>
                          <a:ln>
                            <a:noFill/>
                          </a:ln>
                          <a:effectLst/>
                        </wps:spPr>
                        <wps:txbx>
                          <w:txbxContent>
                            <w:p w:rsidR="00994927" w:rsidRDefault="00994927" w:rsidP="00994927">
                              <w:r>
                                <w:t>)</w:t>
                              </w:r>
                            </w:p>
                          </w:txbxContent>
                        </wps:txbx>
                        <wps:bodyPr horzOverflow="overflow" vert="horz" wrap="square" lIns="0" tIns="0" rIns="0" bIns="0" rtlCol="0">
                          <a:noAutofit/>
                        </wps:bodyPr>
                      </wps:wsp>
                      <wps:wsp>
                        <wps:cNvPr id="4262" name="Rectangle 4262"/>
                        <wps:cNvSpPr/>
                        <wps:spPr>
                          <a:xfrm>
                            <a:off x="1159510" y="1069442"/>
                            <a:ext cx="50673" cy="224380"/>
                          </a:xfrm>
                          <a:prstGeom prst="rect">
                            <a:avLst/>
                          </a:prstGeom>
                          <a:noFill/>
                          <a:ln>
                            <a:noFill/>
                          </a:ln>
                          <a:effectLst/>
                        </wps:spPr>
                        <wps:txbx>
                          <w:txbxContent>
                            <w:p w:rsidR="00994927" w:rsidRDefault="00994927" w:rsidP="00994927">
                              <w:r>
                                <w:t xml:space="preserve"> </w:t>
                              </w:r>
                            </w:p>
                          </w:txbxContent>
                        </wps:txbx>
                        <wps:bodyPr horzOverflow="overflow" vert="horz" wrap="square" lIns="0" tIns="0" rIns="0" bIns="0" rtlCol="0">
                          <a:noAutofit/>
                        </wps:bodyPr>
                      </wps:wsp>
                      <wps:wsp>
                        <wps:cNvPr id="4263" name="Shape 4263"/>
                        <wps:cNvSpPr/>
                        <wps:spPr>
                          <a:xfrm>
                            <a:off x="0" y="1450975"/>
                            <a:ext cx="3657600" cy="13335"/>
                          </a:xfrm>
                          <a:custGeom>
                            <a:avLst/>
                            <a:gdLst/>
                            <a:ahLst/>
                            <a:cxnLst/>
                            <a:rect l="0" t="0" r="0" b="0"/>
                            <a:pathLst>
                              <a:path w="3657600" h="13335">
                                <a:moveTo>
                                  <a:pt x="3657600" y="0"/>
                                </a:moveTo>
                                <a:lnTo>
                                  <a:pt x="0" y="13335"/>
                                </a:lnTo>
                              </a:path>
                            </a:pathLst>
                          </a:custGeom>
                          <a:noFill/>
                          <a:ln w="12700" cap="flat" cmpd="sng" algn="ctr">
                            <a:solidFill>
                              <a:srgbClr val="000000"/>
                            </a:solidFill>
                            <a:custDash>
                              <a:ds d="300000" sp="100000"/>
                            </a:custDash>
                            <a:miter lim="127000"/>
                          </a:ln>
                          <a:effectLst/>
                        </wps:spPr>
                        <wps:bodyPr vert="horz" wrap="square" anchor="t" anchorCtr="0"/>
                      </wps:wsp>
                      <wps:wsp>
                        <wps:cNvPr id="4265" name="Shape 4265"/>
                        <wps:cNvSpPr/>
                        <wps:spPr>
                          <a:xfrm>
                            <a:off x="2936875" y="262890"/>
                            <a:ext cx="1539240" cy="601980"/>
                          </a:xfrm>
                          <a:custGeom>
                            <a:avLst/>
                            <a:gdLst/>
                            <a:ahLst/>
                            <a:cxnLst/>
                            <a:rect l="0" t="0" r="0" b="0"/>
                            <a:pathLst>
                              <a:path w="1539240" h="601980">
                                <a:moveTo>
                                  <a:pt x="0" y="601980"/>
                                </a:moveTo>
                                <a:lnTo>
                                  <a:pt x="1539240" y="601980"/>
                                </a:lnTo>
                                <a:lnTo>
                                  <a:pt x="1539240" y="0"/>
                                </a:lnTo>
                                <a:lnTo>
                                  <a:pt x="0" y="0"/>
                                </a:lnTo>
                                <a:close/>
                              </a:path>
                            </a:pathLst>
                          </a:custGeom>
                          <a:noFill/>
                          <a:ln w="12700" cap="rnd" cmpd="sng" algn="ctr">
                            <a:solidFill>
                              <a:srgbClr val="000000"/>
                            </a:solidFill>
                            <a:prstDash val="solid"/>
                            <a:miter lim="127000"/>
                          </a:ln>
                          <a:effectLst/>
                        </wps:spPr>
                        <wps:bodyPr vert="horz" wrap="square" anchor="t" anchorCtr="0"/>
                      </wps:wsp>
                      <wps:wsp>
                        <wps:cNvPr id="4266" name="Rectangle 4266"/>
                        <wps:cNvSpPr/>
                        <wps:spPr>
                          <a:xfrm>
                            <a:off x="3085991" y="316332"/>
                            <a:ext cx="1163592" cy="224380"/>
                          </a:xfrm>
                          <a:prstGeom prst="rect">
                            <a:avLst/>
                          </a:prstGeom>
                          <a:noFill/>
                          <a:ln>
                            <a:noFill/>
                          </a:ln>
                          <a:effectLst/>
                        </wps:spPr>
                        <wps:txbx>
                          <w:txbxContent>
                            <w:p w:rsidR="00994927" w:rsidRDefault="00994927" w:rsidP="00994927">
                              <w:r>
                                <w:t>Loyalitas Pelanggan</w:t>
                              </w:r>
                            </w:p>
                          </w:txbxContent>
                        </wps:txbx>
                        <wps:bodyPr horzOverflow="overflow" vert="horz" wrap="square" lIns="0" tIns="0" rIns="0" bIns="0" rtlCol="0">
                          <a:noAutofit/>
                        </wps:bodyPr>
                      </wps:wsp>
                      <wps:wsp>
                        <wps:cNvPr id="4267" name="Rectangle 4267"/>
                        <wps:cNvSpPr/>
                        <wps:spPr>
                          <a:xfrm>
                            <a:off x="4326001" y="316332"/>
                            <a:ext cx="50673" cy="224380"/>
                          </a:xfrm>
                          <a:prstGeom prst="rect">
                            <a:avLst/>
                          </a:prstGeom>
                          <a:noFill/>
                          <a:ln>
                            <a:noFill/>
                          </a:ln>
                          <a:effectLst/>
                        </wps:spPr>
                        <wps:txbx>
                          <w:txbxContent>
                            <w:p w:rsidR="00994927" w:rsidRDefault="00994927" w:rsidP="00994927">
                              <w:r>
                                <w:t xml:space="preserve"> </w:t>
                              </w:r>
                            </w:p>
                          </w:txbxContent>
                        </wps:txbx>
                        <wps:bodyPr horzOverflow="overflow" vert="horz" wrap="square" lIns="0" tIns="0" rIns="0" bIns="0" rtlCol="0">
                          <a:noAutofit/>
                        </wps:bodyPr>
                      </wps:wsp>
                      <wps:wsp>
                        <wps:cNvPr id="61497" name="Rectangle 61497"/>
                        <wps:cNvSpPr/>
                        <wps:spPr>
                          <a:xfrm>
                            <a:off x="3601085" y="611861"/>
                            <a:ext cx="67498" cy="224380"/>
                          </a:xfrm>
                          <a:prstGeom prst="rect">
                            <a:avLst/>
                          </a:prstGeom>
                          <a:noFill/>
                          <a:ln>
                            <a:noFill/>
                          </a:ln>
                          <a:effectLst/>
                        </wps:spPr>
                        <wps:txbx>
                          <w:txbxContent>
                            <w:p w:rsidR="00994927" w:rsidRDefault="00994927" w:rsidP="00994927">
                              <w:r>
                                <w:t>(</w:t>
                              </w:r>
                            </w:p>
                          </w:txbxContent>
                        </wps:txbx>
                        <wps:bodyPr horzOverflow="overflow" vert="horz" wrap="square" lIns="0" tIns="0" rIns="0" bIns="0" rtlCol="0">
                          <a:noAutofit/>
                        </wps:bodyPr>
                      </wps:wsp>
                      <wps:wsp>
                        <wps:cNvPr id="61499" name="Rectangle 61499"/>
                        <wps:cNvSpPr/>
                        <wps:spPr>
                          <a:xfrm>
                            <a:off x="3648634" y="611861"/>
                            <a:ext cx="146378" cy="224380"/>
                          </a:xfrm>
                          <a:prstGeom prst="rect">
                            <a:avLst/>
                          </a:prstGeom>
                          <a:noFill/>
                          <a:ln>
                            <a:noFill/>
                          </a:ln>
                          <a:effectLst/>
                        </wps:spPr>
                        <wps:txbx>
                          <w:txbxContent>
                            <w:p w:rsidR="00994927" w:rsidRDefault="00994927" w:rsidP="00994927">
                              <w:pPr>
                                <w:rPr>
                                  <w:sz w:val="24"/>
                                  <w:szCs w:val="24"/>
                                </w:rPr>
                              </w:pPr>
                              <w:r>
                                <w:rPr>
                                  <w:sz w:val="24"/>
                                  <w:szCs w:val="24"/>
                                </w:rPr>
                                <w:t>Y</w:t>
                              </w:r>
                            </w:p>
                          </w:txbxContent>
                        </wps:txbx>
                        <wps:bodyPr horzOverflow="overflow" vert="horz" wrap="square" lIns="0" tIns="0" rIns="0" bIns="0" rtlCol="0">
                          <a:noAutofit/>
                        </wps:bodyPr>
                      </wps:wsp>
                      <wps:wsp>
                        <wps:cNvPr id="61498" name="Rectangle 61498"/>
                        <wps:cNvSpPr/>
                        <wps:spPr>
                          <a:xfrm>
                            <a:off x="3753333" y="611861"/>
                            <a:ext cx="67498" cy="224380"/>
                          </a:xfrm>
                          <a:prstGeom prst="rect">
                            <a:avLst/>
                          </a:prstGeom>
                          <a:noFill/>
                          <a:ln>
                            <a:noFill/>
                          </a:ln>
                          <a:effectLst/>
                        </wps:spPr>
                        <wps:txbx>
                          <w:txbxContent>
                            <w:p w:rsidR="00994927" w:rsidRDefault="00994927" w:rsidP="00994927">
                              <w:r>
                                <w:t>)</w:t>
                              </w:r>
                            </w:p>
                          </w:txbxContent>
                        </wps:txbx>
                        <wps:bodyPr horzOverflow="overflow" vert="horz" wrap="square" lIns="0" tIns="0" rIns="0" bIns="0" rtlCol="0">
                          <a:noAutofit/>
                        </wps:bodyPr>
                      </wps:wsp>
                      <wps:wsp>
                        <wps:cNvPr id="4269" name="Rectangle 4269"/>
                        <wps:cNvSpPr/>
                        <wps:spPr>
                          <a:xfrm>
                            <a:off x="3810889" y="611861"/>
                            <a:ext cx="50673" cy="224380"/>
                          </a:xfrm>
                          <a:prstGeom prst="rect">
                            <a:avLst/>
                          </a:prstGeom>
                          <a:noFill/>
                          <a:ln>
                            <a:noFill/>
                          </a:ln>
                          <a:effectLst/>
                        </wps:spPr>
                        <wps:txbx>
                          <w:txbxContent>
                            <w:p w:rsidR="00994927" w:rsidRDefault="00994927" w:rsidP="00994927">
                              <w:r>
                                <w:t xml:space="preserve"> </w:t>
                              </w:r>
                            </w:p>
                          </w:txbxContent>
                        </wps:txbx>
                        <wps:bodyPr horzOverflow="overflow" vert="horz" wrap="square" lIns="0" tIns="0" rIns="0" bIns="0" rtlCol="0">
                          <a:noAutofit/>
                        </wps:bodyPr>
                      </wps:wsp>
                      <wps:wsp>
                        <wps:cNvPr id="4270" name="Shape 4270"/>
                        <wps:cNvSpPr/>
                        <wps:spPr>
                          <a:xfrm>
                            <a:off x="38735" y="230505"/>
                            <a:ext cx="278130" cy="0"/>
                          </a:xfrm>
                          <a:custGeom>
                            <a:avLst/>
                            <a:gdLst/>
                            <a:ahLst/>
                            <a:cxnLst/>
                            <a:rect l="0" t="0" r="0" b="0"/>
                            <a:pathLst>
                              <a:path w="278130">
                                <a:moveTo>
                                  <a:pt x="278130" y="0"/>
                                </a:moveTo>
                                <a:lnTo>
                                  <a:pt x="0" y="0"/>
                                </a:lnTo>
                              </a:path>
                            </a:pathLst>
                          </a:custGeom>
                          <a:noFill/>
                          <a:ln w="12700" cap="flat" cmpd="sng" algn="ctr">
                            <a:solidFill>
                              <a:srgbClr val="000000"/>
                            </a:solidFill>
                            <a:custDash>
                              <a:ds d="300000" sp="100000"/>
                            </a:custDash>
                            <a:miter lim="127000"/>
                          </a:ln>
                          <a:effectLst/>
                        </wps:spPr>
                        <wps:bodyPr vert="horz" wrap="square" anchor="t" anchorCtr="0"/>
                      </wps:wsp>
                      <wps:wsp>
                        <wps:cNvPr id="4271" name="Shape 4271"/>
                        <wps:cNvSpPr/>
                        <wps:spPr>
                          <a:xfrm>
                            <a:off x="13335" y="215265"/>
                            <a:ext cx="0" cy="1237615"/>
                          </a:xfrm>
                          <a:custGeom>
                            <a:avLst/>
                            <a:gdLst/>
                            <a:ahLst/>
                            <a:cxnLst/>
                            <a:rect l="0" t="0" r="0" b="0"/>
                            <a:pathLst>
                              <a:path h="1237615">
                                <a:moveTo>
                                  <a:pt x="0" y="1237615"/>
                                </a:moveTo>
                                <a:lnTo>
                                  <a:pt x="0" y="0"/>
                                </a:lnTo>
                              </a:path>
                            </a:pathLst>
                          </a:custGeom>
                          <a:noFill/>
                          <a:ln w="12700" cap="flat" cmpd="sng" algn="ctr">
                            <a:solidFill>
                              <a:srgbClr val="000000"/>
                            </a:solidFill>
                            <a:custDash>
                              <a:ds d="300000" sp="100000"/>
                            </a:custDash>
                            <a:miter lim="127000"/>
                          </a:ln>
                          <a:effectLst/>
                        </wps:spPr>
                        <wps:bodyPr vert="horz" wrap="square" anchor="t" anchorCtr="0"/>
                      </wps:wsp>
                      <wps:wsp>
                        <wps:cNvPr id="4272" name="Shape 4272"/>
                        <wps:cNvSpPr/>
                        <wps:spPr>
                          <a:xfrm>
                            <a:off x="1726311" y="633222"/>
                            <a:ext cx="1192149" cy="324104"/>
                          </a:xfrm>
                          <a:custGeom>
                            <a:avLst/>
                            <a:gdLst/>
                            <a:ahLst/>
                            <a:cxnLst/>
                            <a:rect l="0" t="0" r="0" b="0"/>
                            <a:pathLst>
                              <a:path w="1192149" h="324104">
                                <a:moveTo>
                                  <a:pt x="1136650" y="0"/>
                                </a:moveTo>
                                <a:lnTo>
                                  <a:pt x="1192149" y="11938"/>
                                </a:lnTo>
                                <a:lnTo>
                                  <a:pt x="1149223" y="49149"/>
                                </a:lnTo>
                                <a:lnTo>
                                  <a:pt x="1144504" y="30702"/>
                                </a:lnTo>
                                <a:lnTo>
                                  <a:pt x="3048" y="324104"/>
                                </a:lnTo>
                                <a:lnTo>
                                  <a:pt x="0" y="311912"/>
                                </a:lnTo>
                                <a:lnTo>
                                  <a:pt x="1141382" y="18497"/>
                                </a:lnTo>
                                <a:lnTo>
                                  <a:pt x="1136650" y="0"/>
                                </a:lnTo>
                                <a:close/>
                              </a:path>
                            </a:pathLst>
                          </a:custGeom>
                          <a:solidFill>
                            <a:srgbClr val="000000"/>
                          </a:solidFill>
                          <a:ln w="0" cap="rnd">
                            <a:noFill/>
                            <a:miter lim="127000"/>
                          </a:ln>
                          <a:effectLst/>
                        </wps:spPr>
                        <wps:bodyPr vert="horz" wrap="square" anchor="t" anchorCtr="0"/>
                      </wps:wsp>
                      <wps:wsp>
                        <wps:cNvPr id="4273" name="Shape 4273"/>
                        <wps:cNvSpPr/>
                        <wps:spPr>
                          <a:xfrm>
                            <a:off x="1739646" y="217297"/>
                            <a:ext cx="1175004" cy="303403"/>
                          </a:xfrm>
                          <a:custGeom>
                            <a:avLst/>
                            <a:gdLst/>
                            <a:ahLst/>
                            <a:cxnLst/>
                            <a:rect l="0" t="0" r="0" b="0"/>
                            <a:pathLst>
                              <a:path w="1175004" h="303403">
                                <a:moveTo>
                                  <a:pt x="3048" y="0"/>
                                </a:moveTo>
                                <a:lnTo>
                                  <a:pt x="1127085" y="272562"/>
                                </a:lnTo>
                                <a:lnTo>
                                  <a:pt x="1131570" y="254000"/>
                                </a:lnTo>
                                <a:lnTo>
                                  <a:pt x="1175004" y="290703"/>
                                </a:lnTo>
                                <a:lnTo>
                                  <a:pt x="1119632" y="303403"/>
                                </a:lnTo>
                                <a:lnTo>
                                  <a:pt x="1124104" y="284899"/>
                                </a:lnTo>
                                <a:lnTo>
                                  <a:pt x="0" y="12446"/>
                                </a:lnTo>
                                <a:lnTo>
                                  <a:pt x="3048" y="0"/>
                                </a:lnTo>
                                <a:close/>
                              </a:path>
                            </a:pathLst>
                          </a:custGeom>
                          <a:solidFill>
                            <a:srgbClr val="000000"/>
                          </a:solidFill>
                          <a:ln w="0" cap="rnd">
                            <a:noFill/>
                            <a:miter lim="127000"/>
                          </a:ln>
                          <a:effectLst/>
                        </wps:spPr>
                        <wps:bodyPr vert="horz" wrap="square" anchor="t" anchorCtr="0"/>
                      </wps:wsp>
                      <wps:wsp>
                        <wps:cNvPr id="74122" name="Shape 74122"/>
                        <wps:cNvSpPr/>
                        <wps:spPr>
                          <a:xfrm>
                            <a:off x="3689350" y="1402080"/>
                            <a:ext cx="12700" cy="38100"/>
                          </a:xfrm>
                          <a:custGeom>
                            <a:avLst/>
                            <a:gdLst/>
                            <a:ahLst/>
                            <a:cxnLst/>
                            <a:rect l="0" t="0" r="0" b="0"/>
                            <a:pathLst>
                              <a:path w="12700" h="38100">
                                <a:moveTo>
                                  <a:pt x="0" y="0"/>
                                </a:moveTo>
                                <a:lnTo>
                                  <a:pt x="12700" y="0"/>
                                </a:lnTo>
                                <a:lnTo>
                                  <a:pt x="12700" y="38100"/>
                                </a:lnTo>
                                <a:lnTo>
                                  <a:pt x="0" y="38100"/>
                                </a:lnTo>
                                <a:lnTo>
                                  <a:pt x="0" y="0"/>
                                </a:lnTo>
                              </a:path>
                            </a:pathLst>
                          </a:custGeom>
                          <a:solidFill>
                            <a:srgbClr val="000000"/>
                          </a:solidFill>
                          <a:ln w="0" cap="flat">
                            <a:noFill/>
                            <a:miter lim="127000"/>
                          </a:ln>
                          <a:effectLst/>
                        </wps:spPr>
                        <wps:bodyPr vert="horz" wrap="square" anchor="t" anchorCtr="0"/>
                      </wps:wsp>
                      <wps:wsp>
                        <wps:cNvPr id="74123" name="Shape 74123"/>
                        <wps:cNvSpPr/>
                        <wps:spPr>
                          <a:xfrm>
                            <a:off x="3689350" y="1351280"/>
                            <a:ext cx="12700" cy="38100"/>
                          </a:xfrm>
                          <a:custGeom>
                            <a:avLst/>
                            <a:gdLst/>
                            <a:ahLst/>
                            <a:cxnLst/>
                            <a:rect l="0" t="0" r="0" b="0"/>
                            <a:pathLst>
                              <a:path w="12700" h="38100">
                                <a:moveTo>
                                  <a:pt x="0" y="0"/>
                                </a:moveTo>
                                <a:lnTo>
                                  <a:pt x="12700" y="0"/>
                                </a:lnTo>
                                <a:lnTo>
                                  <a:pt x="12700" y="38100"/>
                                </a:lnTo>
                                <a:lnTo>
                                  <a:pt x="0" y="38100"/>
                                </a:lnTo>
                                <a:lnTo>
                                  <a:pt x="0" y="0"/>
                                </a:lnTo>
                              </a:path>
                            </a:pathLst>
                          </a:custGeom>
                          <a:solidFill>
                            <a:srgbClr val="000000"/>
                          </a:solidFill>
                          <a:ln w="0" cap="flat">
                            <a:noFill/>
                            <a:miter lim="127000"/>
                          </a:ln>
                          <a:effectLst/>
                        </wps:spPr>
                        <wps:bodyPr vert="horz" wrap="square" anchor="t" anchorCtr="0"/>
                      </wps:wsp>
                      <wps:wsp>
                        <wps:cNvPr id="74124" name="Shape 74124"/>
                        <wps:cNvSpPr/>
                        <wps:spPr>
                          <a:xfrm>
                            <a:off x="3689350" y="1300480"/>
                            <a:ext cx="12700" cy="38100"/>
                          </a:xfrm>
                          <a:custGeom>
                            <a:avLst/>
                            <a:gdLst/>
                            <a:ahLst/>
                            <a:cxnLst/>
                            <a:rect l="0" t="0" r="0" b="0"/>
                            <a:pathLst>
                              <a:path w="12700" h="38100">
                                <a:moveTo>
                                  <a:pt x="0" y="0"/>
                                </a:moveTo>
                                <a:lnTo>
                                  <a:pt x="12700" y="0"/>
                                </a:lnTo>
                                <a:lnTo>
                                  <a:pt x="12700" y="38100"/>
                                </a:lnTo>
                                <a:lnTo>
                                  <a:pt x="0" y="38100"/>
                                </a:lnTo>
                                <a:lnTo>
                                  <a:pt x="0" y="0"/>
                                </a:lnTo>
                              </a:path>
                            </a:pathLst>
                          </a:custGeom>
                          <a:solidFill>
                            <a:srgbClr val="000000"/>
                          </a:solidFill>
                          <a:ln w="0" cap="flat">
                            <a:noFill/>
                            <a:miter lim="127000"/>
                          </a:ln>
                          <a:effectLst/>
                        </wps:spPr>
                        <wps:bodyPr vert="horz" wrap="square" anchor="t" anchorCtr="0"/>
                      </wps:wsp>
                      <wps:wsp>
                        <wps:cNvPr id="74125" name="Shape 74125"/>
                        <wps:cNvSpPr/>
                        <wps:spPr>
                          <a:xfrm>
                            <a:off x="3689350" y="1249680"/>
                            <a:ext cx="12700" cy="38100"/>
                          </a:xfrm>
                          <a:custGeom>
                            <a:avLst/>
                            <a:gdLst/>
                            <a:ahLst/>
                            <a:cxnLst/>
                            <a:rect l="0" t="0" r="0" b="0"/>
                            <a:pathLst>
                              <a:path w="12700" h="38100">
                                <a:moveTo>
                                  <a:pt x="0" y="0"/>
                                </a:moveTo>
                                <a:lnTo>
                                  <a:pt x="12700" y="0"/>
                                </a:lnTo>
                                <a:lnTo>
                                  <a:pt x="12700" y="38100"/>
                                </a:lnTo>
                                <a:lnTo>
                                  <a:pt x="0" y="38100"/>
                                </a:lnTo>
                                <a:lnTo>
                                  <a:pt x="0" y="0"/>
                                </a:lnTo>
                              </a:path>
                            </a:pathLst>
                          </a:custGeom>
                          <a:solidFill>
                            <a:srgbClr val="000000"/>
                          </a:solidFill>
                          <a:ln w="0" cap="flat">
                            <a:noFill/>
                            <a:miter lim="127000"/>
                          </a:ln>
                          <a:effectLst/>
                        </wps:spPr>
                        <wps:bodyPr vert="horz" wrap="square" anchor="t" anchorCtr="0"/>
                      </wps:wsp>
                      <wps:wsp>
                        <wps:cNvPr id="74126" name="Shape 74126"/>
                        <wps:cNvSpPr/>
                        <wps:spPr>
                          <a:xfrm>
                            <a:off x="3689350" y="1198880"/>
                            <a:ext cx="12700" cy="38100"/>
                          </a:xfrm>
                          <a:custGeom>
                            <a:avLst/>
                            <a:gdLst/>
                            <a:ahLst/>
                            <a:cxnLst/>
                            <a:rect l="0" t="0" r="0" b="0"/>
                            <a:pathLst>
                              <a:path w="12700" h="38100">
                                <a:moveTo>
                                  <a:pt x="0" y="0"/>
                                </a:moveTo>
                                <a:lnTo>
                                  <a:pt x="12700" y="0"/>
                                </a:lnTo>
                                <a:lnTo>
                                  <a:pt x="12700" y="38100"/>
                                </a:lnTo>
                                <a:lnTo>
                                  <a:pt x="0" y="38100"/>
                                </a:lnTo>
                                <a:lnTo>
                                  <a:pt x="0" y="0"/>
                                </a:lnTo>
                              </a:path>
                            </a:pathLst>
                          </a:custGeom>
                          <a:solidFill>
                            <a:srgbClr val="000000"/>
                          </a:solidFill>
                          <a:ln w="0" cap="flat">
                            <a:noFill/>
                            <a:miter lim="127000"/>
                          </a:ln>
                          <a:effectLst/>
                        </wps:spPr>
                        <wps:bodyPr vert="horz" wrap="square" anchor="t" anchorCtr="0"/>
                      </wps:wsp>
                      <wps:wsp>
                        <wps:cNvPr id="74127" name="Shape 74127"/>
                        <wps:cNvSpPr/>
                        <wps:spPr>
                          <a:xfrm>
                            <a:off x="3689350" y="1148080"/>
                            <a:ext cx="12700" cy="38100"/>
                          </a:xfrm>
                          <a:custGeom>
                            <a:avLst/>
                            <a:gdLst/>
                            <a:ahLst/>
                            <a:cxnLst/>
                            <a:rect l="0" t="0" r="0" b="0"/>
                            <a:pathLst>
                              <a:path w="12700" h="38100">
                                <a:moveTo>
                                  <a:pt x="0" y="0"/>
                                </a:moveTo>
                                <a:lnTo>
                                  <a:pt x="12700" y="0"/>
                                </a:lnTo>
                                <a:lnTo>
                                  <a:pt x="12700" y="38100"/>
                                </a:lnTo>
                                <a:lnTo>
                                  <a:pt x="0" y="38100"/>
                                </a:lnTo>
                                <a:lnTo>
                                  <a:pt x="0" y="0"/>
                                </a:lnTo>
                              </a:path>
                            </a:pathLst>
                          </a:custGeom>
                          <a:solidFill>
                            <a:srgbClr val="000000"/>
                          </a:solidFill>
                          <a:ln w="0" cap="flat">
                            <a:noFill/>
                            <a:miter lim="127000"/>
                          </a:ln>
                          <a:effectLst/>
                        </wps:spPr>
                        <wps:bodyPr vert="horz" wrap="square" anchor="t" anchorCtr="0"/>
                      </wps:wsp>
                      <wps:wsp>
                        <wps:cNvPr id="74128" name="Shape 74128"/>
                        <wps:cNvSpPr/>
                        <wps:spPr>
                          <a:xfrm>
                            <a:off x="3689350" y="1097280"/>
                            <a:ext cx="12700" cy="38100"/>
                          </a:xfrm>
                          <a:custGeom>
                            <a:avLst/>
                            <a:gdLst/>
                            <a:ahLst/>
                            <a:cxnLst/>
                            <a:rect l="0" t="0" r="0" b="0"/>
                            <a:pathLst>
                              <a:path w="12700" h="38100">
                                <a:moveTo>
                                  <a:pt x="0" y="0"/>
                                </a:moveTo>
                                <a:lnTo>
                                  <a:pt x="12700" y="0"/>
                                </a:lnTo>
                                <a:lnTo>
                                  <a:pt x="12700" y="38100"/>
                                </a:lnTo>
                                <a:lnTo>
                                  <a:pt x="0" y="38100"/>
                                </a:lnTo>
                                <a:lnTo>
                                  <a:pt x="0" y="0"/>
                                </a:lnTo>
                              </a:path>
                            </a:pathLst>
                          </a:custGeom>
                          <a:solidFill>
                            <a:srgbClr val="000000"/>
                          </a:solidFill>
                          <a:ln w="0" cap="flat">
                            <a:noFill/>
                            <a:miter lim="127000"/>
                          </a:ln>
                          <a:effectLst/>
                        </wps:spPr>
                        <wps:bodyPr vert="horz" wrap="square" anchor="t" anchorCtr="0"/>
                      </wps:wsp>
                      <wps:wsp>
                        <wps:cNvPr id="74129" name="Shape 74129"/>
                        <wps:cNvSpPr/>
                        <wps:spPr>
                          <a:xfrm>
                            <a:off x="3689350" y="1046480"/>
                            <a:ext cx="12700" cy="38100"/>
                          </a:xfrm>
                          <a:custGeom>
                            <a:avLst/>
                            <a:gdLst/>
                            <a:ahLst/>
                            <a:cxnLst/>
                            <a:rect l="0" t="0" r="0" b="0"/>
                            <a:pathLst>
                              <a:path w="12700" h="38100">
                                <a:moveTo>
                                  <a:pt x="0" y="0"/>
                                </a:moveTo>
                                <a:lnTo>
                                  <a:pt x="12700" y="0"/>
                                </a:lnTo>
                                <a:lnTo>
                                  <a:pt x="12700" y="38100"/>
                                </a:lnTo>
                                <a:lnTo>
                                  <a:pt x="0" y="38100"/>
                                </a:lnTo>
                                <a:lnTo>
                                  <a:pt x="0" y="0"/>
                                </a:lnTo>
                              </a:path>
                            </a:pathLst>
                          </a:custGeom>
                          <a:solidFill>
                            <a:srgbClr val="000000"/>
                          </a:solidFill>
                          <a:ln w="0" cap="flat">
                            <a:noFill/>
                            <a:miter lim="127000"/>
                          </a:ln>
                          <a:effectLst/>
                        </wps:spPr>
                        <wps:bodyPr vert="horz" wrap="square" anchor="t" anchorCtr="0"/>
                      </wps:wsp>
                      <wps:wsp>
                        <wps:cNvPr id="74130" name="Shape 74130"/>
                        <wps:cNvSpPr/>
                        <wps:spPr>
                          <a:xfrm>
                            <a:off x="3689350" y="995680"/>
                            <a:ext cx="12700" cy="38100"/>
                          </a:xfrm>
                          <a:custGeom>
                            <a:avLst/>
                            <a:gdLst/>
                            <a:ahLst/>
                            <a:cxnLst/>
                            <a:rect l="0" t="0" r="0" b="0"/>
                            <a:pathLst>
                              <a:path w="12700" h="38100">
                                <a:moveTo>
                                  <a:pt x="0" y="0"/>
                                </a:moveTo>
                                <a:lnTo>
                                  <a:pt x="12700" y="0"/>
                                </a:lnTo>
                                <a:lnTo>
                                  <a:pt x="12700" y="38100"/>
                                </a:lnTo>
                                <a:lnTo>
                                  <a:pt x="0" y="38100"/>
                                </a:lnTo>
                                <a:lnTo>
                                  <a:pt x="0" y="0"/>
                                </a:lnTo>
                              </a:path>
                            </a:pathLst>
                          </a:custGeom>
                          <a:solidFill>
                            <a:srgbClr val="000000"/>
                          </a:solidFill>
                          <a:ln w="0" cap="flat">
                            <a:noFill/>
                            <a:miter lim="127000"/>
                          </a:ln>
                          <a:effectLst/>
                        </wps:spPr>
                        <wps:bodyPr vert="horz" wrap="square" anchor="t" anchorCtr="0"/>
                      </wps:wsp>
                      <wps:wsp>
                        <wps:cNvPr id="74131" name="Shape 74131"/>
                        <wps:cNvSpPr/>
                        <wps:spPr>
                          <a:xfrm>
                            <a:off x="3689350" y="944880"/>
                            <a:ext cx="12700" cy="38100"/>
                          </a:xfrm>
                          <a:custGeom>
                            <a:avLst/>
                            <a:gdLst/>
                            <a:ahLst/>
                            <a:cxnLst/>
                            <a:rect l="0" t="0" r="0" b="0"/>
                            <a:pathLst>
                              <a:path w="12700" h="38100">
                                <a:moveTo>
                                  <a:pt x="0" y="0"/>
                                </a:moveTo>
                                <a:lnTo>
                                  <a:pt x="12700" y="0"/>
                                </a:lnTo>
                                <a:lnTo>
                                  <a:pt x="12700" y="38100"/>
                                </a:lnTo>
                                <a:lnTo>
                                  <a:pt x="0" y="38100"/>
                                </a:lnTo>
                                <a:lnTo>
                                  <a:pt x="0" y="0"/>
                                </a:lnTo>
                              </a:path>
                            </a:pathLst>
                          </a:custGeom>
                          <a:solidFill>
                            <a:srgbClr val="000000"/>
                          </a:solidFill>
                          <a:ln w="0" cap="flat">
                            <a:noFill/>
                            <a:miter lim="127000"/>
                          </a:ln>
                          <a:effectLst/>
                        </wps:spPr>
                        <wps:bodyPr vert="horz" wrap="square" anchor="t" anchorCtr="0"/>
                      </wps:wsp>
                      <wps:wsp>
                        <wps:cNvPr id="4286" name="Shape 4286"/>
                        <wps:cNvSpPr/>
                        <wps:spPr>
                          <a:xfrm>
                            <a:off x="3670300" y="857250"/>
                            <a:ext cx="50800" cy="74930"/>
                          </a:xfrm>
                          <a:custGeom>
                            <a:avLst/>
                            <a:gdLst/>
                            <a:ahLst/>
                            <a:cxnLst/>
                            <a:rect l="0" t="0" r="0" b="0"/>
                            <a:pathLst>
                              <a:path w="50800" h="74930">
                                <a:moveTo>
                                  <a:pt x="25400" y="0"/>
                                </a:moveTo>
                                <a:lnTo>
                                  <a:pt x="50800" y="50800"/>
                                </a:lnTo>
                                <a:lnTo>
                                  <a:pt x="31750" y="50800"/>
                                </a:lnTo>
                                <a:lnTo>
                                  <a:pt x="31750" y="74930"/>
                                </a:lnTo>
                                <a:lnTo>
                                  <a:pt x="19050" y="74930"/>
                                </a:lnTo>
                                <a:lnTo>
                                  <a:pt x="19050" y="50800"/>
                                </a:lnTo>
                                <a:lnTo>
                                  <a:pt x="0" y="50800"/>
                                </a:lnTo>
                                <a:lnTo>
                                  <a:pt x="25400" y="0"/>
                                </a:lnTo>
                                <a:close/>
                              </a:path>
                            </a:pathLst>
                          </a:custGeom>
                          <a:solidFill>
                            <a:srgbClr val="000000"/>
                          </a:solidFill>
                          <a:ln w="0" cap="flat">
                            <a:noFill/>
                            <a:miter lim="127000"/>
                          </a:ln>
                          <a:effectLst/>
                        </wps:spPr>
                        <wps:bodyPr vert="horz" wrap="square" anchor="t" anchorCtr="0"/>
                      </wps:wsp>
                      <wps:wsp>
                        <wps:cNvPr id="4287" name="Shape 4287"/>
                        <wps:cNvSpPr/>
                        <wps:spPr>
                          <a:xfrm>
                            <a:off x="20320" y="951230"/>
                            <a:ext cx="277495" cy="0"/>
                          </a:xfrm>
                          <a:custGeom>
                            <a:avLst/>
                            <a:gdLst/>
                            <a:ahLst/>
                            <a:cxnLst/>
                            <a:rect l="0" t="0" r="0" b="0"/>
                            <a:pathLst>
                              <a:path w="277495">
                                <a:moveTo>
                                  <a:pt x="277495" y="0"/>
                                </a:moveTo>
                                <a:lnTo>
                                  <a:pt x="0" y="0"/>
                                </a:lnTo>
                              </a:path>
                            </a:pathLst>
                          </a:custGeom>
                          <a:noFill/>
                          <a:ln w="12700" cap="flat" cmpd="sng" algn="ctr">
                            <a:solidFill>
                              <a:srgbClr val="000000"/>
                            </a:solidFill>
                            <a:custDash>
                              <a:ds d="300000" sp="100000"/>
                            </a:custDash>
                            <a:miter lim="127000"/>
                          </a:ln>
                          <a:effectLst/>
                        </wps:spPr>
                        <wps:bodyPr vert="horz" wrap="square" anchor="t" anchorCtr="0"/>
                      </wps:wsp>
                      <wps:wsp>
                        <wps:cNvPr id="74132" name="Shape 74132"/>
                        <wps:cNvSpPr/>
                        <wps:spPr>
                          <a:xfrm>
                            <a:off x="2066925" y="66040"/>
                            <a:ext cx="388620" cy="228600"/>
                          </a:xfrm>
                          <a:custGeom>
                            <a:avLst/>
                            <a:gdLst/>
                            <a:ahLst/>
                            <a:cxnLst/>
                            <a:rect l="0" t="0" r="0" b="0"/>
                            <a:pathLst>
                              <a:path w="388620" h="228600">
                                <a:moveTo>
                                  <a:pt x="0" y="0"/>
                                </a:moveTo>
                                <a:lnTo>
                                  <a:pt x="388620" y="0"/>
                                </a:lnTo>
                                <a:lnTo>
                                  <a:pt x="388620" y="228600"/>
                                </a:lnTo>
                                <a:lnTo>
                                  <a:pt x="0" y="228600"/>
                                </a:lnTo>
                                <a:lnTo>
                                  <a:pt x="0" y="0"/>
                                </a:lnTo>
                              </a:path>
                            </a:pathLst>
                          </a:custGeom>
                          <a:solidFill>
                            <a:srgbClr val="FFFFFF"/>
                          </a:solidFill>
                          <a:ln w="0" cap="flat">
                            <a:noFill/>
                            <a:miter lim="127000"/>
                          </a:ln>
                          <a:effectLst/>
                        </wps:spPr>
                        <wps:bodyPr vert="horz" wrap="square" anchor="t" anchorCtr="0"/>
                      </wps:wsp>
                      <wps:wsp>
                        <wps:cNvPr id="4289" name="Rectangle 4289"/>
                        <wps:cNvSpPr/>
                        <wps:spPr>
                          <a:xfrm>
                            <a:off x="2161286" y="115926"/>
                            <a:ext cx="240697" cy="224380"/>
                          </a:xfrm>
                          <a:prstGeom prst="rect">
                            <a:avLst/>
                          </a:prstGeom>
                          <a:noFill/>
                          <a:ln>
                            <a:noFill/>
                          </a:ln>
                          <a:effectLst/>
                        </wps:spPr>
                        <wps:txbx>
                          <w:txbxContent>
                            <w:p w:rsidR="00994927" w:rsidRDefault="00994927" w:rsidP="00994927">
                              <w:r>
                                <w:t>H1</w:t>
                              </w:r>
                            </w:p>
                          </w:txbxContent>
                        </wps:txbx>
                        <wps:bodyPr horzOverflow="overflow" vert="horz" wrap="square" lIns="0" tIns="0" rIns="0" bIns="0" rtlCol="0">
                          <a:noAutofit/>
                        </wps:bodyPr>
                      </wps:wsp>
                      <wps:wsp>
                        <wps:cNvPr id="4290" name="Rectangle 4290"/>
                        <wps:cNvSpPr/>
                        <wps:spPr>
                          <a:xfrm>
                            <a:off x="2351786" y="115926"/>
                            <a:ext cx="50673" cy="224380"/>
                          </a:xfrm>
                          <a:prstGeom prst="rect">
                            <a:avLst/>
                          </a:prstGeom>
                          <a:noFill/>
                          <a:ln>
                            <a:noFill/>
                          </a:ln>
                          <a:effectLst/>
                        </wps:spPr>
                        <wps:txbx>
                          <w:txbxContent>
                            <w:p w:rsidR="00994927" w:rsidRDefault="00994927" w:rsidP="00994927">
                              <w:r>
                                <w:t xml:space="preserve"> </w:t>
                              </w:r>
                            </w:p>
                          </w:txbxContent>
                        </wps:txbx>
                        <wps:bodyPr horzOverflow="overflow" vert="horz" wrap="square" lIns="0" tIns="0" rIns="0" bIns="0" rtlCol="0">
                          <a:noAutofit/>
                        </wps:bodyPr>
                      </wps:wsp>
                      <wps:wsp>
                        <wps:cNvPr id="4292" name="Rectangle 4292"/>
                        <wps:cNvSpPr/>
                        <wps:spPr>
                          <a:xfrm>
                            <a:off x="2189861" y="1193267"/>
                            <a:ext cx="240697" cy="224380"/>
                          </a:xfrm>
                          <a:prstGeom prst="rect">
                            <a:avLst/>
                          </a:prstGeom>
                          <a:noFill/>
                          <a:ln>
                            <a:noFill/>
                          </a:ln>
                          <a:effectLst/>
                        </wps:spPr>
                        <wps:txbx>
                          <w:txbxContent>
                            <w:p w:rsidR="00994927" w:rsidRDefault="00994927" w:rsidP="00994927">
                              <w:r>
                                <w:t>H3</w:t>
                              </w:r>
                            </w:p>
                          </w:txbxContent>
                        </wps:txbx>
                        <wps:bodyPr horzOverflow="overflow" vert="horz" wrap="square" lIns="0" tIns="0" rIns="0" bIns="0" rtlCol="0">
                          <a:noAutofit/>
                        </wps:bodyPr>
                      </wps:wsp>
                      <wps:wsp>
                        <wps:cNvPr id="4293" name="Rectangle 4293"/>
                        <wps:cNvSpPr/>
                        <wps:spPr>
                          <a:xfrm>
                            <a:off x="2380361" y="1193267"/>
                            <a:ext cx="50673" cy="224380"/>
                          </a:xfrm>
                          <a:prstGeom prst="rect">
                            <a:avLst/>
                          </a:prstGeom>
                          <a:noFill/>
                          <a:ln>
                            <a:noFill/>
                          </a:ln>
                          <a:effectLst/>
                        </wps:spPr>
                        <wps:txbx>
                          <w:txbxContent>
                            <w:p w:rsidR="00994927" w:rsidRDefault="00994927" w:rsidP="00994927">
                              <w:r>
                                <w:t xml:space="preserve"> </w:t>
                              </w:r>
                            </w:p>
                          </w:txbxContent>
                        </wps:txbx>
                        <wps:bodyPr horzOverflow="overflow" vert="horz" wrap="square" lIns="0" tIns="0" rIns="0" bIns="0" rtlCol="0">
                          <a:noAutofit/>
                        </wps:bodyPr>
                      </wps:wsp>
                      <wps:wsp>
                        <wps:cNvPr id="74133" name="Shape 74133"/>
                        <wps:cNvSpPr/>
                        <wps:spPr>
                          <a:xfrm>
                            <a:off x="2082165" y="469265"/>
                            <a:ext cx="449580" cy="241300"/>
                          </a:xfrm>
                          <a:custGeom>
                            <a:avLst/>
                            <a:gdLst/>
                            <a:ahLst/>
                            <a:cxnLst/>
                            <a:rect l="0" t="0" r="0" b="0"/>
                            <a:pathLst>
                              <a:path w="449580" h="241300">
                                <a:moveTo>
                                  <a:pt x="0" y="0"/>
                                </a:moveTo>
                                <a:lnTo>
                                  <a:pt x="449580" y="0"/>
                                </a:lnTo>
                                <a:lnTo>
                                  <a:pt x="449580" y="241300"/>
                                </a:lnTo>
                                <a:lnTo>
                                  <a:pt x="0" y="241300"/>
                                </a:lnTo>
                                <a:lnTo>
                                  <a:pt x="0" y="0"/>
                                </a:lnTo>
                              </a:path>
                            </a:pathLst>
                          </a:custGeom>
                          <a:solidFill>
                            <a:srgbClr val="FFFFFF"/>
                          </a:solidFill>
                          <a:ln w="0" cap="flat">
                            <a:noFill/>
                            <a:miter lim="127000"/>
                          </a:ln>
                          <a:effectLst/>
                        </wps:spPr>
                        <wps:bodyPr vert="horz" wrap="square" anchor="t" anchorCtr="0"/>
                      </wps:wsp>
                      <wps:wsp>
                        <wps:cNvPr id="4295" name="Rectangle 4295"/>
                        <wps:cNvSpPr/>
                        <wps:spPr>
                          <a:xfrm>
                            <a:off x="2180336" y="516357"/>
                            <a:ext cx="240697" cy="224380"/>
                          </a:xfrm>
                          <a:prstGeom prst="rect">
                            <a:avLst/>
                          </a:prstGeom>
                          <a:noFill/>
                          <a:ln>
                            <a:noFill/>
                          </a:ln>
                          <a:effectLst/>
                        </wps:spPr>
                        <wps:txbx>
                          <w:txbxContent>
                            <w:p w:rsidR="00994927" w:rsidRDefault="00994927" w:rsidP="00994927">
                              <w:r>
                                <w:t>H2</w:t>
                              </w:r>
                            </w:p>
                          </w:txbxContent>
                        </wps:txbx>
                        <wps:bodyPr horzOverflow="overflow" vert="horz" wrap="square" lIns="0" tIns="0" rIns="0" bIns="0" rtlCol="0">
                          <a:noAutofit/>
                        </wps:bodyPr>
                      </wps:wsp>
                      <wps:wsp>
                        <wps:cNvPr id="4296" name="Rectangle 4296"/>
                        <wps:cNvSpPr/>
                        <wps:spPr>
                          <a:xfrm>
                            <a:off x="2370836" y="516357"/>
                            <a:ext cx="50673" cy="224380"/>
                          </a:xfrm>
                          <a:prstGeom prst="rect">
                            <a:avLst/>
                          </a:prstGeom>
                          <a:noFill/>
                          <a:ln>
                            <a:noFill/>
                          </a:ln>
                          <a:effectLst/>
                        </wps:spPr>
                        <wps:txbx>
                          <w:txbxContent>
                            <w:p w:rsidR="00994927" w:rsidRDefault="00994927" w:rsidP="00994927">
                              <w:r>
                                <w:t xml:space="preserve"> </w:t>
                              </w:r>
                            </w:p>
                          </w:txbxContent>
                        </wps:txbx>
                        <wps:bodyPr horzOverflow="overflow" vert="horz" wrap="square" lIns="0" tIns="0" rIns="0" bIns="0" rtlCol="0">
                          <a:noAutofit/>
                        </wps:bodyPr>
                      </wps:wsp>
                    </wpg:wgp>
                  </a:graphicData>
                </a:graphic>
              </wp:inline>
            </w:drawing>
          </mc:Choice>
          <mc:Fallback>
            <w:pict>
              <v:group w14:anchorId="70E47187" id="Group 61577" o:spid="_x0000_s1026" style="width:352.45pt;height:115.3pt;mso-position-horizontal-relative:char;mso-position-vertical-relative:line" coordsize="44761,14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">
                <o:lock v:ext="edit" rotation="t"/>
                <v:rect id="Rectangle 4205" o:spid="_x0000_s1027" style="position:absolute;left:9594;top:563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" filled="f" stroked="f">
                  <v:textbox inset="0,0,0,0">
                    <w:txbxContent>
                      <w:p w:rsidR="00994927" w:rsidRDefault="00994927" w:rsidP="00994927">
                        <w:r>
                          <w:t xml:space="preserve"> </w:t>
                        </w:r>
                      </w:p>
                    </w:txbxContent>
                  </v:textbox>
                </v:rect>
                <v:rect id="Rectangle 4206" o:spid="_x0000_s1028" style="position:absolute;left:13597;top:563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" filled="f" stroked="f">
                  <v:textbox inset="0,0,0,0">
                    <w:txbxContent>
                      <w:p w:rsidR="00994927" w:rsidRDefault="00994927" w:rsidP="00994927">
                        <w:r>
                          <w:t xml:space="preserve"> </w:t>
                        </w:r>
                      </w:p>
                    </w:txbxContent>
                  </v:textbox>
                </v:rect>
                <v:rect id="Rectangle 4207" o:spid="_x0000_s1029" style="position:absolute;left:18177;top:563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" filled="f" stroked="f">
                  <v:textbox inset="0,0,0,0">
                    <w:txbxContent>
                      <w:p w:rsidR="00994927" w:rsidRDefault="00994927" w:rsidP="00994927">
                        <w:r>
                          <w:t xml:space="preserve"> </w:t>
                        </w:r>
                      </w:p>
                    </w:txbxContent>
                  </v:textbox>
                </v:rect>
                <v:rect id="Rectangle 4208" o:spid="_x0000_s1030" style="position:absolute;left:22755;top:563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" filled="f" stroked="f">
                  <v:textbox inset="0,0,0,0">
                    <w:txbxContent>
                      <w:p w:rsidR="00994927" w:rsidRDefault="00994927" w:rsidP="00994927">
                        <w:r>
                          <w:t xml:space="preserve"> </w:t>
                        </w:r>
                      </w:p>
                    </w:txbxContent>
                  </v:textbox>
                </v:rect>
                <v:rect id="Rectangle 4209" o:spid="_x0000_s1031" style="position:absolute;left:27332;top:563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" filled="f" stroked="f">
                  <v:textbox inset="0,0,0,0">
                    <w:txbxContent>
                      <w:p w:rsidR="00994927" w:rsidRDefault="00994927" w:rsidP="00994927">
                        <w:r>
                          <w:t xml:space="preserve"> </w:t>
                        </w:r>
                      </w:p>
                    </w:txbxContent>
                  </v:textbox>
                </v:rect>
                <v:rect id="Rectangle 4210" o:spid="_x0000_s1032" style="position:absolute;left:31912;top:563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" filled="f" stroked="f">
                  <v:textbox inset="0,0,0,0">
                    <w:txbxContent>
                      <w:p w:rsidR="00994927" w:rsidRDefault="00994927" w:rsidP="00994927">
                        <w:r>
                          <w:t xml:space="preserve"> </w:t>
                        </w:r>
                      </w:p>
                    </w:txbxContent>
                  </v:textbox>
                </v:rect>
                <v:rect id="Rectangle 4211" o:spid="_x0000_s1033" style="position:absolute;left:36487;top:563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" filled="f" stroked="f">
                  <v:textbox inset="0,0,0,0">
                    <w:txbxContent>
                      <w:p w:rsidR="00994927" w:rsidRDefault="00994927" w:rsidP="00994927">
                        <w:r>
                          <w:t xml:space="preserve"> </w:t>
                        </w:r>
                      </w:p>
                    </w:txbxContent>
                  </v:textbox>
                </v:rect>
                <v:shape id="Shape 4247" o:spid="_x0000_s1034" style="position:absolute;left:3276;width:13951;height:4502;visibility:visible;mso-wrap-style:square;v-text-anchor:top" coordsize="1395095,45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" path="m,450215r1395095,l1395095,,,,,450215xe" filled="f" strokeweight="1pt">
                  <v:stroke miterlimit="83231f" joinstyle="miter" endcap="round"/>
                  <v:path arrowok="t" textboxrect="0,0,1395095,450215"/>
                </v:shape>
                <v:rect id="Rectangle 4248" o:spid="_x0000_s1035" style="position:absolute;left:3752;top:633;width:13372;height:3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" filled="f" stroked="f">
                  <v:textbox inset="0,0,0,0">
                    <w:txbxContent>
                      <w:p w:rsidR="00994927" w:rsidRDefault="00994927" w:rsidP="00994927">
                        <w:pPr>
                          <w:rPr>
                            <w:sz w:val="24"/>
                            <w:szCs w:val="24"/>
                          </w:rPr>
                        </w:pPr>
                        <w:r>
                          <w:rPr>
                            <w:sz w:val="24"/>
                            <w:szCs w:val="24"/>
                          </w:rPr>
                          <w:t>Kualitas Pelayanan</w:t>
                        </w:r>
                      </w:p>
                    </w:txbxContent>
                  </v:textbox>
                </v:rect>
                <v:rect id="Rectangle 4249" o:spid="_x0000_s1036" style="position:absolute;left:16078;top:58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" filled="f" stroked="f">
                  <v:textbox inset="0,0,0,0">
                    <w:txbxContent>
                      <w:p w:rsidR="00994927" w:rsidRDefault="00994927" w:rsidP="00994927">
                        <w:r>
                          <w:t xml:space="preserve"> </w:t>
                        </w:r>
                      </w:p>
                    </w:txbxContent>
                  </v:textbox>
                </v:rect>
                <v:rect id="Rectangle 61495" o:spid="_x0000_s1037" style="position:absolute;left:8925;top:2302;width:344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" filled="f" stroked="f">
                  <v:textbox inset="0,0,0,0">
                    <w:txbxContent>
                      <w:p w:rsidR="00994927" w:rsidRDefault="00994927" w:rsidP="00994927">
                        <w:r>
                          <w:t>(</w:t>
                        </w:r>
                      </w:p>
                    </w:txbxContent>
                  </v:textbox>
                </v:rect>
                <v:rect id="Rectangle 61496" o:spid="_x0000_s1038" style="position:absolute;left:9401;top:2302;width:360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" filled="f" stroked="f">
                  <v:textbox inset="0,0,0,0">
                    <w:txbxContent>
                      <w:p w:rsidR="00994927" w:rsidRDefault="00994927" w:rsidP="00994927">
                        <w:pPr>
                          <w:rPr>
                            <w:sz w:val="24"/>
                            <w:szCs w:val="24"/>
                          </w:rPr>
                        </w:pPr>
                        <w:r>
                          <w:rPr>
                            <w:sz w:val="24"/>
                            <w:szCs w:val="24"/>
                          </w:rPr>
                          <w:t>X1</w:t>
                        </w:r>
                      </w:p>
                    </w:txbxContent>
                  </v:textbox>
                </v:rect>
                <v:shape id="Shape 4255" o:spid="_x0000_s1039" style="position:absolute;left:3206;top:6451;width:14021;height:6547;visibility:visible;mso-wrap-style:square;v-text-anchor:top" coordsize="1402080,65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" path="m,654685r1402080,l1402080,,,,,654685xe" filled="f" strokeweight="1pt">
                  <v:stroke miterlimit="83231f" joinstyle="miter" endcap="round"/>
                  <v:path arrowok="t" textboxrect="0,0,1402080,654685"/>
                </v:shape>
                <v:rect id="Rectangle 4256" o:spid="_x0000_s1040" style="position:absolute;left:7306;top:7166;width:8352;height:3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" filled="f" stroked="f">
                  <v:textbox inset="0,0,0,0">
                    <w:txbxContent>
                      <w:p w:rsidR="00994927" w:rsidRDefault="00994927" w:rsidP="00994927">
                        <w:pPr>
                          <w:rPr>
                            <w:sz w:val="24"/>
                            <w:szCs w:val="24"/>
                          </w:rPr>
                        </w:pPr>
                        <w:r>
                          <w:rPr>
                            <w:sz w:val="24"/>
                            <w:szCs w:val="24"/>
                          </w:rPr>
                          <w:t xml:space="preserve">Kepuasan </w:t>
                        </w:r>
                      </w:p>
                    </w:txbxContent>
                  </v:textbox>
                </v:rect>
                <v:rect id="Rectangle 4257" o:spid="_x0000_s1041" style="position:absolute;left:7115;top:8880;width:848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" filled="f" stroked="f">
                  <v:textbox inset="0,0,0,0">
                    <w:txbxContent>
                      <w:p w:rsidR="00994927" w:rsidRDefault="00994927" w:rsidP="00994927">
                        <w:pPr>
                          <w:rPr>
                            <w:sz w:val="24"/>
                            <w:szCs w:val="24"/>
                          </w:rPr>
                        </w:pPr>
                        <w:r>
                          <w:rPr>
                            <w:sz w:val="24"/>
                            <w:szCs w:val="24"/>
                          </w:rPr>
                          <w:t>Pelanggan</w:t>
                        </w:r>
                      </w:p>
                    </w:txbxContent>
                  </v:textbox>
                </v:rect>
                <v:rect id="Rectangle 4258" o:spid="_x0000_s1042" style="position:absolute;left:13502;top:88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" filled="f" stroked="f">
                  <v:textbox inset="0,0,0,0">
                    <w:txbxContent>
                      <w:p w:rsidR="00994927" w:rsidRDefault="00994927" w:rsidP="00994927">
                        <w:r>
                          <w:t xml:space="preserve"> </w:t>
                        </w:r>
                      </w:p>
                    </w:txbxContent>
                  </v:textbox>
                </v:rect>
                <v:rect id="Rectangle 61500" o:spid="_x0000_s1043" style="position:absolute;left:8925;top:10694;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" filled="f" stroked="f">
                  <v:textbox inset="0,0,0,0">
                    <w:txbxContent>
                      <w:p w:rsidR="00994927" w:rsidRDefault="00994927" w:rsidP="00994927">
                        <w:r>
                          <w:t>(</w:t>
                        </w:r>
                      </w:p>
                    </w:txbxContent>
                  </v:textbox>
                </v:rect>
                <v:rect id="Rectangle 61501" o:spid="_x0000_s1044" style="position:absolute;left:9401;top:10694;width:146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" filled="f" stroked="f">
                  <v:textbox inset="0,0,0,0">
                    <w:txbxContent>
                      <w:p w:rsidR="00994927" w:rsidRDefault="00994927" w:rsidP="00994927">
                        <w:r>
                          <w:t>X</w:t>
                        </w:r>
                      </w:p>
                    </w:txbxContent>
                  </v:textbox>
                </v:rect>
                <v:rect id="Rectangle 4260" o:spid="_x0000_s1045" style="position:absolute;left:10452;top:11309;width:696;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" filled="f" stroked="f">
                  <v:textbox inset="0,0,0,0">
                    <w:txbxContent>
                      <w:p w:rsidR="00994927" w:rsidRDefault="00994927" w:rsidP="00994927">
                        <w:r>
                          <w:rPr>
                            <w:sz w:val="17"/>
                          </w:rPr>
                          <w:t>2</w:t>
                        </w:r>
                      </w:p>
                    </w:txbxContent>
                  </v:textbox>
                </v:rect>
                <v:rect id="Rectangle 4261" o:spid="_x0000_s1046" style="position:absolute;left:11023;top:10694;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" filled="f" stroked="f">
                  <v:textbox inset="0,0,0,0">
                    <w:txbxContent>
                      <w:p w:rsidR="00994927" w:rsidRDefault="00994927" w:rsidP="00994927">
                        <w:r>
                          <w:t>)</w:t>
                        </w:r>
                      </w:p>
                    </w:txbxContent>
                  </v:textbox>
                </v:rect>
                <v:rect id="Rectangle 4262" o:spid="_x0000_s1047" style="position:absolute;left:11595;top:1069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" filled="f" stroked="f">
                  <v:textbox inset="0,0,0,0">
                    <w:txbxContent>
                      <w:p w:rsidR="00994927" w:rsidRDefault="00994927" w:rsidP="00994927">
                        <w:r>
                          <w:t xml:space="preserve"> </w:t>
                        </w:r>
                      </w:p>
                    </w:txbxContent>
                  </v:textbox>
                </v:rect>
                <v:shape id="Shape 4263" o:spid="_x0000_s1048" style="position:absolute;top:14509;width:36576;height:134;visibility:visible;mso-wrap-style:square;v-text-anchor:top" coordsize="36576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" path="m3657600,l,13335e" filled="f" strokeweight="1pt">
                  <v:stroke miterlimit="83231f" joinstyle="miter"/>
                  <v:path arrowok="t" textboxrect="0,0,3657600,13335"/>
                </v:shape>
                <v:shape id="Shape 4265" o:spid="_x0000_s1049" style="position:absolute;left:29368;top:2628;width:15393;height:6020;visibility:visible;mso-wrap-style:square;v-text-anchor:top" coordsize="1539240,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" path="m,601980r1539240,l1539240,,,,,601980xe" filled="f" strokeweight="1pt">
                  <v:stroke miterlimit="83231f" joinstyle="miter" endcap="round"/>
                  <v:path arrowok="t" textboxrect="0,0,1539240,601980"/>
                </v:shape>
                <v:rect id="Rectangle 4266" o:spid="_x0000_s1050" style="position:absolute;left:30859;top:3163;width:1163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" filled="f" stroked="f">
                  <v:textbox inset="0,0,0,0">
                    <w:txbxContent>
                      <w:p w:rsidR="00994927" w:rsidRDefault="00994927" w:rsidP="00994927">
                        <w:r>
                          <w:t>Loyalitas Pelanggan</w:t>
                        </w:r>
                      </w:p>
                    </w:txbxContent>
                  </v:textbox>
                </v:rect>
                <v:rect id="Rectangle 4267" o:spid="_x0000_s1051" style="position:absolute;left:43260;top:316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" filled="f" stroked="f">
                  <v:textbox inset="0,0,0,0">
                    <w:txbxContent>
                      <w:p w:rsidR="00994927" w:rsidRDefault="00994927" w:rsidP="00994927">
                        <w:r>
                          <w:t xml:space="preserve"> </w:t>
                        </w:r>
                      </w:p>
                    </w:txbxContent>
                  </v:textbox>
                </v:rect>
                <v:rect id="Rectangle 61497" o:spid="_x0000_s1052" style="position:absolute;left:36010;top:611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" filled="f" stroked="f">
                  <v:textbox inset="0,0,0,0">
                    <w:txbxContent>
                      <w:p w:rsidR="00994927" w:rsidRDefault="00994927" w:rsidP="00994927">
                        <w:r>
                          <w:t>(</w:t>
                        </w:r>
                      </w:p>
                    </w:txbxContent>
                  </v:textbox>
                </v:rect>
                <v:rect id="Rectangle 61499" o:spid="_x0000_s1053" style="position:absolute;left:36486;top:6118;width:146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" filled="f" stroked="f">
                  <v:textbox inset="0,0,0,0">
                    <w:txbxContent>
                      <w:p w:rsidR="00994927" w:rsidRDefault="00994927" w:rsidP="00994927">
                        <w:pPr>
                          <w:rPr>
                            <w:sz w:val="24"/>
                            <w:szCs w:val="24"/>
                          </w:rPr>
                        </w:pPr>
                        <w:r>
                          <w:rPr>
                            <w:sz w:val="24"/>
                            <w:szCs w:val="24"/>
                          </w:rPr>
                          <w:t>Y</w:t>
                        </w:r>
                      </w:p>
                    </w:txbxContent>
                  </v:textbox>
                </v:rect>
                <v:rect id="Rectangle 61498" o:spid="_x0000_s1054" style="position:absolute;left:37533;top:611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" filled="f" stroked="f">
                  <v:textbox inset="0,0,0,0">
                    <w:txbxContent>
                      <w:p w:rsidR="00994927" w:rsidRDefault="00994927" w:rsidP="00994927">
                        <w:r>
                          <w:t>)</w:t>
                        </w:r>
                      </w:p>
                    </w:txbxContent>
                  </v:textbox>
                </v:rect>
                <v:rect id="Rectangle 4269" o:spid="_x0000_s1055" style="position:absolute;left:38108;top:611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" filled="f" stroked="f">
                  <v:textbox inset="0,0,0,0">
                    <w:txbxContent>
                      <w:p w:rsidR="00994927" w:rsidRDefault="00994927" w:rsidP="00994927">
                        <w:r>
                          <w:t xml:space="preserve"> </w:t>
                        </w:r>
                      </w:p>
                    </w:txbxContent>
                  </v:textbox>
                </v:rect>
                <v:shape id="Shape 4270" o:spid="_x0000_s1056" style="position:absolute;left:387;top:2305;width:2781;height:0;visibility:visible;mso-wrap-style:square;v-text-anchor:top" coordsize="278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" path="m278130,l,e" filled="f" strokeweight="1pt">
                  <v:stroke miterlimit="83231f" joinstyle="miter"/>
                  <v:path arrowok="t" textboxrect="0,0,278130,0"/>
                </v:shape>
                <v:shape id="Shape 4271" o:spid="_x0000_s1057" style="position:absolute;left:133;top:2152;width:0;height:12376;visibility:visible;mso-wrap-style:square;v-text-anchor:top" coordsize="0,123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" path="m,1237615l,e" filled="f" strokeweight="1pt">
                  <v:stroke miterlimit="83231f" joinstyle="miter"/>
                  <v:path arrowok="t" textboxrect="0,0,0,1237615"/>
                </v:shape>
                <v:shape id="Shape 4272" o:spid="_x0000_s1058" style="position:absolute;left:17263;top:6332;width:11921;height:3241;visibility:visible;mso-wrap-style:square;v-text-anchor:top" coordsize="1192149,32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" path="m1136650,r55499,11938l1149223,49149r-4719,-18447l3048,324104,,311912,1141382,18497,1136650,xe" fillcolor="black" stroked="f" strokeweight="0">
                  <v:stroke miterlimit="83231f" joinstyle="miter" endcap="round"/>
                  <v:path arrowok="t" textboxrect="0,0,1192149,324104"/>
                </v:shape>
                <v:shape id="Shape 4273" o:spid="_x0000_s1059" style="position:absolute;left:17396;top:2172;width:11750;height:3035;visibility:visible;mso-wrap-style:square;v-text-anchor:top" coordsize="1175004,30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" path="m3048,l1127085,272562r4485,-18562l1175004,290703r-55372,12700l1124104,284899,,12446,3048,xe" fillcolor="black" stroked="f" strokeweight="0">
                  <v:stroke miterlimit="83231f" joinstyle="miter" endcap="round"/>
                  <v:path arrowok="t" textboxrect="0,0,1175004,303403"/>
                </v:shape>
                <v:shape id="Shape 74122" o:spid="_x0000_s1060" style="position:absolute;left:36893;top:14020;width:127;height:381;visibility:visible;mso-wrap-style:square;v-text-anchor:top" coordsize="127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" path="m,l12700,r,38100l,38100,,e" fillcolor="black" stroked="f" strokeweight="0">
                  <v:stroke miterlimit="83231f" joinstyle="miter"/>
                  <v:path arrowok="t" textboxrect="0,0,12700,38100"/>
                </v:shape>
                <v:shape id="Shape 74123" o:spid="_x0000_s1061" style="position:absolute;left:36893;top:13512;width:127;height:381;visibility:visible;mso-wrap-style:square;v-text-anchor:top" coordsize="127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" path="m,l12700,r,38100l,38100,,e" fillcolor="black" stroked="f" strokeweight="0">
                  <v:stroke miterlimit="83231f" joinstyle="miter"/>
                  <v:path arrowok="t" textboxrect="0,0,12700,38100"/>
                </v:shape>
                <v:shape id="Shape 74124" o:spid="_x0000_s1062" style="position:absolute;left:36893;top:13004;width:127;height:381;visibility:visible;mso-wrap-style:square;v-text-anchor:top" coordsize="127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" path="m,l12700,r,38100l,38100,,e" fillcolor="black" stroked="f" strokeweight="0">
                  <v:stroke miterlimit="83231f" joinstyle="miter"/>
                  <v:path arrowok="t" textboxrect="0,0,12700,38100"/>
                </v:shape>
                <v:shape id="Shape 74125" o:spid="_x0000_s1063" style="position:absolute;left:36893;top:12496;width:127;height:381;visibility:visible;mso-wrap-style:square;v-text-anchor:top" coordsize="127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" path="m,l12700,r,38100l,38100,,e" fillcolor="black" stroked="f" strokeweight="0">
                  <v:stroke miterlimit="83231f" joinstyle="miter"/>
                  <v:path arrowok="t" textboxrect="0,0,12700,38100"/>
                </v:shape>
                <v:shape id="Shape 74126" o:spid="_x0000_s1064" style="position:absolute;left:36893;top:11988;width:127;height:381;visibility:visible;mso-wrap-style:square;v-text-anchor:top" coordsize="127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" path="m,l12700,r,38100l,38100,,e" fillcolor="black" stroked="f" strokeweight="0">
                  <v:stroke miterlimit="83231f" joinstyle="miter"/>
                  <v:path arrowok="t" textboxrect="0,0,12700,38100"/>
                </v:shape>
                <v:shape id="Shape 74127" o:spid="_x0000_s1065" style="position:absolute;left:36893;top:11480;width:127;height:381;visibility:visible;mso-wrap-style:square;v-text-anchor:top" coordsize="127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" path="m,l12700,r,38100l,38100,,e" fillcolor="black" stroked="f" strokeweight="0">
                  <v:stroke miterlimit="83231f" joinstyle="miter"/>
                  <v:path arrowok="t" textboxrect="0,0,12700,38100"/>
                </v:shape>
                <v:shape id="Shape 74128" o:spid="_x0000_s1066" style="position:absolute;left:36893;top:10972;width:127;height:381;visibility:visible;mso-wrap-style:square;v-text-anchor:top" coordsize="127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" path="m,l12700,r,38100l,38100,,e" fillcolor="black" stroked="f" strokeweight="0">
                  <v:stroke miterlimit="83231f" joinstyle="miter"/>
                  <v:path arrowok="t" textboxrect="0,0,12700,38100"/>
                </v:shape>
                <v:shape id="Shape 74129" o:spid="_x0000_s1067" style="position:absolute;left:36893;top:10464;width:127;height:381;visibility:visible;mso-wrap-style:square;v-text-anchor:top" coordsize="127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" path="m,l12700,r,38100l,38100,,e" fillcolor="black" stroked="f" strokeweight="0">
                  <v:stroke miterlimit="83231f" joinstyle="miter"/>
                  <v:path arrowok="t" textboxrect="0,0,12700,38100"/>
                </v:shape>
                <v:shape id="Shape 74130" o:spid="_x0000_s1068" style="position:absolute;left:36893;top:9956;width:127;height:381;visibility:visible;mso-wrap-style:square;v-text-anchor:top" coordsize="127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" path="m,l12700,r,38100l,38100,,e" fillcolor="black" stroked="f" strokeweight="0">
                  <v:stroke miterlimit="83231f" joinstyle="miter"/>
                  <v:path arrowok="t" textboxrect="0,0,12700,38100"/>
                </v:shape>
                <v:shape id="Shape 74131" o:spid="_x0000_s1069" style="position:absolute;left:36893;top:9448;width:127;height:381;visibility:visible;mso-wrap-style:square;v-text-anchor:top" coordsize="127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" path="m,l12700,r,38100l,38100,,e" fillcolor="black" stroked="f" strokeweight="0">
                  <v:stroke miterlimit="83231f" joinstyle="miter"/>
                  <v:path arrowok="t" textboxrect="0,0,12700,38100"/>
                </v:shape>
                <v:shape id="Shape 4286" o:spid="_x0000_s1070" style="position:absolute;left:36703;top:8572;width:508;height:749;visibility:visible;mso-wrap-style:square;v-text-anchor:top" coordsize="5080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" path="m25400,l50800,50800r-19050,l31750,74930r-12700,l19050,50800,,50800,25400,xe" fillcolor="black" stroked="f" strokeweight="0">
                  <v:stroke miterlimit="83231f" joinstyle="miter"/>
                  <v:path arrowok="t" textboxrect="0,0,50800,74930"/>
                </v:shape>
                <v:shape id="Shape 4287" o:spid="_x0000_s1071" style="position:absolute;left:203;top:9512;width:2775;height:0;visibility:visible;mso-wrap-style:square;v-text-anchor:top" coordsize="277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" path="m277495,l,e" filled="f" strokeweight="1pt">
                  <v:stroke miterlimit="83231f" joinstyle="miter"/>
                  <v:path arrowok="t" textboxrect="0,0,277495,0"/>
                </v:shape>
                <v:shape id="Shape 74132" o:spid="_x0000_s1072" style="position:absolute;left:20669;top:660;width:3886;height:2286;visibility:visible;mso-wrap-style:square;v-text-anchor:top" coordsize="3886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" path="m,l388620,r,228600l,228600,,e" stroked="f" strokeweight="0">
                  <v:stroke miterlimit="83231f" joinstyle="miter"/>
                  <v:path arrowok="t" textboxrect="0,0,388620,228600"/>
                </v:shape>
                <v:rect id="Rectangle 4289" o:spid="_x0000_s1073" style="position:absolute;left:21612;top:1159;width:24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" filled="f" stroked="f">
                  <v:textbox inset="0,0,0,0">
                    <w:txbxContent>
                      <w:p w:rsidR="00994927" w:rsidRDefault="00994927" w:rsidP="00994927">
                        <w:r>
                          <w:t>H1</w:t>
                        </w:r>
                      </w:p>
                    </w:txbxContent>
                  </v:textbox>
                </v:rect>
                <v:rect id="Rectangle 4290" o:spid="_x0000_s1074" style="position:absolute;left:23517;top:115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" filled="f" stroked="f">
                  <v:textbox inset="0,0,0,0">
                    <w:txbxContent>
                      <w:p w:rsidR="00994927" w:rsidRDefault="00994927" w:rsidP="00994927">
                        <w:r>
                          <w:t xml:space="preserve"> </w:t>
                        </w:r>
                      </w:p>
                    </w:txbxContent>
                  </v:textbox>
                </v:rect>
                <v:rect id="Rectangle 4292" o:spid="_x0000_s1075" style="position:absolute;left:21898;top:11932;width:24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" filled="f" stroked="f">
                  <v:textbox inset="0,0,0,0">
                    <w:txbxContent>
                      <w:p w:rsidR="00994927" w:rsidRDefault="00994927" w:rsidP="00994927">
                        <w:r>
                          <w:t>H3</w:t>
                        </w:r>
                      </w:p>
                    </w:txbxContent>
                  </v:textbox>
                </v:rect>
                <v:rect id="Rectangle 4293" o:spid="_x0000_s1076" style="position:absolute;left:23803;top:1193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" filled="f" stroked="f">
                  <v:textbox inset="0,0,0,0">
                    <w:txbxContent>
                      <w:p w:rsidR="00994927" w:rsidRDefault="00994927" w:rsidP="00994927">
                        <w:r>
                          <w:t xml:space="preserve"> </w:t>
                        </w:r>
                      </w:p>
                    </w:txbxContent>
                  </v:textbox>
                </v:rect>
                <v:shape id="Shape 74133" o:spid="_x0000_s1077" style="position:absolute;left:20821;top:4692;width:4496;height:2413;visibility:visible;mso-wrap-style:square;v-text-anchor:top" coordsize="44958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" path="m,l449580,r,241300l,241300,,e" stroked="f" strokeweight="0">
                  <v:stroke miterlimit="83231f" joinstyle="miter"/>
                  <v:path arrowok="t" textboxrect="0,0,449580,241300"/>
                </v:shape>
                <v:rect id="Rectangle 4295" o:spid="_x0000_s1078" style="position:absolute;left:21803;top:5163;width:24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" filled="f" stroked="f">
                  <v:textbox inset="0,0,0,0">
                    <w:txbxContent>
                      <w:p w:rsidR="00994927" w:rsidRDefault="00994927" w:rsidP="00994927">
                        <w:r>
                          <w:t>H2</w:t>
                        </w:r>
                      </w:p>
                    </w:txbxContent>
                  </v:textbox>
                </v:rect>
                <v:rect id="Rectangle 4296" o:spid="_x0000_s1079" style="position:absolute;left:23708;top:516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us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" filled="f" stroked="f">
                  <v:textbox inset="0,0,0,0">
                    <w:txbxContent>
                      <w:p w:rsidR="00994927" w:rsidRDefault="00994927" w:rsidP="00994927">
                        <w:r>
                          <w:t xml:space="preserve"> </w:t>
                        </w:r>
                      </w:p>
                    </w:txbxContent>
                  </v:textbox>
                </v:rect>
                <w10:anchorlock/>
              </v:group>
            </w:pict>
          </mc:Fallback>
        </mc:AlternateContent>
      </w:r>
    </w:p>
    <w:p w:rsidR="00994927" w:rsidRPr="00630526" w:rsidRDefault="00994927" w:rsidP="00F84B4F">
      <w:pPr>
        <w:spacing w:after="3" w:line="276" w:lineRule="auto"/>
        <w:ind w:left="20" w:right="37"/>
        <w:jc w:val="center"/>
        <w:rPr>
          <w:sz w:val="24"/>
          <w:szCs w:val="24"/>
        </w:rPr>
      </w:pPr>
      <w:r w:rsidRPr="00630526">
        <w:rPr>
          <w:sz w:val="24"/>
          <w:szCs w:val="24"/>
        </w:rPr>
        <w:t>Gambar 2.</w:t>
      </w:r>
      <w:r w:rsidRPr="00630526">
        <w:rPr>
          <w:sz w:val="24"/>
          <w:szCs w:val="24"/>
          <w:lang w:val="id-ID"/>
        </w:rPr>
        <w:t>1</w:t>
      </w:r>
      <w:r w:rsidRPr="00630526">
        <w:rPr>
          <w:sz w:val="24"/>
          <w:szCs w:val="24"/>
        </w:rPr>
        <w:t xml:space="preserve"> Kerangka berpikir </w:t>
      </w:r>
    </w:p>
    <w:p w:rsidR="00994927" w:rsidRPr="00630526" w:rsidRDefault="00994927" w:rsidP="00F84B4F">
      <w:pPr>
        <w:spacing w:line="276" w:lineRule="auto"/>
        <w:ind w:left="15"/>
        <w:rPr>
          <w:sz w:val="24"/>
          <w:szCs w:val="24"/>
        </w:rPr>
      </w:pPr>
      <w:r w:rsidRPr="00630526">
        <w:rPr>
          <w:sz w:val="24"/>
          <w:szCs w:val="24"/>
        </w:rPr>
        <w:t xml:space="preserve"> </w:t>
      </w:r>
    </w:p>
    <w:p w:rsidR="00994927" w:rsidRPr="00630526" w:rsidRDefault="00994927" w:rsidP="00F84B4F">
      <w:pPr>
        <w:spacing w:line="276" w:lineRule="auto"/>
        <w:ind w:right="15"/>
        <w:rPr>
          <w:sz w:val="24"/>
          <w:szCs w:val="24"/>
        </w:rPr>
      </w:pPr>
      <w:r w:rsidRPr="00630526">
        <w:rPr>
          <w:sz w:val="24"/>
          <w:szCs w:val="24"/>
        </w:rPr>
        <w:t xml:space="preserve">Keterangan: </w:t>
      </w:r>
    </w:p>
    <w:p w:rsidR="00994927" w:rsidRPr="00630526" w:rsidRDefault="00994927" w:rsidP="00F84B4F">
      <w:pPr>
        <w:spacing w:line="276" w:lineRule="auto"/>
        <w:ind w:left="15"/>
        <w:rPr>
          <w:sz w:val="24"/>
          <w:szCs w:val="24"/>
        </w:rPr>
      </w:pPr>
      <w:r w:rsidRPr="00630526">
        <w:rPr>
          <w:sz w:val="24"/>
          <w:szCs w:val="24"/>
        </w:rPr>
        <w:t xml:space="preserve"> </w:t>
      </w:r>
      <w:r w:rsidRPr="00630526">
        <w:rPr>
          <w:noProof/>
        </w:rPr>
        <mc:AlternateContent>
          <mc:Choice Requires="wpg">
            <w:drawing>
              <wp:anchor distT="0" distB="0" distL="114300" distR="114300" simplePos="0" relativeHeight="251664384" behindDoc="0" locked="0" layoutInCell="1" allowOverlap="1" wp14:anchorId="3E5B2439" wp14:editId="49897566">
                <wp:simplePos x="0" y="0"/>
                <wp:positionH relativeFrom="column">
                  <wp:posOffset>588645</wp:posOffset>
                </wp:positionH>
                <wp:positionV relativeFrom="paragraph">
                  <wp:posOffset>94615</wp:posOffset>
                </wp:positionV>
                <wp:extent cx="854710" cy="236220"/>
                <wp:effectExtent l="0" t="6350" r="13970" b="16510"/>
                <wp:wrapNone/>
                <wp:docPr id="2" name="Group 61578"/>
                <wp:cNvGraphicFramePr/>
                <a:graphic xmlns:a="http://schemas.openxmlformats.org/drawingml/2006/main">
                  <a:graphicData uri="http://schemas.microsoft.com/office/word/2010/wordprocessingGroup">
                    <wpg:wgp>
                      <wpg:cNvGrpSpPr/>
                      <wpg:grpSpPr>
                        <a:xfrm>
                          <a:off x="0" y="0"/>
                          <a:ext cx="854710" cy="236220"/>
                          <a:chOff x="0" y="0"/>
                          <a:chExt cx="854710" cy="292100"/>
                        </a:xfrm>
                        <a:effectLst/>
                      </wpg:grpSpPr>
                      <wps:wsp>
                        <wps:cNvPr id="4274" name="Shape 4274"/>
                        <wps:cNvSpPr/>
                        <wps:spPr>
                          <a:xfrm>
                            <a:off x="0" y="0"/>
                            <a:ext cx="854710" cy="0"/>
                          </a:xfrm>
                          <a:custGeom>
                            <a:avLst/>
                            <a:gdLst/>
                            <a:ahLst/>
                            <a:cxnLst/>
                            <a:rect l="0" t="0" r="0" b="0"/>
                            <a:pathLst>
                              <a:path w="854710">
                                <a:moveTo>
                                  <a:pt x="854710" y="0"/>
                                </a:moveTo>
                                <a:lnTo>
                                  <a:pt x="0" y="0"/>
                                </a:lnTo>
                              </a:path>
                            </a:pathLst>
                          </a:custGeom>
                          <a:noFill/>
                          <a:ln w="12700" cap="flat" cmpd="sng" algn="ctr">
                            <a:solidFill>
                              <a:srgbClr val="000000"/>
                            </a:solidFill>
                            <a:prstDash val="solid"/>
                            <a:miter lim="127000"/>
                          </a:ln>
                          <a:effectLst/>
                        </wps:spPr>
                        <wps:bodyPr vert="horz" wrap="square" anchor="t" anchorCtr="0"/>
                      </wps:wsp>
                      <wps:wsp>
                        <wps:cNvPr id="4275" name="Shape 4275"/>
                        <wps:cNvSpPr/>
                        <wps:spPr>
                          <a:xfrm>
                            <a:off x="0" y="292100"/>
                            <a:ext cx="831850" cy="0"/>
                          </a:xfrm>
                          <a:custGeom>
                            <a:avLst/>
                            <a:gdLst/>
                            <a:ahLst/>
                            <a:cxnLst/>
                            <a:rect l="0" t="0" r="0" b="0"/>
                            <a:pathLst>
                              <a:path w="831850">
                                <a:moveTo>
                                  <a:pt x="0" y="0"/>
                                </a:moveTo>
                                <a:lnTo>
                                  <a:pt x="831850" y="0"/>
                                </a:lnTo>
                              </a:path>
                            </a:pathLst>
                          </a:custGeom>
                          <a:noFill/>
                          <a:ln w="12700" cap="flat" cmpd="sng" algn="ctr">
                            <a:solidFill>
                              <a:srgbClr val="000000"/>
                            </a:solidFill>
                            <a:custDash>
                              <a:ds d="300000" sp="100000"/>
                            </a:custDash>
                            <a:miter lim="127000"/>
                          </a:ln>
                          <a:effectLst/>
                        </wps:spPr>
                        <wps:bodyPr vert="horz" wrap="square" anchor="t" anchorCtr="0"/>
                      </wps:wsp>
                    </wpg:wgp>
                  </a:graphicData>
                </a:graphic>
              </wp:anchor>
            </w:drawing>
          </mc:Choice>
          <mc:Fallback>
            <w:pict>
              <v:group w14:anchorId="6CF4E7A7" id="Group 61578" o:spid="_x0000_s1026" style="position:absolute;margin-left:46.35pt;margin-top:7.45pt;width:67.3pt;height:18.6pt;z-index:251664384" coordsize="8547,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">
                <v:shape id="Shape 4274" o:spid="_x0000_s1027" style="position:absolute;width:8547;height:0;visibility:visible;mso-wrap-style:square;v-text-anchor:top" coordsize="85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" path="m854710,l,e" filled="f" strokeweight="1pt">
                  <v:stroke miterlimit="83231f" joinstyle="miter"/>
                  <v:path arrowok="t" textboxrect="0,0,854710,0"/>
                </v:shape>
                <v:shape id="Shape 4275" o:spid="_x0000_s1028" style="position:absolute;top:2921;width:8318;height:0;visibility:visible;mso-wrap-style:square;v-text-anchor:top" coordsize="831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" path="m,l831850,e" filled="f" strokeweight="1pt">
                  <v:stroke miterlimit="83231f" joinstyle="miter"/>
                  <v:path arrowok="t" textboxrect="0,0,831850,0"/>
                </v:shape>
              </v:group>
            </w:pict>
          </mc:Fallback>
        </mc:AlternateContent>
      </w:r>
      <w:r w:rsidRPr="00630526">
        <w:rPr>
          <w:sz w:val="24"/>
          <w:szCs w:val="24"/>
        </w:rPr>
        <w:t xml:space="preserve">Parsial  </w:t>
      </w:r>
    </w:p>
    <w:p w:rsidR="00994927" w:rsidRPr="00630526" w:rsidRDefault="00994927" w:rsidP="00F84B4F">
      <w:pPr>
        <w:tabs>
          <w:tab w:val="center" w:pos="2214"/>
        </w:tabs>
        <w:spacing w:after="159" w:line="276" w:lineRule="auto"/>
        <w:rPr>
          <w:sz w:val="24"/>
          <w:szCs w:val="24"/>
        </w:rPr>
      </w:pPr>
      <w:r w:rsidRPr="00630526">
        <w:rPr>
          <w:sz w:val="24"/>
          <w:szCs w:val="24"/>
        </w:rPr>
        <w:t xml:space="preserve">Simulan </w:t>
      </w:r>
    </w:p>
    <w:p w:rsidR="00994927" w:rsidRPr="00630526" w:rsidRDefault="00994927" w:rsidP="00F84B4F">
      <w:pPr>
        <w:spacing w:line="276" w:lineRule="auto"/>
        <w:rPr>
          <w:lang w:val="id-ID"/>
        </w:rPr>
      </w:pPr>
      <w:r w:rsidRPr="00630526">
        <w:rPr>
          <w:sz w:val="24"/>
          <w:szCs w:val="24"/>
        </w:rPr>
        <w:t xml:space="preserve"> </w:t>
      </w:r>
      <w:r w:rsidRPr="00630526">
        <w:rPr>
          <w:sz w:val="24"/>
          <w:szCs w:val="24"/>
          <w:lang w:eastAsia="zh-CN"/>
        </w:rPr>
        <w:tab/>
      </w:r>
      <w:r w:rsidRPr="00630526">
        <w:rPr>
          <w:sz w:val="24"/>
          <w:szCs w:val="24"/>
        </w:rPr>
        <w:t>Berdasarkan kerangka pemikiran diatas, dapat dijelaskan bahwa penelitian ini memiliki 2 variabel bebas (kualitas pelayanan dan kepuasan pelanggan) dan variabel terikat (loyalitas pelanggan). Kerangka pemikiran ini berfungsi untuk mengarahkan peneliti dalam melakukan penelitian. Penelitian dilakukan untuk mengetahui pengaruh kedua variabel bebas terhadap variabel terikat, baik secara parsial maupun simultan</w:t>
      </w:r>
    </w:p>
    <w:p w:rsidR="00994927" w:rsidRPr="00630526" w:rsidRDefault="00994927" w:rsidP="00F84B4F">
      <w:pPr>
        <w:spacing w:line="276" w:lineRule="auto"/>
        <w:jc w:val="both"/>
        <w:rPr>
          <w:sz w:val="24"/>
          <w:szCs w:val="24"/>
        </w:rPr>
      </w:pPr>
    </w:p>
    <w:p w:rsidR="00AE4E5A" w:rsidRPr="00630526" w:rsidRDefault="00000000" w:rsidP="00F84B4F">
      <w:pPr>
        <w:pStyle w:val="BodyText"/>
        <w:tabs>
          <w:tab w:val="left" w:pos="660"/>
        </w:tabs>
        <w:spacing w:line="276" w:lineRule="auto"/>
        <w:ind w:left="866" w:right="10" w:hanging="707"/>
        <w:jc w:val="left"/>
      </w:pPr>
      <w:r w:rsidRPr="00630526">
        <w:t>.</w:t>
      </w:r>
    </w:p>
    <w:p w:rsidR="00AE4E5A" w:rsidRPr="00630526" w:rsidRDefault="00000000" w:rsidP="00F84B4F">
      <w:pPr>
        <w:pStyle w:val="Heading1"/>
        <w:spacing w:line="276" w:lineRule="auto"/>
        <w:jc w:val="left"/>
      </w:pPr>
      <w:r w:rsidRPr="00630526">
        <w:t>METODE</w:t>
      </w:r>
      <w:r w:rsidRPr="00630526">
        <w:rPr>
          <w:spacing w:val="-4"/>
        </w:rPr>
        <w:t xml:space="preserve"> </w:t>
      </w:r>
      <w:r w:rsidRPr="00630526">
        <w:t>PENELITIAN</w:t>
      </w:r>
    </w:p>
    <w:p w:rsidR="006707CA" w:rsidRPr="00630526" w:rsidRDefault="006707CA" w:rsidP="00F84B4F">
      <w:pPr>
        <w:spacing w:line="276" w:lineRule="auto"/>
        <w:ind w:right="14" w:firstLine="691"/>
        <w:jc w:val="both"/>
        <w:rPr>
          <w:sz w:val="24"/>
          <w:szCs w:val="24"/>
        </w:rPr>
      </w:pPr>
      <w:r w:rsidRPr="00630526">
        <w:rPr>
          <w:sz w:val="24"/>
          <w:szCs w:val="24"/>
        </w:rPr>
        <w:lastRenderedPageBreak/>
        <w:t xml:space="preserve">Populasi dalam penelitian ini adalah pelanggan yang mendapatkan jasa di </w:t>
      </w:r>
      <w:bookmarkStart w:id="16" w:name="_Hlk200522210"/>
      <w:r w:rsidRPr="00630526">
        <w:rPr>
          <w:i/>
          <w:iCs/>
          <w:sz w:val="24"/>
          <w:szCs w:val="24"/>
        </w:rPr>
        <w:t>Crew cuts studio</w:t>
      </w:r>
      <w:r w:rsidRPr="00630526">
        <w:rPr>
          <w:sz w:val="24"/>
          <w:szCs w:val="24"/>
        </w:rPr>
        <w:t xml:space="preserve"> </w:t>
      </w:r>
      <w:r w:rsidRPr="00630526">
        <w:rPr>
          <w:i/>
          <w:sz w:val="24"/>
          <w:szCs w:val="24"/>
        </w:rPr>
        <w:t>Barbershop</w:t>
      </w:r>
      <w:r w:rsidRPr="00630526">
        <w:rPr>
          <w:sz w:val="24"/>
          <w:szCs w:val="24"/>
        </w:rPr>
        <w:t xml:space="preserve"> </w:t>
      </w:r>
      <w:bookmarkEnd w:id="16"/>
      <w:r w:rsidRPr="00630526">
        <w:rPr>
          <w:sz w:val="24"/>
          <w:szCs w:val="24"/>
        </w:rPr>
        <w:t>Maumere. Populasi pelanggan di tahun 2024 diketahui yaitu sebanyak 1882 pelanggan.</w:t>
      </w:r>
    </w:p>
    <w:p w:rsidR="00AE4E5A" w:rsidRPr="00630526" w:rsidRDefault="006C19FF" w:rsidP="00F84B4F">
      <w:pPr>
        <w:pStyle w:val="ListParagraph"/>
        <w:spacing w:line="276" w:lineRule="auto"/>
        <w:ind w:left="0" w:firstLine="709"/>
        <w:rPr>
          <w:sz w:val="24"/>
          <w:szCs w:val="24"/>
        </w:rPr>
      </w:pPr>
      <w:r w:rsidRPr="00630526">
        <w:rPr>
          <w:sz w:val="24"/>
          <w:szCs w:val="24"/>
        </w:rPr>
        <w:t xml:space="preserve"> Sampel dalam penelitian ini</w:t>
      </w:r>
      <w:r w:rsidR="006707CA" w:rsidRPr="00630526">
        <w:rPr>
          <w:sz w:val="24"/>
          <w:szCs w:val="24"/>
        </w:rPr>
        <w:t xml:space="preserve"> ada 96 orang.</w:t>
      </w:r>
      <w:r w:rsidRPr="00630526">
        <w:rPr>
          <w:sz w:val="24"/>
          <w:szCs w:val="24"/>
        </w:rPr>
        <w:t xml:space="preserve">.Data </w:t>
      </w:r>
      <w:r w:rsidRPr="00630526">
        <w:t>dalam</w:t>
      </w:r>
      <w:r w:rsidRPr="00630526">
        <w:rPr>
          <w:spacing w:val="1"/>
        </w:rPr>
        <w:t xml:space="preserve"> </w:t>
      </w:r>
      <w:r w:rsidRPr="00630526">
        <w:t>kuesioner sebagai alat pengumpulan data sudah baik dan tidak menimbulkan informasi</w:t>
      </w:r>
      <w:r w:rsidRPr="00630526">
        <w:rPr>
          <w:spacing w:val="1"/>
        </w:rPr>
        <w:t xml:space="preserve"> </w:t>
      </w:r>
      <w:r w:rsidRPr="00630526">
        <w:rPr>
          <w:spacing w:val="-1"/>
        </w:rPr>
        <w:t>yang</w:t>
      </w:r>
      <w:r w:rsidRPr="00630526">
        <w:rPr>
          <w:spacing w:val="-8"/>
        </w:rPr>
        <w:t xml:space="preserve"> </w:t>
      </w:r>
      <w:r w:rsidRPr="00630526">
        <w:rPr>
          <w:spacing w:val="-1"/>
        </w:rPr>
        <w:t>bias</w:t>
      </w:r>
      <w:r w:rsidRPr="00630526">
        <w:rPr>
          <w:spacing w:val="-5"/>
        </w:rPr>
        <w:t xml:space="preserve"> </w:t>
      </w:r>
      <w:r w:rsidRPr="00630526">
        <w:rPr>
          <w:spacing w:val="-1"/>
        </w:rPr>
        <w:t>maka</w:t>
      </w:r>
      <w:r w:rsidRPr="00630526">
        <w:rPr>
          <w:spacing w:val="-9"/>
        </w:rPr>
        <w:t xml:space="preserve"> </w:t>
      </w:r>
      <w:r w:rsidRPr="00630526">
        <w:rPr>
          <w:spacing w:val="-1"/>
        </w:rPr>
        <w:t>perlu</w:t>
      </w:r>
      <w:r w:rsidRPr="00630526">
        <w:rPr>
          <w:spacing w:val="-7"/>
        </w:rPr>
        <w:t xml:space="preserve"> </w:t>
      </w:r>
      <w:r w:rsidRPr="00630526">
        <w:rPr>
          <w:spacing w:val="-1"/>
        </w:rPr>
        <w:t>dilakukan</w:t>
      </w:r>
      <w:r w:rsidRPr="00630526">
        <w:rPr>
          <w:spacing w:val="-12"/>
        </w:rPr>
        <w:t xml:space="preserve"> </w:t>
      </w:r>
      <w:r w:rsidRPr="00630526">
        <w:rPr>
          <w:spacing w:val="-1"/>
        </w:rPr>
        <w:t>uji</w:t>
      </w:r>
      <w:r w:rsidRPr="00630526">
        <w:rPr>
          <w:spacing w:val="-9"/>
        </w:rPr>
        <w:t xml:space="preserve"> </w:t>
      </w:r>
      <w:r w:rsidRPr="00630526">
        <w:rPr>
          <w:spacing w:val="-1"/>
        </w:rPr>
        <w:t>instrumen</w:t>
      </w:r>
      <w:r w:rsidRPr="00630526">
        <w:rPr>
          <w:spacing w:val="-8"/>
        </w:rPr>
        <w:t xml:space="preserve"> </w:t>
      </w:r>
      <w:r w:rsidRPr="00630526">
        <w:rPr>
          <w:spacing w:val="-1"/>
        </w:rPr>
        <w:t>yaitu</w:t>
      </w:r>
      <w:r w:rsidRPr="00630526">
        <w:rPr>
          <w:spacing w:val="-7"/>
        </w:rPr>
        <w:t xml:space="preserve"> </w:t>
      </w:r>
      <w:r w:rsidRPr="00630526">
        <w:rPr>
          <w:spacing w:val="-1"/>
        </w:rPr>
        <w:t>uji</w:t>
      </w:r>
      <w:r w:rsidRPr="00630526">
        <w:rPr>
          <w:spacing w:val="-10"/>
        </w:rPr>
        <w:t xml:space="preserve"> </w:t>
      </w:r>
      <w:r w:rsidRPr="00630526">
        <w:rPr>
          <w:spacing w:val="-1"/>
        </w:rPr>
        <w:t>validitas</w:t>
      </w:r>
      <w:r w:rsidRPr="00630526">
        <w:rPr>
          <w:spacing w:val="-10"/>
        </w:rPr>
        <w:t xml:space="preserve"> </w:t>
      </w:r>
      <w:r w:rsidRPr="00630526">
        <w:t>dan</w:t>
      </w:r>
      <w:r w:rsidRPr="00630526">
        <w:rPr>
          <w:spacing w:val="-11"/>
        </w:rPr>
        <w:t xml:space="preserve"> </w:t>
      </w:r>
      <w:r w:rsidRPr="00630526">
        <w:t>reliabilitas.</w:t>
      </w:r>
      <w:r w:rsidRPr="00630526">
        <w:rPr>
          <w:spacing w:val="-6"/>
        </w:rPr>
        <w:t xml:space="preserve"> </w:t>
      </w:r>
      <w:r w:rsidRPr="00630526">
        <w:t>Hasil</w:t>
      </w:r>
      <w:r w:rsidRPr="00630526">
        <w:rPr>
          <w:spacing w:val="-17"/>
        </w:rPr>
        <w:t xml:space="preserve"> </w:t>
      </w:r>
      <w:r w:rsidRPr="00630526">
        <w:t>dari</w:t>
      </w:r>
      <w:r w:rsidRPr="00630526">
        <w:rPr>
          <w:spacing w:val="-58"/>
        </w:rPr>
        <w:t xml:space="preserve"> </w:t>
      </w:r>
      <w:r w:rsidRPr="00630526">
        <w:t>uji validitas dan reliabilitas menunjukan semaua item pernyataan dinyalakan valid dan</w:t>
      </w:r>
      <w:r w:rsidRPr="00630526">
        <w:rPr>
          <w:spacing w:val="1"/>
        </w:rPr>
        <w:t xml:space="preserve"> </w:t>
      </w:r>
      <w:r w:rsidRPr="00630526">
        <w:t>reliabel.</w:t>
      </w:r>
      <w:r w:rsidRPr="00630526">
        <w:rPr>
          <w:spacing w:val="1"/>
        </w:rPr>
        <w:t xml:space="preserve"> </w:t>
      </w:r>
      <w:r w:rsidRPr="00630526">
        <w:t>Selanjutnya</w:t>
      </w:r>
      <w:r w:rsidRPr="00630526">
        <w:rPr>
          <w:spacing w:val="1"/>
        </w:rPr>
        <w:t xml:space="preserve"> </w:t>
      </w:r>
      <w:r w:rsidRPr="00630526">
        <w:t>data</w:t>
      </w:r>
      <w:r w:rsidRPr="00630526">
        <w:rPr>
          <w:spacing w:val="1"/>
        </w:rPr>
        <w:t xml:space="preserve"> </w:t>
      </w:r>
      <w:r w:rsidRPr="00630526">
        <w:t>dianalisis</w:t>
      </w:r>
      <w:r w:rsidRPr="00630526">
        <w:rPr>
          <w:spacing w:val="1"/>
        </w:rPr>
        <w:t xml:space="preserve"> </w:t>
      </w:r>
      <w:r w:rsidRPr="00630526">
        <w:t>menggunakan</w:t>
      </w:r>
      <w:r w:rsidRPr="00630526">
        <w:rPr>
          <w:spacing w:val="1"/>
        </w:rPr>
        <w:t xml:space="preserve"> </w:t>
      </w:r>
      <w:r w:rsidRPr="00630526">
        <w:t>metode</w:t>
      </w:r>
      <w:r w:rsidRPr="00630526">
        <w:rPr>
          <w:spacing w:val="1"/>
        </w:rPr>
        <w:t xml:space="preserve"> </w:t>
      </w:r>
      <w:r w:rsidRPr="00630526">
        <w:t>deskriptif</w:t>
      </w:r>
      <w:r w:rsidRPr="00630526">
        <w:rPr>
          <w:spacing w:val="1"/>
        </w:rPr>
        <w:t xml:space="preserve"> </w:t>
      </w:r>
      <w:r w:rsidRPr="00630526">
        <w:t>dan</w:t>
      </w:r>
      <w:r w:rsidRPr="00630526">
        <w:rPr>
          <w:spacing w:val="1"/>
        </w:rPr>
        <w:t xml:space="preserve"> </w:t>
      </w:r>
      <w:r w:rsidRPr="00630526">
        <w:t>statistik</w:t>
      </w:r>
      <w:r w:rsidRPr="00630526">
        <w:rPr>
          <w:spacing w:val="1"/>
        </w:rPr>
        <w:t xml:space="preserve"> </w:t>
      </w:r>
      <w:r w:rsidRPr="00630526">
        <w:t>inferensial yaitu regresi linier berganda. Pengujian hipotesis dilakukan melalui uji F dan</w:t>
      </w:r>
      <w:r w:rsidRPr="00630526">
        <w:rPr>
          <w:spacing w:val="-57"/>
        </w:rPr>
        <w:t xml:space="preserve"> </w:t>
      </w:r>
      <w:r w:rsidRPr="00630526">
        <w:t>Uji</w:t>
      </w:r>
      <w:r w:rsidRPr="00630526">
        <w:rPr>
          <w:spacing w:val="-7"/>
        </w:rPr>
        <w:t xml:space="preserve"> </w:t>
      </w:r>
      <w:r w:rsidRPr="00630526">
        <w:t>t.</w:t>
      </w:r>
    </w:p>
    <w:p w:rsidR="00AE4E5A" w:rsidRPr="00630526" w:rsidRDefault="00AE4E5A" w:rsidP="00F84B4F">
      <w:pPr>
        <w:spacing w:line="276" w:lineRule="auto"/>
      </w:pPr>
    </w:p>
    <w:p w:rsidR="006707CA" w:rsidRPr="00630526" w:rsidRDefault="006707CA" w:rsidP="00F84B4F">
      <w:pPr>
        <w:pStyle w:val="Heading1"/>
        <w:spacing w:line="276" w:lineRule="auto"/>
      </w:pPr>
      <w:r w:rsidRPr="00630526">
        <w:t>HASIL</w:t>
      </w:r>
      <w:r w:rsidRPr="00630526">
        <w:rPr>
          <w:spacing w:val="-2"/>
        </w:rPr>
        <w:t xml:space="preserve"> </w:t>
      </w:r>
      <w:r w:rsidRPr="00630526">
        <w:t>DAN PEMBAHASAN</w:t>
      </w:r>
    </w:p>
    <w:p w:rsidR="006707CA" w:rsidRPr="00630526" w:rsidRDefault="006707CA" w:rsidP="00F84B4F">
      <w:pPr>
        <w:spacing w:line="276" w:lineRule="auto"/>
        <w:ind w:left="159"/>
        <w:jc w:val="both"/>
        <w:rPr>
          <w:b/>
          <w:sz w:val="24"/>
        </w:rPr>
      </w:pPr>
      <w:r w:rsidRPr="00630526">
        <w:rPr>
          <w:b/>
          <w:sz w:val="24"/>
        </w:rPr>
        <w:t>Analisis</w:t>
      </w:r>
      <w:r w:rsidRPr="00630526">
        <w:rPr>
          <w:b/>
          <w:spacing w:val="-3"/>
          <w:sz w:val="24"/>
        </w:rPr>
        <w:t xml:space="preserve"> </w:t>
      </w:r>
      <w:r w:rsidRPr="00630526">
        <w:rPr>
          <w:b/>
          <w:sz w:val="24"/>
        </w:rPr>
        <w:t>Deskriptif</w:t>
      </w:r>
    </w:p>
    <w:p w:rsidR="006707CA" w:rsidRPr="00630526" w:rsidRDefault="006707CA" w:rsidP="00F84B4F">
      <w:pPr>
        <w:widowControl/>
        <w:autoSpaceDE/>
        <w:autoSpaceDN/>
        <w:spacing w:before="100" w:beforeAutospacing="1" w:after="100" w:afterAutospacing="1" w:line="276" w:lineRule="auto"/>
        <w:contextualSpacing/>
        <w:rPr>
          <w:rFonts w:eastAsia="Calibri"/>
          <w:sz w:val="24"/>
          <w:szCs w:val="24"/>
        </w:rPr>
      </w:pPr>
      <w:bookmarkStart w:id="17" w:name="Uji_Hipotesis_Secara_Parsial_(Uji_t)"/>
      <w:bookmarkEnd w:id="17"/>
      <w:r w:rsidRPr="00630526">
        <w:rPr>
          <w:rFonts w:eastAsia="Calibri"/>
          <w:sz w:val="24"/>
          <w:szCs w:val="24"/>
        </w:rPr>
        <w:t>Nilai persepsi responden untuk variabel kualitas pelayanan (X</w:t>
      </w:r>
      <w:r w:rsidRPr="00630526">
        <w:rPr>
          <w:rFonts w:eastAsia="Calibri"/>
          <w:sz w:val="24"/>
          <w:szCs w:val="24"/>
          <w:vertAlign w:val="subscript"/>
        </w:rPr>
        <w:t>1</w:t>
      </w:r>
      <w:r w:rsidRPr="00630526">
        <w:rPr>
          <w:rFonts w:eastAsia="Calibri"/>
          <w:sz w:val="24"/>
          <w:szCs w:val="24"/>
        </w:rPr>
        <w:t xml:space="preserve">) adalah 74,74. Berdasarkan persentase pencapaian skor maksimum dapat disimpulkan bahwa variabel ini termasuk dalam kategori </w:t>
      </w:r>
      <w:r w:rsidRPr="00630526">
        <w:rPr>
          <w:rFonts w:eastAsia="Calibri"/>
          <w:b/>
          <w:sz w:val="24"/>
          <w:szCs w:val="24"/>
        </w:rPr>
        <w:t>“Baik”</w:t>
      </w:r>
      <w:r w:rsidRPr="00630526">
        <w:rPr>
          <w:rFonts w:eastAsia="Calibri"/>
          <w:sz w:val="24"/>
          <w:szCs w:val="24"/>
        </w:rPr>
        <w:t>. Nilai persepsi responden untuk variabel kepuasan pelanggan (X</w:t>
      </w:r>
      <w:r w:rsidRPr="00630526">
        <w:rPr>
          <w:rFonts w:eastAsia="Calibri"/>
          <w:sz w:val="24"/>
          <w:szCs w:val="24"/>
          <w:vertAlign w:val="subscript"/>
        </w:rPr>
        <w:t>2</w:t>
      </w:r>
      <w:r w:rsidRPr="00630526">
        <w:rPr>
          <w:rFonts w:eastAsia="Calibri"/>
          <w:sz w:val="24"/>
          <w:szCs w:val="24"/>
        </w:rPr>
        <w:t xml:space="preserve">) adalah 80,05. Berdasarkan persentase pencapaian skor maksimum dapat disimpulkan bahwa variabel ini termasuk dalam kategori </w:t>
      </w:r>
      <w:r w:rsidRPr="00630526">
        <w:rPr>
          <w:rFonts w:eastAsia="Calibri"/>
          <w:b/>
          <w:sz w:val="24"/>
          <w:szCs w:val="24"/>
        </w:rPr>
        <w:t>“Baik”</w:t>
      </w:r>
      <w:r w:rsidRPr="00630526">
        <w:rPr>
          <w:rFonts w:eastAsia="Calibri"/>
          <w:sz w:val="24"/>
          <w:szCs w:val="24"/>
        </w:rPr>
        <w:t xml:space="preserve">. Nilai persepsi responden untuk variabel loyalitas pelanggan (Y) adalah 79,22. Berdasarkan persentase pencapaian skor maksimum dapat disimpulkan bahwa variabel ini termasuk dalam kategori </w:t>
      </w:r>
      <w:r w:rsidRPr="00630526">
        <w:rPr>
          <w:rFonts w:eastAsia="Calibri"/>
          <w:b/>
          <w:sz w:val="24"/>
          <w:szCs w:val="24"/>
        </w:rPr>
        <w:t>“Baik”</w:t>
      </w:r>
      <w:r w:rsidRPr="00630526">
        <w:rPr>
          <w:rFonts w:eastAsia="Calibri"/>
          <w:sz w:val="24"/>
          <w:szCs w:val="24"/>
        </w:rPr>
        <w:t>.</w:t>
      </w:r>
    </w:p>
    <w:p w:rsidR="006707CA" w:rsidRPr="00630526" w:rsidRDefault="006707CA" w:rsidP="00F84B4F">
      <w:pPr>
        <w:pStyle w:val="Heading1"/>
        <w:spacing w:line="276" w:lineRule="auto"/>
      </w:pPr>
      <w:r w:rsidRPr="00630526">
        <w:t>Uji</w:t>
      </w:r>
      <w:r w:rsidRPr="00630526">
        <w:rPr>
          <w:spacing w:val="-2"/>
        </w:rPr>
        <w:t xml:space="preserve"> </w:t>
      </w:r>
      <w:r w:rsidRPr="00630526">
        <w:t>Hipotesis</w:t>
      </w:r>
      <w:r w:rsidRPr="00630526">
        <w:rPr>
          <w:spacing w:val="-3"/>
        </w:rPr>
        <w:t xml:space="preserve"> </w:t>
      </w:r>
      <w:r w:rsidRPr="00630526">
        <w:t>Secara</w:t>
      </w:r>
      <w:r w:rsidRPr="00630526">
        <w:rPr>
          <w:spacing w:val="-2"/>
        </w:rPr>
        <w:t xml:space="preserve"> </w:t>
      </w:r>
      <w:r w:rsidRPr="00630526">
        <w:t>Parsial</w:t>
      </w:r>
      <w:r w:rsidRPr="00630526">
        <w:rPr>
          <w:spacing w:val="-6"/>
        </w:rPr>
        <w:t xml:space="preserve"> </w:t>
      </w:r>
      <w:r w:rsidRPr="00630526">
        <w:t>(Uji</w:t>
      </w:r>
      <w:r w:rsidRPr="00630526">
        <w:rPr>
          <w:spacing w:val="-2"/>
        </w:rPr>
        <w:t xml:space="preserve"> </w:t>
      </w:r>
      <w:r w:rsidRPr="00630526">
        <w:t>t)</w:t>
      </w:r>
    </w:p>
    <w:p w:rsidR="006707CA" w:rsidRPr="00630526" w:rsidRDefault="006707CA" w:rsidP="00F84B4F">
      <w:pPr>
        <w:pStyle w:val="Normal15"/>
        <w:spacing w:line="276" w:lineRule="auto"/>
        <w:jc w:val="both"/>
        <w:rPr>
          <w:rFonts w:ascii="Times New Roman" w:hAnsi="Times New Roman"/>
        </w:rPr>
      </w:pPr>
      <w:r w:rsidRPr="00630526">
        <w:rPr>
          <w:rFonts w:ascii="Times New Roman" w:hAnsi="Times New Roman"/>
        </w:rPr>
        <w:t xml:space="preserve">Hasil analisis uji hipotesis uji t dengan menggunakan program </w:t>
      </w:r>
      <w:r w:rsidRPr="00630526">
        <w:rPr>
          <w:rFonts w:ascii="Times New Roman" w:hAnsi="Times New Roman"/>
          <w:i/>
        </w:rPr>
        <w:t>SPSS.25</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64"/>
        <w:gridCol w:w="1188"/>
        <w:gridCol w:w="1344"/>
        <w:gridCol w:w="1344"/>
        <w:gridCol w:w="1476"/>
        <w:gridCol w:w="1032"/>
        <w:gridCol w:w="1032"/>
      </w:tblGrid>
      <w:tr w:rsidR="006707CA" w:rsidRPr="00630526" w:rsidTr="00672538">
        <w:trPr>
          <w:cantSplit/>
        </w:trPr>
        <w:tc>
          <w:tcPr>
            <w:tcW w:w="1752"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rsidR="006707CA" w:rsidRPr="00630526" w:rsidRDefault="006707CA" w:rsidP="00F84B4F">
            <w:pPr>
              <w:spacing w:line="276" w:lineRule="auto"/>
              <w:rPr>
                <w:color w:val="264A60"/>
                <w:sz w:val="24"/>
                <w:szCs w:val="24"/>
              </w:rPr>
            </w:pPr>
            <w:r w:rsidRPr="00630526">
              <w:rPr>
                <w:color w:val="264A60"/>
                <w:sz w:val="24"/>
                <w:szCs w:val="24"/>
              </w:rPr>
              <w:t>Model</w:t>
            </w:r>
          </w:p>
        </w:tc>
        <w:tc>
          <w:tcPr>
            <w:tcW w:w="2688" w:type="dxa"/>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6707CA" w:rsidRPr="00630526" w:rsidRDefault="006707CA" w:rsidP="00F84B4F">
            <w:pPr>
              <w:spacing w:line="276" w:lineRule="auto"/>
              <w:jc w:val="center"/>
              <w:rPr>
                <w:color w:val="264A60"/>
                <w:sz w:val="24"/>
                <w:szCs w:val="24"/>
              </w:rPr>
            </w:pPr>
            <w:r w:rsidRPr="00630526">
              <w:rPr>
                <w:color w:val="264A60"/>
                <w:sz w:val="24"/>
                <w:szCs w:val="24"/>
              </w:rPr>
              <w:t>Unstandardized Coefficients</w:t>
            </w:r>
          </w:p>
        </w:tc>
        <w:tc>
          <w:tcPr>
            <w:tcW w:w="147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6707CA" w:rsidRPr="00630526" w:rsidRDefault="006707CA" w:rsidP="00F84B4F">
            <w:pPr>
              <w:spacing w:line="276" w:lineRule="auto"/>
              <w:jc w:val="center"/>
              <w:rPr>
                <w:color w:val="264A60"/>
                <w:sz w:val="24"/>
                <w:szCs w:val="24"/>
              </w:rPr>
            </w:pPr>
            <w:r w:rsidRPr="00630526">
              <w:rPr>
                <w:color w:val="264A60"/>
                <w:sz w:val="24"/>
                <w:szCs w:val="24"/>
              </w:rPr>
              <w:t>Standardized Coefficients</w:t>
            </w:r>
          </w:p>
        </w:tc>
        <w:tc>
          <w:tcPr>
            <w:tcW w:w="1032" w:type="dxa"/>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rsidR="006707CA" w:rsidRPr="00630526" w:rsidRDefault="006707CA" w:rsidP="00F84B4F">
            <w:pPr>
              <w:spacing w:line="276" w:lineRule="auto"/>
              <w:jc w:val="center"/>
              <w:rPr>
                <w:color w:val="264A60"/>
                <w:sz w:val="24"/>
                <w:szCs w:val="24"/>
              </w:rPr>
            </w:pPr>
            <w:r w:rsidRPr="00630526">
              <w:rPr>
                <w:color w:val="264A60"/>
                <w:sz w:val="24"/>
                <w:szCs w:val="24"/>
              </w:rPr>
              <w:t>t</w:t>
            </w:r>
          </w:p>
        </w:tc>
        <w:tc>
          <w:tcPr>
            <w:tcW w:w="1032" w:type="dxa"/>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rsidR="006707CA" w:rsidRPr="00630526" w:rsidRDefault="006707CA" w:rsidP="00F84B4F">
            <w:pPr>
              <w:spacing w:line="276" w:lineRule="auto"/>
              <w:jc w:val="center"/>
              <w:rPr>
                <w:color w:val="264A60"/>
                <w:sz w:val="24"/>
                <w:szCs w:val="24"/>
              </w:rPr>
            </w:pPr>
            <w:r w:rsidRPr="00630526">
              <w:rPr>
                <w:color w:val="264A60"/>
                <w:sz w:val="24"/>
                <w:szCs w:val="24"/>
              </w:rPr>
              <w:t>Sig.</w:t>
            </w:r>
          </w:p>
        </w:tc>
      </w:tr>
      <w:tr w:rsidR="006707CA" w:rsidRPr="00630526" w:rsidTr="00672538">
        <w:trPr>
          <w:cantSplit/>
        </w:trPr>
        <w:tc>
          <w:tcPr>
            <w:tcW w:w="2940" w:type="dxa"/>
            <w:gridSpan w:val="2"/>
            <w:vMerge/>
            <w:tcBorders>
              <w:top w:val="outset" w:sz="6" w:space="0" w:color="auto"/>
              <w:left w:val="outset" w:sz="6" w:space="0" w:color="auto"/>
              <w:bottom w:val="outset" w:sz="6" w:space="0" w:color="auto"/>
              <w:right w:val="outset" w:sz="6" w:space="0" w:color="auto"/>
            </w:tcBorders>
            <w:vAlign w:val="center"/>
            <w:hideMark/>
          </w:tcPr>
          <w:p w:rsidR="006707CA" w:rsidRPr="00630526" w:rsidRDefault="006707CA" w:rsidP="00F84B4F">
            <w:pPr>
              <w:spacing w:line="276" w:lineRule="auto"/>
              <w:rPr>
                <w:rFonts w:eastAsia="Calibri"/>
                <w:color w:val="264A60"/>
                <w:sz w:val="24"/>
                <w:szCs w:val="24"/>
              </w:rPr>
            </w:pPr>
          </w:p>
        </w:tc>
        <w:tc>
          <w:tcPr>
            <w:tcW w:w="1344" w:type="dxa"/>
            <w:tcBorders>
              <w:top w:val="nil"/>
              <w:left w:val="outset" w:sz="6" w:space="0" w:color="auto"/>
              <w:bottom w:val="outset" w:sz="6" w:space="0" w:color="auto"/>
              <w:right w:val="outset" w:sz="6" w:space="0" w:color="auto"/>
            </w:tcBorders>
            <w:shd w:val="clear" w:color="auto" w:fill="FFFFFF"/>
            <w:vAlign w:val="bottom"/>
            <w:hideMark/>
          </w:tcPr>
          <w:p w:rsidR="006707CA" w:rsidRPr="00630526" w:rsidRDefault="006707CA" w:rsidP="00F84B4F">
            <w:pPr>
              <w:spacing w:line="276" w:lineRule="auto"/>
              <w:jc w:val="center"/>
              <w:rPr>
                <w:color w:val="264A60"/>
                <w:sz w:val="24"/>
                <w:szCs w:val="24"/>
              </w:rPr>
            </w:pPr>
            <w:r w:rsidRPr="00630526">
              <w:rPr>
                <w:color w:val="264A60"/>
                <w:sz w:val="24"/>
                <w:szCs w:val="24"/>
              </w:rPr>
              <w:t>B</w:t>
            </w:r>
          </w:p>
        </w:tc>
        <w:tc>
          <w:tcPr>
            <w:tcW w:w="1344" w:type="dxa"/>
            <w:tcBorders>
              <w:top w:val="nil"/>
              <w:left w:val="outset" w:sz="6" w:space="0" w:color="auto"/>
              <w:bottom w:val="outset" w:sz="6" w:space="0" w:color="auto"/>
              <w:right w:val="outset" w:sz="6" w:space="0" w:color="auto"/>
            </w:tcBorders>
            <w:shd w:val="clear" w:color="auto" w:fill="FFFFFF"/>
            <w:vAlign w:val="bottom"/>
            <w:hideMark/>
          </w:tcPr>
          <w:p w:rsidR="006707CA" w:rsidRPr="00630526" w:rsidRDefault="006707CA" w:rsidP="00F84B4F">
            <w:pPr>
              <w:spacing w:line="276" w:lineRule="auto"/>
              <w:jc w:val="center"/>
              <w:rPr>
                <w:color w:val="264A60"/>
                <w:sz w:val="24"/>
                <w:szCs w:val="24"/>
              </w:rPr>
            </w:pPr>
            <w:r w:rsidRPr="00630526">
              <w:rPr>
                <w:color w:val="264A60"/>
                <w:sz w:val="24"/>
                <w:szCs w:val="24"/>
              </w:rPr>
              <w:t>Std. Error</w:t>
            </w:r>
          </w:p>
        </w:tc>
        <w:tc>
          <w:tcPr>
            <w:tcW w:w="1476" w:type="dxa"/>
            <w:tcBorders>
              <w:top w:val="nil"/>
              <w:left w:val="outset" w:sz="6" w:space="0" w:color="auto"/>
              <w:bottom w:val="outset" w:sz="6" w:space="0" w:color="auto"/>
              <w:right w:val="outset" w:sz="6" w:space="0" w:color="auto"/>
            </w:tcBorders>
            <w:shd w:val="clear" w:color="auto" w:fill="FFFFFF"/>
            <w:vAlign w:val="bottom"/>
            <w:hideMark/>
          </w:tcPr>
          <w:p w:rsidR="006707CA" w:rsidRPr="00630526" w:rsidRDefault="006707CA" w:rsidP="00F84B4F">
            <w:pPr>
              <w:spacing w:line="276" w:lineRule="auto"/>
              <w:jc w:val="center"/>
              <w:rPr>
                <w:color w:val="264A60"/>
                <w:sz w:val="24"/>
                <w:szCs w:val="24"/>
              </w:rPr>
            </w:pPr>
            <w:r w:rsidRPr="00630526">
              <w:rPr>
                <w:color w:val="264A60"/>
                <w:sz w:val="24"/>
                <w:szCs w:val="24"/>
              </w:rPr>
              <w:t>Beta</w:t>
            </w:r>
          </w:p>
        </w:tc>
        <w:tc>
          <w:tcPr>
            <w:tcW w:w="1032" w:type="dxa"/>
            <w:vMerge/>
            <w:tcBorders>
              <w:top w:val="outset" w:sz="6" w:space="0" w:color="auto"/>
              <w:left w:val="outset" w:sz="6" w:space="0" w:color="auto"/>
              <w:bottom w:val="outset" w:sz="6" w:space="0" w:color="auto"/>
              <w:right w:val="outset" w:sz="6" w:space="0" w:color="auto"/>
            </w:tcBorders>
            <w:vAlign w:val="center"/>
            <w:hideMark/>
          </w:tcPr>
          <w:p w:rsidR="006707CA" w:rsidRPr="00630526" w:rsidRDefault="006707CA" w:rsidP="00F84B4F">
            <w:pPr>
              <w:spacing w:line="276" w:lineRule="auto"/>
              <w:rPr>
                <w:rFonts w:eastAsia="Calibri"/>
                <w:color w:val="264A60"/>
                <w:sz w:val="24"/>
                <w:szCs w:val="24"/>
              </w:rPr>
            </w:pPr>
          </w:p>
        </w:tc>
        <w:tc>
          <w:tcPr>
            <w:tcW w:w="1032" w:type="dxa"/>
            <w:vMerge/>
            <w:tcBorders>
              <w:top w:val="outset" w:sz="6" w:space="0" w:color="auto"/>
              <w:left w:val="outset" w:sz="6" w:space="0" w:color="auto"/>
              <w:bottom w:val="outset" w:sz="6" w:space="0" w:color="auto"/>
              <w:right w:val="outset" w:sz="6" w:space="0" w:color="auto"/>
            </w:tcBorders>
            <w:vAlign w:val="center"/>
            <w:hideMark/>
          </w:tcPr>
          <w:p w:rsidR="006707CA" w:rsidRPr="00630526" w:rsidRDefault="006707CA" w:rsidP="00F84B4F">
            <w:pPr>
              <w:spacing w:line="276" w:lineRule="auto"/>
              <w:rPr>
                <w:rFonts w:eastAsia="Calibri"/>
                <w:color w:val="264A60"/>
                <w:sz w:val="24"/>
                <w:szCs w:val="24"/>
              </w:rPr>
            </w:pPr>
          </w:p>
        </w:tc>
      </w:tr>
      <w:tr w:rsidR="006707CA" w:rsidRPr="00630526" w:rsidTr="00672538">
        <w:trPr>
          <w:cantSplit/>
        </w:trPr>
        <w:tc>
          <w:tcPr>
            <w:tcW w:w="564" w:type="dxa"/>
            <w:vMerge w:val="restart"/>
            <w:tcBorders>
              <w:top w:val="nil"/>
              <w:left w:val="outset" w:sz="6" w:space="0" w:color="auto"/>
              <w:bottom w:val="outset" w:sz="6" w:space="0" w:color="auto"/>
              <w:right w:val="outset" w:sz="6" w:space="0" w:color="auto"/>
            </w:tcBorders>
            <w:shd w:val="clear" w:color="auto" w:fill="E0E0E0"/>
            <w:hideMark/>
          </w:tcPr>
          <w:p w:rsidR="006707CA" w:rsidRPr="00630526" w:rsidRDefault="006707CA" w:rsidP="00F84B4F">
            <w:pPr>
              <w:spacing w:line="276" w:lineRule="auto"/>
              <w:rPr>
                <w:color w:val="264A60"/>
                <w:sz w:val="24"/>
                <w:szCs w:val="24"/>
              </w:rPr>
            </w:pPr>
            <w:r w:rsidRPr="00630526">
              <w:rPr>
                <w:color w:val="264A60"/>
                <w:sz w:val="24"/>
                <w:szCs w:val="24"/>
              </w:rPr>
              <w:t>11</w:t>
            </w:r>
          </w:p>
        </w:tc>
        <w:tc>
          <w:tcPr>
            <w:tcW w:w="1188" w:type="dxa"/>
            <w:tcBorders>
              <w:top w:val="nil"/>
              <w:left w:val="outset" w:sz="6" w:space="0" w:color="auto"/>
              <w:bottom w:val="outset" w:sz="6" w:space="0" w:color="auto"/>
              <w:right w:val="outset" w:sz="6" w:space="0" w:color="auto"/>
            </w:tcBorders>
            <w:shd w:val="clear" w:color="auto" w:fill="E0E0E0"/>
            <w:hideMark/>
          </w:tcPr>
          <w:p w:rsidR="006707CA" w:rsidRPr="00630526" w:rsidRDefault="006707CA" w:rsidP="00F84B4F">
            <w:pPr>
              <w:spacing w:line="276" w:lineRule="auto"/>
              <w:jc w:val="center"/>
              <w:rPr>
                <w:color w:val="264A60"/>
                <w:sz w:val="24"/>
                <w:szCs w:val="24"/>
              </w:rPr>
            </w:pPr>
            <w:r w:rsidRPr="00630526">
              <w:rPr>
                <w:color w:val="264A60"/>
                <w:sz w:val="24"/>
                <w:szCs w:val="24"/>
              </w:rPr>
              <w:t>(Constant)</w:t>
            </w:r>
          </w:p>
        </w:tc>
        <w:tc>
          <w:tcPr>
            <w:tcW w:w="1344" w:type="dxa"/>
            <w:tcBorders>
              <w:top w:val="nil"/>
              <w:left w:val="outset" w:sz="6" w:space="0" w:color="auto"/>
              <w:bottom w:val="outset" w:sz="6" w:space="0" w:color="auto"/>
              <w:right w:val="outset" w:sz="6" w:space="0" w:color="auto"/>
            </w:tcBorders>
            <w:shd w:val="clear" w:color="auto" w:fill="FFFFFF"/>
            <w:vAlign w:val="center"/>
            <w:hideMark/>
          </w:tcPr>
          <w:p w:rsidR="006707CA" w:rsidRPr="00630526" w:rsidRDefault="006707CA" w:rsidP="00F84B4F">
            <w:pPr>
              <w:adjustRightInd w:val="0"/>
              <w:spacing w:line="276" w:lineRule="auto"/>
              <w:jc w:val="right"/>
              <w:rPr>
                <w:color w:val="000000"/>
                <w:sz w:val="24"/>
                <w:szCs w:val="24"/>
              </w:rPr>
            </w:pPr>
            <w:r w:rsidRPr="00630526">
              <w:rPr>
                <w:color w:val="000000"/>
                <w:sz w:val="24"/>
                <w:szCs w:val="24"/>
              </w:rPr>
              <w:t>2,716</w:t>
            </w:r>
          </w:p>
        </w:tc>
        <w:tc>
          <w:tcPr>
            <w:tcW w:w="1344" w:type="dxa"/>
            <w:tcBorders>
              <w:top w:val="nil"/>
              <w:left w:val="outset" w:sz="6" w:space="0" w:color="auto"/>
              <w:bottom w:val="outset" w:sz="6" w:space="0" w:color="auto"/>
              <w:right w:val="outset" w:sz="6" w:space="0" w:color="auto"/>
            </w:tcBorders>
            <w:shd w:val="clear" w:color="auto" w:fill="FFFFFF"/>
            <w:vAlign w:val="center"/>
            <w:hideMark/>
          </w:tcPr>
          <w:p w:rsidR="006707CA" w:rsidRPr="00630526" w:rsidRDefault="006707CA" w:rsidP="00F84B4F">
            <w:pPr>
              <w:adjustRightInd w:val="0"/>
              <w:spacing w:line="276" w:lineRule="auto"/>
              <w:jc w:val="right"/>
              <w:rPr>
                <w:color w:val="000000"/>
                <w:sz w:val="24"/>
                <w:szCs w:val="24"/>
              </w:rPr>
            </w:pPr>
            <w:r w:rsidRPr="00630526">
              <w:rPr>
                <w:color w:val="000000"/>
                <w:sz w:val="24"/>
                <w:szCs w:val="24"/>
              </w:rPr>
              <w:t>1,076</w:t>
            </w:r>
          </w:p>
        </w:tc>
        <w:tc>
          <w:tcPr>
            <w:tcW w:w="1476" w:type="dxa"/>
            <w:tcBorders>
              <w:top w:val="nil"/>
              <w:left w:val="outset" w:sz="6" w:space="0" w:color="auto"/>
              <w:bottom w:val="outset" w:sz="6" w:space="0" w:color="auto"/>
              <w:right w:val="outset" w:sz="6" w:space="0" w:color="auto"/>
            </w:tcBorders>
            <w:shd w:val="clear" w:color="auto" w:fill="FFFFFF"/>
            <w:vAlign w:val="center"/>
          </w:tcPr>
          <w:p w:rsidR="006707CA" w:rsidRPr="00630526" w:rsidRDefault="006707CA" w:rsidP="00F84B4F">
            <w:pPr>
              <w:adjustRightInd w:val="0"/>
              <w:spacing w:line="276" w:lineRule="auto"/>
              <w:rPr>
                <w:sz w:val="24"/>
                <w:szCs w:val="24"/>
              </w:rPr>
            </w:pPr>
          </w:p>
        </w:tc>
        <w:tc>
          <w:tcPr>
            <w:tcW w:w="1032" w:type="dxa"/>
            <w:tcBorders>
              <w:top w:val="nil"/>
              <w:left w:val="outset" w:sz="6" w:space="0" w:color="auto"/>
              <w:bottom w:val="outset" w:sz="6" w:space="0" w:color="auto"/>
              <w:right w:val="outset" w:sz="6" w:space="0" w:color="auto"/>
            </w:tcBorders>
            <w:shd w:val="clear" w:color="auto" w:fill="FFFFFF"/>
            <w:vAlign w:val="center"/>
            <w:hideMark/>
          </w:tcPr>
          <w:p w:rsidR="006707CA" w:rsidRPr="00630526" w:rsidRDefault="006707CA" w:rsidP="00F84B4F">
            <w:pPr>
              <w:adjustRightInd w:val="0"/>
              <w:spacing w:line="276" w:lineRule="auto"/>
              <w:jc w:val="right"/>
              <w:rPr>
                <w:color w:val="000000"/>
                <w:sz w:val="24"/>
                <w:szCs w:val="24"/>
              </w:rPr>
            </w:pPr>
            <w:r w:rsidRPr="00630526">
              <w:rPr>
                <w:color w:val="000000"/>
                <w:sz w:val="24"/>
                <w:szCs w:val="24"/>
              </w:rPr>
              <w:t>2,523</w:t>
            </w:r>
          </w:p>
        </w:tc>
        <w:tc>
          <w:tcPr>
            <w:tcW w:w="10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707CA" w:rsidRPr="00630526" w:rsidRDefault="006707CA" w:rsidP="00F84B4F">
            <w:pPr>
              <w:adjustRightInd w:val="0"/>
              <w:spacing w:line="276" w:lineRule="auto"/>
              <w:jc w:val="right"/>
              <w:rPr>
                <w:color w:val="000000"/>
                <w:sz w:val="24"/>
                <w:szCs w:val="24"/>
              </w:rPr>
            </w:pPr>
            <w:r w:rsidRPr="00630526">
              <w:rPr>
                <w:color w:val="000000"/>
                <w:sz w:val="24"/>
                <w:szCs w:val="24"/>
              </w:rPr>
              <w:t>,013</w:t>
            </w:r>
          </w:p>
        </w:tc>
      </w:tr>
      <w:tr w:rsidR="006707CA" w:rsidRPr="00630526" w:rsidTr="00672538">
        <w:trPr>
          <w:cantSplit/>
        </w:trPr>
        <w:tc>
          <w:tcPr>
            <w:tcW w:w="1752" w:type="dxa"/>
            <w:vMerge/>
            <w:tcBorders>
              <w:top w:val="nil"/>
              <w:left w:val="outset" w:sz="6" w:space="0" w:color="auto"/>
              <w:bottom w:val="outset" w:sz="6" w:space="0" w:color="auto"/>
              <w:right w:val="outset" w:sz="6" w:space="0" w:color="auto"/>
            </w:tcBorders>
            <w:vAlign w:val="center"/>
            <w:hideMark/>
          </w:tcPr>
          <w:p w:rsidR="006707CA" w:rsidRPr="00630526" w:rsidRDefault="006707CA" w:rsidP="00F84B4F">
            <w:pPr>
              <w:spacing w:line="276" w:lineRule="auto"/>
              <w:rPr>
                <w:rFonts w:eastAsia="Calibri"/>
                <w:color w:val="264A60"/>
                <w:sz w:val="24"/>
                <w:szCs w:val="24"/>
              </w:rPr>
            </w:pPr>
          </w:p>
        </w:tc>
        <w:tc>
          <w:tcPr>
            <w:tcW w:w="1188" w:type="dxa"/>
            <w:tcBorders>
              <w:top w:val="nil"/>
              <w:left w:val="outset" w:sz="6" w:space="0" w:color="auto"/>
              <w:bottom w:val="outset" w:sz="6" w:space="0" w:color="auto"/>
              <w:right w:val="outset" w:sz="6" w:space="0" w:color="auto"/>
            </w:tcBorders>
            <w:shd w:val="clear" w:color="auto" w:fill="E0E0E0"/>
            <w:hideMark/>
          </w:tcPr>
          <w:p w:rsidR="006707CA" w:rsidRPr="00630526" w:rsidRDefault="006707CA" w:rsidP="00F84B4F">
            <w:pPr>
              <w:spacing w:line="276" w:lineRule="auto"/>
              <w:jc w:val="center"/>
              <w:rPr>
                <w:color w:val="264A60"/>
                <w:sz w:val="24"/>
                <w:szCs w:val="24"/>
              </w:rPr>
            </w:pPr>
            <w:r w:rsidRPr="00630526">
              <w:rPr>
                <w:color w:val="264A60"/>
                <w:sz w:val="24"/>
                <w:szCs w:val="24"/>
              </w:rPr>
              <w:t>X1</w:t>
            </w:r>
          </w:p>
        </w:tc>
        <w:tc>
          <w:tcPr>
            <w:tcW w:w="1344" w:type="dxa"/>
            <w:tcBorders>
              <w:top w:val="nil"/>
              <w:left w:val="outset" w:sz="6" w:space="0" w:color="auto"/>
              <w:bottom w:val="outset" w:sz="6" w:space="0" w:color="auto"/>
              <w:right w:val="outset" w:sz="6" w:space="0" w:color="auto"/>
            </w:tcBorders>
            <w:shd w:val="clear" w:color="auto" w:fill="FFFFFF"/>
            <w:vAlign w:val="center"/>
            <w:hideMark/>
          </w:tcPr>
          <w:p w:rsidR="006707CA" w:rsidRPr="00630526" w:rsidRDefault="006707CA" w:rsidP="00F84B4F">
            <w:pPr>
              <w:adjustRightInd w:val="0"/>
              <w:spacing w:line="276" w:lineRule="auto"/>
              <w:jc w:val="right"/>
              <w:rPr>
                <w:color w:val="000000"/>
                <w:sz w:val="24"/>
                <w:szCs w:val="24"/>
              </w:rPr>
            </w:pPr>
            <w:r w:rsidRPr="00630526">
              <w:rPr>
                <w:color w:val="000000"/>
                <w:sz w:val="24"/>
                <w:szCs w:val="24"/>
              </w:rPr>
              <w:t>,043</w:t>
            </w:r>
          </w:p>
        </w:tc>
        <w:tc>
          <w:tcPr>
            <w:tcW w:w="1344" w:type="dxa"/>
            <w:tcBorders>
              <w:top w:val="nil"/>
              <w:left w:val="outset" w:sz="6" w:space="0" w:color="auto"/>
              <w:bottom w:val="outset" w:sz="6" w:space="0" w:color="auto"/>
              <w:right w:val="outset" w:sz="6" w:space="0" w:color="auto"/>
            </w:tcBorders>
            <w:shd w:val="clear" w:color="auto" w:fill="FFFFFF"/>
            <w:vAlign w:val="center"/>
            <w:hideMark/>
          </w:tcPr>
          <w:p w:rsidR="006707CA" w:rsidRPr="00630526" w:rsidRDefault="006707CA" w:rsidP="00F84B4F">
            <w:pPr>
              <w:adjustRightInd w:val="0"/>
              <w:spacing w:line="276" w:lineRule="auto"/>
              <w:jc w:val="right"/>
              <w:rPr>
                <w:color w:val="000000"/>
                <w:sz w:val="24"/>
                <w:szCs w:val="24"/>
              </w:rPr>
            </w:pPr>
            <w:r w:rsidRPr="00630526">
              <w:rPr>
                <w:color w:val="000000"/>
                <w:sz w:val="24"/>
                <w:szCs w:val="24"/>
              </w:rPr>
              <w:t>,015</w:t>
            </w:r>
          </w:p>
        </w:tc>
        <w:tc>
          <w:tcPr>
            <w:tcW w:w="1476" w:type="dxa"/>
            <w:tcBorders>
              <w:top w:val="nil"/>
              <w:left w:val="outset" w:sz="6" w:space="0" w:color="auto"/>
              <w:bottom w:val="outset" w:sz="6" w:space="0" w:color="auto"/>
              <w:right w:val="outset" w:sz="6" w:space="0" w:color="auto"/>
            </w:tcBorders>
            <w:shd w:val="clear" w:color="auto" w:fill="FFFFFF"/>
            <w:vAlign w:val="center"/>
            <w:hideMark/>
          </w:tcPr>
          <w:p w:rsidR="006707CA" w:rsidRPr="00630526" w:rsidRDefault="006707CA" w:rsidP="00F84B4F">
            <w:pPr>
              <w:adjustRightInd w:val="0"/>
              <w:spacing w:line="276" w:lineRule="auto"/>
              <w:jc w:val="right"/>
              <w:rPr>
                <w:color w:val="000000"/>
                <w:sz w:val="24"/>
                <w:szCs w:val="24"/>
              </w:rPr>
            </w:pPr>
            <w:r w:rsidRPr="00630526">
              <w:rPr>
                <w:color w:val="000000"/>
                <w:sz w:val="24"/>
                <w:szCs w:val="24"/>
              </w:rPr>
              <w:t>,219</w:t>
            </w:r>
          </w:p>
        </w:tc>
        <w:tc>
          <w:tcPr>
            <w:tcW w:w="1032" w:type="dxa"/>
            <w:tcBorders>
              <w:top w:val="nil"/>
              <w:left w:val="outset" w:sz="6" w:space="0" w:color="auto"/>
              <w:bottom w:val="outset" w:sz="6" w:space="0" w:color="auto"/>
              <w:right w:val="outset" w:sz="6" w:space="0" w:color="auto"/>
            </w:tcBorders>
            <w:shd w:val="clear" w:color="auto" w:fill="FFFFFF"/>
            <w:vAlign w:val="center"/>
            <w:hideMark/>
          </w:tcPr>
          <w:p w:rsidR="006707CA" w:rsidRPr="00630526" w:rsidRDefault="006707CA" w:rsidP="00F84B4F">
            <w:pPr>
              <w:adjustRightInd w:val="0"/>
              <w:spacing w:line="276" w:lineRule="auto"/>
              <w:jc w:val="right"/>
              <w:rPr>
                <w:color w:val="000000"/>
                <w:sz w:val="24"/>
                <w:szCs w:val="24"/>
              </w:rPr>
            </w:pPr>
            <w:r w:rsidRPr="00630526">
              <w:rPr>
                <w:color w:val="000000"/>
                <w:sz w:val="24"/>
                <w:szCs w:val="24"/>
              </w:rPr>
              <w:t>2,856</w:t>
            </w:r>
          </w:p>
        </w:tc>
        <w:tc>
          <w:tcPr>
            <w:tcW w:w="1032" w:type="dxa"/>
            <w:tcBorders>
              <w:top w:val="nil"/>
              <w:left w:val="outset" w:sz="6" w:space="0" w:color="auto"/>
              <w:bottom w:val="outset" w:sz="6" w:space="0" w:color="auto"/>
              <w:right w:val="outset" w:sz="6" w:space="0" w:color="auto"/>
            </w:tcBorders>
            <w:shd w:val="clear" w:color="auto" w:fill="FFFFFF"/>
            <w:vAlign w:val="center"/>
            <w:hideMark/>
          </w:tcPr>
          <w:p w:rsidR="006707CA" w:rsidRPr="00630526" w:rsidRDefault="006707CA" w:rsidP="00F84B4F">
            <w:pPr>
              <w:adjustRightInd w:val="0"/>
              <w:spacing w:line="276" w:lineRule="auto"/>
              <w:jc w:val="right"/>
              <w:rPr>
                <w:color w:val="000000"/>
                <w:sz w:val="24"/>
                <w:szCs w:val="24"/>
              </w:rPr>
            </w:pPr>
            <w:r w:rsidRPr="00630526">
              <w:rPr>
                <w:color w:val="000000"/>
                <w:sz w:val="24"/>
                <w:szCs w:val="24"/>
              </w:rPr>
              <w:t>,005</w:t>
            </w:r>
          </w:p>
        </w:tc>
      </w:tr>
      <w:tr w:rsidR="006707CA" w:rsidRPr="00630526" w:rsidTr="00672538">
        <w:trPr>
          <w:cantSplit/>
        </w:trPr>
        <w:tc>
          <w:tcPr>
            <w:tcW w:w="1752" w:type="dxa"/>
            <w:vMerge/>
            <w:tcBorders>
              <w:top w:val="nil"/>
              <w:left w:val="outset" w:sz="6" w:space="0" w:color="auto"/>
              <w:bottom w:val="outset" w:sz="6" w:space="0" w:color="auto"/>
              <w:right w:val="outset" w:sz="6" w:space="0" w:color="auto"/>
            </w:tcBorders>
            <w:vAlign w:val="center"/>
            <w:hideMark/>
          </w:tcPr>
          <w:p w:rsidR="006707CA" w:rsidRPr="00630526" w:rsidRDefault="006707CA" w:rsidP="00F84B4F">
            <w:pPr>
              <w:spacing w:line="276" w:lineRule="auto"/>
              <w:rPr>
                <w:rFonts w:eastAsia="Calibri"/>
                <w:color w:val="264A60"/>
                <w:sz w:val="24"/>
                <w:szCs w:val="24"/>
              </w:rPr>
            </w:pPr>
          </w:p>
        </w:tc>
        <w:tc>
          <w:tcPr>
            <w:tcW w:w="1188" w:type="dxa"/>
            <w:tcBorders>
              <w:top w:val="nil"/>
              <w:left w:val="outset" w:sz="6" w:space="0" w:color="auto"/>
              <w:bottom w:val="outset" w:sz="6" w:space="0" w:color="auto"/>
              <w:right w:val="outset" w:sz="6" w:space="0" w:color="auto"/>
            </w:tcBorders>
            <w:shd w:val="clear" w:color="auto" w:fill="E0E0E0"/>
            <w:hideMark/>
          </w:tcPr>
          <w:p w:rsidR="006707CA" w:rsidRPr="00630526" w:rsidRDefault="006707CA" w:rsidP="00F84B4F">
            <w:pPr>
              <w:spacing w:line="276" w:lineRule="auto"/>
              <w:jc w:val="center"/>
              <w:rPr>
                <w:color w:val="264A60"/>
                <w:sz w:val="24"/>
                <w:szCs w:val="24"/>
              </w:rPr>
            </w:pPr>
            <w:r w:rsidRPr="00630526">
              <w:rPr>
                <w:color w:val="264A60"/>
                <w:sz w:val="24"/>
                <w:szCs w:val="24"/>
              </w:rPr>
              <w:t>X2</w:t>
            </w:r>
          </w:p>
        </w:tc>
        <w:tc>
          <w:tcPr>
            <w:tcW w:w="1344" w:type="dxa"/>
            <w:tcBorders>
              <w:top w:val="nil"/>
              <w:left w:val="outset" w:sz="6" w:space="0" w:color="auto"/>
              <w:bottom w:val="outset" w:sz="6" w:space="0" w:color="auto"/>
              <w:right w:val="outset" w:sz="6" w:space="0" w:color="auto"/>
            </w:tcBorders>
            <w:shd w:val="clear" w:color="auto" w:fill="FFFFFF"/>
            <w:vAlign w:val="center"/>
            <w:hideMark/>
          </w:tcPr>
          <w:p w:rsidR="006707CA" w:rsidRPr="00630526" w:rsidRDefault="006707CA" w:rsidP="00F84B4F">
            <w:pPr>
              <w:adjustRightInd w:val="0"/>
              <w:spacing w:line="276" w:lineRule="auto"/>
              <w:jc w:val="right"/>
              <w:rPr>
                <w:color w:val="000000"/>
                <w:sz w:val="24"/>
                <w:szCs w:val="24"/>
              </w:rPr>
            </w:pPr>
            <w:r w:rsidRPr="00630526">
              <w:rPr>
                <w:color w:val="000000"/>
                <w:sz w:val="24"/>
                <w:szCs w:val="24"/>
              </w:rPr>
              <w:t>,618</w:t>
            </w:r>
          </w:p>
        </w:tc>
        <w:tc>
          <w:tcPr>
            <w:tcW w:w="1344" w:type="dxa"/>
            <w:tcBorders>
              <w:top w:val="nil"/>
              <w:left w:val="outset" w:sz="6" w:space="0" w:color="auto"/>
              <w:bottom w:val="outset" w:sz="6" w:space="0" w:color="auto"/>
              <w:right w:val="outset" w:sz="6" w:space="0" w:color="auto"/>
            </w:tcBorders>
            <w:shd w:val="clear" w:color="auto" w:fill="FFFFFF"/>
            <w:vAlign w:val="center"/>
            <w:hideMark/>
          </w:tcPr>
          <w:p w:rsidR="006707CA" w:rsidRPr="00630526" w:rsidRDefault="006707CA" w:rsidP="00F84B4F">
            <w:pPr>
              <w:adjustRightInd w:val="0"/>
              <w:spacing w:line="276" w:lineRule="auto"/>
              <w:jc w:val="right"/>
              <w:rPr>
                <w:color w:val="000000"/>
                <w:sz w:val="24"/>
                <w:szCs w:val="24"/>
              </w:rPr>
            </w:pPr>
            <w:r w:rsidRPr="00630526">
              <w:rPr>
                <w:color w:val="000000"/>
                <w:sz w:val="24"/>
                <w:szCs w:val="24"/>
              </w:rPr>
              <w:t>,073</w:t>
            </w:r>
          </w:p>
        </w:tc>
        <w:tc>
          <w:tcPr>
            <w:tcW w:w="1476" w:type="dxa"/>
            <w:tcBorders>
              <w:top w:val="nil"/>
              <w:left w:val="outset" w:sz="6" w:space="0" w:color="auto"/>
              <w:bottom w:val="outset" w:sz="6" w:space="0" w:color="auto"/>
              <w:right w:val="outset" w:sz="6" w:space="0" w:color="auto"/>
            </w:tcBorders>
            <w:shd w:val="clear" w:color="auto" w:fill="FFFFFF"/>
            <w:vAlign w:val="center"/>
            <w:hideMark/>
          </w:tcPr>
          <w:p w:rsidR="006707CA" w:rsidRPr="00630526" w:rsidRDefault="006707CA" w:rsidP="00F84B4F">
            <w:pPr>
              <w:adjustRightInd w:val="0"/>
              <w:spacing w:line="276" w:lineRule="auto"/>
              <w:jc w:val="right"/>
              <w:rPr>
                <w:color w:val="000000"/>
                <w:sz w:val="24"/>
                <w:szCs w:val="24"/>
              </w:rPr>
            </w:pPr>
            <w:r w:rsidRPr="00630526">
              <w:rPr>
                <w:color w:val="000000"/>
                <w:sz w:val="24"/>
                <w:szCs w:val="24"/>
              </w:rPr>
              <w:t>,651</w:t>
            </w:r>
          </w:p>
        </w:tc>
        <w:tc>
          <w:tcPr>
            <w:tcW w:w="1032" w:type="dxa"/>
            <w:tcBorders>
              <w:top w:val="nil"/>
              <w:left w:val="outset" w:sz="6" w:space="0" w:color="auto"/>
              <w:bottom w:val="outset" w:sz="6" w:space="0" w:color="auto"/>
              <w:right w:val="outset" w:sz="6" w:space="0" w:color="auto"/>
            </w:tcBorders>
            <w:shd w:val="clear" w:color="auto" w:fill="FFFFFF"/>
            <w:vAlign w:val="center"/>
            <w:hideMark/>
          </w:tcPr>
          <w:p w:rsidR="006707CA" w:rsidRPr="00630526" w:rsidRDefault="006707CA" w:rsidP="00F84B4F">
            <w:pPr>
              <w:adjustRightInd w:val="0"/>
              <w:spacing w:line="276" w:lineRule="auto"/>
              <w:jc w:val="right"/>
              <w:rPr>
                <w:color w:val="000000"/>
                <w:sz w:val="24"/>
                <w:szCs w:val="24"/>
              </w:rPr>
            </w:pPr>
            <w:r w:rsidRPr="00630526">
              <w:rPr>
                <w:color w:val="000000"/>
                <w:sz w:val="24"/>
                <w:szCs w:val="24"/>
              </w:rPr>
              <w:t>8,504</w:t>
            </w:r>
          </w:p>
        </w:tc>
        <w:tc>
          <w:tcPr>
            <w:tcW w:w="1032" w:type="dxa"/>
            <w:tcBorders>
              <w:top w:val="nil"/>
              <w:left w:val="outset" w:sz="6" w:space="0" w:color="auto"/>
              <w:bottom w:val="outset" w:sz="6" w:space="0" w:color="auto"/>
              <w:right w:val="outset" w:sz="6" w:space="0" w:color="auto"/>
            </w:tcBorders>
            <w:shd w:val="clear" w:color="auto" w:fill="FFFFFF"/>
            <w:vAlign w:val="center"/>
            <w:hideMark/>
          </w:tcPr>
          <w:p w:rsidR="006707CA" w:rsidRPr="00630526" w:rsidRDefault="006707CA" w:rsidP="00F84B4F">
            <w:pPr>
              <w:adjustRightInd w:val="0"/>
              <w:spacing w:line="276" w:lineRule="auto"/>
              <w:jc w:val="right"/>
              <w:rPr>
                <w:color w:val="000000"/>
                <w:sz w:val="24"/>
                <w:szCs w:val="24"/>
              </w:rPr>
            </w:pPr>
            <w:r w:rsidRPr="00630526">
              <w:rPr>
                <w:color w:val="000000"/>
                <w:sz w:val="24"/>
                <w:szCs w:val="24"/>
              </w:rPr>
              <w:t>,000</w:t>
            </w:r>
          </w:p>
        </w:tc>
      </w:tr>
    </w:tbl>
    <w:p w:rsidR="006707CA" w:rsidRPr="00630526" w:rsidRDefault="006707CA" w:rsidP="00F84B4F">
      <w:pPr>
        <w:spacing w:line="276" w:lineRule="auto"/>
        <w:rPr>
          <w:rFonts w:eastAsia="Calibri"/>
          <w:i/>
          <w:sz w:val="24"/>
          <w:szCs w:val="24"/>
        </w:rPr>
      </w:pPr>
      <w:r w:rsidRPr="00630526">
        <w:rPr>
          <w:i/>
          <w:sz w:val="24"/>
          <w:szCs w:val="24"/>
        </w:rPr>
        <w:t>Sumber : Hasil olah data</w:t>
      </w:r>
    </w:p>
    <w:p w:rsidR="006707CA" w:rsidRPr="00630526" w:rsidRDefault="006707CA" w:rsidP="00F84B4F">
      <w:pPr>
        <w:pStyle w:val="Footer"/>
        <w:tabs>
          <w:tab w:val="left" w:pos="0"/>
        </w:tabs>
        <w:spacing w:line="276" w:lineRule="auto"/>
        <w:rPr>
          <w:rFonts w:eastAsia="Calibri"/>
          <w:szCs w:val="24"/>
        </w:rPr>
      </w:pPr>
      <w:r w:rsidRPr="00630526">
        <w:rPr>
          <w:rFonts w:eastAsia="Calibri"/>
          <w:szCs w:val="24"/>
        </w:rPr>
        <w:t>Berdasarkan análisis data pada tabel 4.11, uji hipotesis secara parsial (Uji t) untuk masing-masing variabel bebas terhadap variabel terikatnya adalah  sebagai berikut:</w:t>
      </w:r>
    </w:p>
    <w:p w:rsidR="006707CA" w:rsidRPr="00630526" w:rsidRDefault="006707CA" w:rsidP="00F84B4F">
      <w:pPr>
        <w:pStyle w:val="Footer"/>
        <w:numPr>
          <w:ilvl w:val="0"/>
          <w:numId w:val="16"/>
        </w:numPr>
        <w:tabs>
          <w:tab w:val="clear" w:pos="4513"/>
          <w:tab w:val="clear" w:pos="9026"/>
          <w:tab w:val="left" w:pos="0"/>
          <w:tab w:val="left" w:pos="270"/>
          <w:tab w:val="center" w:pos="3375"/>
          <w:tab w:val="right" w:pos="6765"/>
          <w:tab w:val="right" w:pos="31680"/>
        </w:tabs>
        <w:autoSpaceDE/>
        <w:autoSpaceDN/>
        <w:spacing w:before="100" w:beforeAutospacing="1" w:after="100" w:afterAutospacing="1" w:line="276" w:lineRule="auto"/>
        <w:jc w:val="both"/>
        <w:rPr>
          <w:rFonts w:eastAsia="Calibri"/>
          <w:szCs w:val="24"/>
        </w:rPr>
      </w:pPr>
      <w:r w:rsidRPr="00630526">
        <w:rPr>
          <w:rFonts w:eastAsia="Calibri"/>
          <w:szCs w:val="24"/>
        </w:rPr>
        <w:t>Variabel kualitas pelayanan (X</w:t>
      </w:r>
      <w:r w:rsidRPr="00630526">
        <w:rPr>
          <w:rFonts w:eastAsia="Calibri"/>
          <w:szCs w:val="24"/>
          <w:vertAlign w:val="subscript"/>
        </w:rPr>
        <w:t>1</w:t>
      </w:r>
      <w:r w:rsidRPr="00630526">
        <w:rPr>
          <w:rFonts w:eastAsia="Calibri"/>
          <w:szCs w:val="24"/>
        </w:rPr>
        <w:t>):</w:t>
      </w:r>
    </w:p>
    <w:p w:rsidR="006707CA" w:rsidRPr="00630526" w:rsidRDefault="006707CA" w:rsidP="00F84B4F">
      <w:pPr>
        <w:pStyle w:val="Footer"/>
        <w:widowControl/>
        <w:numPr>
          <w:ilvl w:val="0"/>
          <w:numId w:val="17"/>
        </w:numPr>
        <w:tabs>
          <w:tab w:val="clear" w:pos="4513"/>
          <w:tab w:val="clear" w:pos="9026"/>
          <w:tab w:val="center" w:pos="3375"/>
          <w:tab w:val="right" w:pos="6765"/>
          <w:tab w:val="right" w:pos="31680"/>
        </w:tabs>
        <w:autoSpaceDE/>
        <w:autoSpaceDN/>
        <w:spacing w:before="100" w:beforeAutospacing="1" w:after="100" w:afterAutospacing="1" w:line="276" w:lineRule="auto"/>
        <w:jc w:val="both"/>
        <w:rPr>
          <w:rFonts w:eastAsia="Calibri"/>
          <w:szCs w:val="24"/>
        </w:rPr>
      </w:pPr>
      <w:r w:rsidRPr="00630526">
        <w:rPr>
          <w:rFonts w:eastAsia="Calibri"/>
          <w:szCs w:val="24"/>
        </w:rPr>
        <w:t>Hasil uji statistik menunjukkan bahwa nilai t</w:t>
      </w:r>
      <w:r w:rsidRPr="00630526">
        <w:rPr>
          <w:rFonts w:eastAsia="Calibri"/>
          <w:szCs w:val="24"/>
          <w:vertAlign w:val="subscript"/>
        </w:rPr>
        <w:t>hitung</w:t>
      </w:r>
      <w:r w:rsidRPr="00630526">
        <w:rPr>
          <w:rFonts w:eastAsia="Calibri"/>
          <w:szCs w:val="24"/>
        </w:rPr>
        <w:t xml:space="preserve"> dengan nilai signifikan sebesar 0,005. Nilai signifikansi lebih kecil dari tingkat alpha yang digunakan 5% (0,05), </w:t>
      </w:r>
    </w:p>
    <w:p w:rsidR="006707CA" w:rsidRPr="00630526" w:rsidRDefault="006707CA" w:rsidP="00F84B4F">
      <w:pPr>
        <w:pStyle w:val="Footer"/>
        <w:widowControl/>
        <w:numPr>
          <w:ilvl w:val="0"/>
          <w:numId w:val="17"/>
        </w:numPr>
        <w:tabs>
          <w:tab w:val="clear" w:pos="4513"/>
          <w:tab w:val="clear" w:pos="9026"/>
          <w:tab w:val="center" w:pos="3375"/>
          <w:tab w:val="right" w:pos="6765"/>
          <w:tab w:val="right" w:pos="31680"/>
        </w:tabs>
        <w:autoSpaceDE/>
        <w:autoSpaceDN/>
        <w:spacing w:before="100" w:beforeAutospacing="1" w:after="100" w:afterAutospacing="1" w:line="276" w:lineRule="auto"/>
        <w:jc w:val="both"/>
        <w:rPr>
          <w:rFonts w:eastAsia="Calibri"/>
          <w:szCs w:val="24"/>
        </w:rPr>
      </w:pPr>
      <w:r w:rsidRPr="00630526">
        <w:rPr>
          <w:bCs/>
          <w:szCs w:val="24"/>
        </w:rPr>
        <w:t>Menentukan t</w:t>
      </w:r>
      <w:r w:rsidRPr="00630526">
        <w:rPr>
          <w:bCs/>
          <w:szCs w:val="24"/>
          <w:vertAlign w:val="subscript"/>
        </w:rPr>
        <w:t>tabel</w:t>
      </w:r>
    </w:p>
    <w:p w:rsidR="006707CA" w:rsidRPr="00630526" w:rsidRDefault="006707CA" w:rsidP="00F84B4F">
      <w:pPr>
        <w:pStyle w:val="Footer"/>
        <w:tabs>
          <w:tab w:val="center" w:pos="3375"/>
          <w:tab w:val="right" w:pos="6765"/>
          <w:tab w:val="right" w:pos="31680"/>
        </w:tabs>
        <w:spacing w:before="100" w:beforeAutospacing="1" w:after="100" w:afterAutospacing="1" w:line="276" w:lineRule="auto"/>
        <w:ind w:left="735"/>
        <w:rPr>
          <w:rFonts w:eastAsia="Calibri"/>
          <w:szCs w:val="24"/>
        </w:rPr>
      </w:pPr>
      <w:r w:rsidRPr="00630526">
        <w:rPr>
          <w:szCs w:val="24"/>
        </w:rPr>
        <w:t xml:space="preserve">Pada penelitian ini digunakan </w:t>
      </w:r>
      <w:r w:rsidRPr="00630526">
        <w:rPr>
          <w:i/>
          <w:szCs w:val="24"/>
        </w:rPr>
        <w:t xml:space="preserve">level of significant α = </w:t>
      </w:r>
      <w:r w:rsidRPr="00630526">
        <w:rPr>
          <w:szCs w:val="24"/>
        </w:rPr>
        <w:t>0,05</w:t>
      </w:r>
      <w:r w:rsidRPr="00630526">
        <w:rPr>
          <w:i/>
          <w:szCs w:val="24"/>
        </w:rPr>
        <w:t xml:space="preserve"> . </w:t>
      </w:r>
      <w:r w:rsidRPr="00630526">
        <w:rPr>
          <w:szCs w:val="24"/>
        </w:rPr>
        <w:t>dengan</w:t>
      </w:r>
      <w:r w:rsidRPr="00630526">
        <w:rPr>
          <w:i/>
          <w:szCs w:val="24"/>
        </w:rPr>
        <w:t xml:space="preserve"> level of significant α = </w:t>
      </w:r>
      <w:r w:rsidRPr="00630526">
        <w:rPr>
          <w:szCs w:val="24"/>
        </w:rPr>
        <w:t>0,05</w:t>
      </w:r>
      <w:r w:rsidRPr="00630526">
        <w:rPr>
          <w:i/>
          <w:szCs w:val="24"/>
        </w:rPr>
        <w:t xml:space="preserve"> </w:t>
      </w:r>
      <w:r w:rsidRPr="00630526">
        <w:rPr>
          <w:szCs w:val="24"/>
        </w:rPr>
        <w:t>diperoleh t tabel sebagai berikut :</w:t>
      </w:r>
    </w:p>
    <w:p w:rsidR="006707CA" w:rsidRPr="00630526" w:rsidRDefault="006707CA" w:rsidP="00F84B4F">
      <w:pPr>
        <w:pStyle w:val="ListParagraph"/>
        <w:spacing w:line="276" w:lineRule="auto"/>
        <w:rPr>
          <w:sz w:val="24"/>
          <w:szCs w:val="24"/>
        </w:rPr>
      </w:pPr>
      <w:r w:rsidRPr="00630526">
        <w:rPr>
          <w:sz w:val="24"/>
          <w:szCs w:val="24"/>
        </w:rPr>
        <w:t>t</w:t>
      </w:r>
      <w:r w:rsidRPr="00630526">
        <w:rPr>
          <w:sz w:val="24"/>
          <w:szCs w:val="24"/>
          <w:vertAlign w:val="subscript"/>
        </w:rPr>
        <w:t>tabel</w:t>
      </w:r>
      <w:r w:rsidRPr="00630526">
        <w:rPr>
          <w:sz w:val="24"/>
          <w:szCs w:val="24"/>
        </w:rPr>
        <w:t xml:space="preserve">1 = </w:t>
      </w:r>
      <w:r w:rsidRPr="00630526">
        <w:rPr>
          <w:i/>
          <w:sz w:val="24"/>
          <w:szCs w:val="24"/>
        </w:rPr>
        <w:t>α</w:t>
      </w:r>
      <w:r w:rsidRPr="00630526">
        <w:rPr>
          <w:sz w:val="24"/>
          <w:szCs w:val="24"/>
        </w:rPr>
        <w:t>/2:n-k</w:t>
      </w:r>
    </w:p>
    <w:p w:rsidR="006707CA" w:rsidRPr="00630526" w:rsidRDefault="006707CA" w:rsidP="00F84B4F">
      <w:pPr>
        <w:pStyle w:val="ListParagraph"/>
        <w:adjustRightInd w:val="0"/>
        <w:spacing w:line="276" w:lineRule="auto"/>
        <w:rPr>
          <w:sz w:val="24"/>
          <w:szCs w:val="24"/>
        </w:rPr>
      </w:pPr>
      <w:r w:rsidRPr="00630526">
        <w:rPr>
          <w:sz w:val="24"/>
          <w:szCs w:val="24"/>
        </w:rPr>
        <w:t>= 0,05/2; 96-2</w:t>
      </w:r>
    </w:p>
    <w:p w:rsidR="006707CA" w:rsidRPr="00630526" w:rsidRDefault="006707CA" w:rsidP="00F84B4F">
      <w:pPr>
        <w:pStyle w:val="ListParagraph"/>
        <w:adjustRightInd w:val="0"/>
        <w:spacing w:line="276" w:lineRule="auto"/>
        <w:rPr>
          <w:sz w:val="24"/>
          <w:szCs w:val="24"/>
        </w:rPr>
      </w:pPr>
      <w:r w:rsidRPr="00630526">
        <w:rPr>
          <w:sz w:val="24"/>
          <w:szCs w:val="24"/>
        </w:rPr>
        <w:t>= 0,025; 94</w:t>
      </w:r>
    </w:p>
    <w:p w:rsidR="006707CA" w:rsidRPr="00630526" w:rsidRDefault="006707CA" w:rsidP="00F84B4F">
      <w:pPr>
        <w:spacing w:line="276" w:lineRule="auto"/>
        <w:rPr>
          <w:bCs/>
          <w:sz w:val="24"/>
          <w:szCs w:val="24"/>
        </w:rPr>
      </w:pPr>
      <w:r w:rsidRPr="00630526">
        <w:rPr>
          <w:bCs/>
          <w:sz w:val="24"/>
          <w:szCs w:val="24"/>
        </w:rPr>
        <w:lastRenderedPageBreak/>
        <w:t>di dapatkan t</w:t>
      </w:r>
      <w:r w:rsidRPr="00630526">
        <w:rPr>
          <w:bCs/>
          <w:sz w:val="24"/>
          <w:szCs w:val="24"/>
          <w:vertAlign w:val="subscript"/>
        </w:rPr>
        <w:t xml:space="preserve">tabel </w:t>
      </w:r>
      <w:r w:rsidRPr="00630526">
        <w:rPr>
          <w:bCs/>
          <w:sz w:val="24"/>
          <w:szCs w:val="24"/>
        </w:rPr>
        <w:t>sebesar 1,98</w:t>
      </w:r>
    </w:p>
    <w:p w:rsidR="006707CA" w:rsidRPr="00630526" w:rsidRDefault="006707CA" w:rsidP="00F84B4F">
      <w:pPr>
        <w:spacing w:line="276" w:lineRule="auto"/>
        <w:rPr>
          <w:bCs/>
          <w:sz w:val="24"/>
          <w:szCs w:val="24"/>
        </w:rPr>
      </w:pPr>
      <w:r w:rsidRPr="00630526">
        <w:rPr>
          <w:bCs/>
          <w:sz w:val="24"/>
          <w:szCs w:val="24"/>
        </w:rPr>
        <w:t>-    Kriteria pengujian :</w:t>
      </w:r>
    </w:p>
    <w:p w:rsidR="006707CA" w:rsidRPr="00630526" w:rsidRDefault="006707CA" w:rsidP="00F84B4F">
      <w:pPr>
        <w:spacing w:line="276" w:lineRule="auto"/>
        <w:rPr>
          <w:bCs/>
          <w:sz w:val="24"/>
          <w:szCs w:val="24"/>
        </w:rPr>
      </w:pPr>
      <w:r w:rsidRPr="00630526">
        <w:rPr>
          <w:bCs/>
          <w:sz w:val="24"/>
          <w:szCs w:val="24"/>
        </w:rPr>
        <w:t>a.</w:t>
      </w:r>
      <w:r w:rsidRPr="00630526">
        <w:rPr>
          <w:bCs/>
          <w:sz w:val="24"/>
          <w:szCs w:val="24"/>
        </w:rPr>
        <w:tab/>
        <w:t>Jika t</w:t>
      </w:r>
      <w:r w:rsidRPr="00630526">
        <w:rPr>
          <w:bCs/>
          <w:sz w:val="24"/>
          <w:szCs w:val="24"/>
          <w:vertAlign w:val="subscript"/>
        </w:rPr>
        <w:t xml:space="preserve">hitung </w:t>
      </w:r>
      <w:r w:rsidRPr="00630526">
        <w:rPr>
          <w:bCs/>
          <w:sz w:val="24"/>
          <w:szCs w:val="24"/>
          <w:u w:val="single"/>
        </w:rPr>
        <w:t>&lt;</w:t>
      </w:r>
      <w:r w:rsidRPr="00630526">
        <w:rPr>
          <w:bCs/>
          <w:sz w:val="24"/>
          <w:szCs w:val="24"/>
        </w:rPr>
        <w:t xml:space="preserve"> t</w:t>
      </w:r>
      <w:r w:rsidRPr="00630526">
        <w:rPr>
          <w:bCs/>
          <w:sz w:val="24"/>
          <w:szCs w:val="24"/>
          <w:vertAlign w:val="subscript"/>
        </w:rPr>
        <w:t>tabel</w:t>
      </w:r>
      <w:r w:rsidRPr="00630526">
        <w:rPr>
          <w:bCs/>
          <w:sz w:val="24"/>
          <w:szCs w:val="24"/>
        </w:rPr>
        <w:t xml:space="preserve"> , maka H</w:t>
      </w:r>
      <w:r w:rsidRPr="00630526">
        <w:rPr>
          <w:bCs/>
          <w:sz w:val="24"/>
          <w:szCs w:val="24"/>
          <w:vertAlign w:val="subscript"/>
        </w:rPr>
        <w:t xml:space="preserve">0 </w:t>
      </w:r>
      <w:r w:rsidRPr="00630526">
        <w:rPr>
          <w:bCs/>
          <w:sz w:val="24"/>
          <w:szCs w:val="24"/>
        </w:rPr>
        <w:t>diterima</w:t>
      </w:r>
    </w:p>
    <w:p w:rsidR="006707CA" w:rsidRPr="00630526" w:rsidRDefault="006707CA" w:rsidP="00F84B4F">
      <w:pPr>
        <w:spacing w:line="276" w:lineRule="auto"/>
        <w:rPr>
          <w:bCs/>
          <w:sz w:val="24"/>
          <w:szCs w:val="24"/>
        </w:rPr>
      </w:pPr>
      <w:r w:rsidRPr="00630526">
        <w:rPr>
          <w:bCs/>
          <w:sz w:val="24"/>
          <w:szCs w:val="24"/>
        </w:rPr>
        <w:t>b.</w:t>
      </w:r>
      <w:r w:rsidRPr="00630526">
        <w:rPr>
          <w:bCs/>
          <w:sz w:val="24"/>
          <w:szCs w:val="24"/>
        </w:rPr>
        <w:tab/>
        <w:t>Jika t</w:t>
      </w:r>
      <w:r w:rsidRPr="00630526">
        <w:rPr>
          <w:bCs/>
          <w:sz w:val="24"/>
          <w:szCs w:val="24"/>
          <w:vertAlign w:val="subscript"/>
        </w:rPr>
        <w:t>hitung</w:t>
      </w:r>
      <w:r w:rsidRPr="00630526">
        <w:rPr>
          <w:bCs/>
          <w:sz w:val="24"/>
          <w:szCs w:val="24"/>
        </w:rPr>
        <w:t xml:space="preserve"> &gt; t</w:t>
      </w:r>
      <w:r w:rsidRPr="00630526">
        <w:rPr>
          <w:bCs/>
          <w:sz w:val="24"/>
          <w:szCs w:val="24"/>
          <w:vertAlign w:val="subscript"/>
        </w:rPr>
        <w:t>tabel</w:t>
      </w:r>
      <w:r w:rsidRPr="00630526">
        <w:rPr>
          <w:bCs/>
          <w:sz w:val="24"/>
          <w:szCs w:val="24"/>
        </w:rPr>
        <w:t xml:space="preserve"> , maka H</w:t>
      </w:r>
      <w:r w:rsidRPr="00630526">
        <w:rPr>
          <w:bCs/>
          <w:sz w:val="24"/>
          <w:szCs w:val="24"/>
          <w:vertAlign w:val="subscript"/>
        </w:rPr>
        <w:t xml:space="preserve">0 </w:t>
      </w:r>
      <w:r w:rsidRPr="00630526">
        <w:rPr>
          <w:bCs/>
          <w:sz w:val="24"/>
          <w:szCs w:val="24"/>
        </w:rPr>
        <w:t>ditolak</w:t>
      </w:r>
    </w:p>
    <w:p w:rsidR="006707CA" w:rsidRPr="00630526" w:rsidRDefault="006707CA" w:rsidP="00F84B4F">
      <w:pPr>
        <w:spacing w:line="276" w:lineRule="auto"/>
        <w:jc w:val="both"/>
        <w:rPr>
          <w:sz w:val="24"/>
          <w:szCs w:val="24"/>
        </w:rPr>
      </w:pPr>
      <w:r w:rsidRPr="00630526">
        <w:rPr>
          <w:bCs/>
          <w:sz w:val="24"/>
          <w:szCs w:val="24"/>
        </w:rPr>
        <w:t>hasil penelitian adalah t</w:t>
      </w:r>
      <w:r w:rsidRPr="00630526">
        <w:rPr>
          <w:bCs/>
          <w:sz w:val="24"/>
          <w:szCs w:val="24"/>
          <w:vertAlign w:val="subscript"/>
        </w:rPr>
        <w:t>hitung</w:t>
      </w:r>
      <w:r w:rsidRPr="00630526">
        <w:rPr>
          <w:bCs/>
          <w:sz w:val="24"/>
          <w:szCs w:val="24"/>
        </w:rPr>
        <w:t xml:space="preserve"> &gt; t</w:t>
      </w:r>
      <w:r w:rsidRPr="00630526">
        <w:rPr>
          <w:bCs/>
          <w:sz w:val="24"/>
          <w:szCs w:val="24"/>
          <w:vertAlign w:val="subscript"/>
        </w:rPr>
        <w:t>tabel</w:t>
      </w:r>
      <w:r w:rsidRPr="00630526">
        <w:rPr>
          <w:bCs/>
          <w:sz w:val="24"/>
          <w:szCs w:val="24"/>
        </w:rPr>
        <w:t xml:space="preserve"> </w:t>
      </w:r>
      <w:r w:rsidRPr="00630526">
        <w:rPr>
          <w:color w:val="000000"/>
          <w:sz w:val="24"/>
          <w:szCs w:val="24"/>
        </w:rPr>
        <w:t xml:space="preserve">2,856 </w:t>
      </w:r>
      <w:r w:rsidRPr="00630526">
        <w:rPr>
          <w:bCs/>
          <w:sz w:val="24"/>
          <w:szCs w:val="24"/>
        </w:rPr>
        <w:t xml:space="preserve">&gt; 1,98, </w:t>
      </w:r>
      <w:r w:rsidRPr="00630526">
        <w:rPr>
          <w:sz w:val="24"/>
          <w:szCs w:val="24"/>
        </w:rPr>
        <w:t>maka keputusannya adalah menerima hipotesis alternatif (H</w:t>
      </w:r>
      <w:r w:rsidRPr="00630526">
        <w:rPr>
          <w:sz w:val="24"/>
          <w:szCs w:val="24"/>
          <w:vertAlign w:val="subscript"/>
        </w:rPr>
        <w:t>a</w:t>
      </w:r>
      <w:r w:rsidRPr="00630526">
        <w:rPr>
          <w:sz w:val="24"/>
          <w:szCs w:val="24"/>
        </w:rPr>
        <w:t>) dan menolak hipotesis nol (H</w:t>
      </w:r>
      <w:r w:rsidRPr="00630526">
        <w:rPr>
          <w:sz w:val="24"/>
          <w:szCs w:val="24"/>
          <w:vertAlign w:val="subscript"/>
        </w:rPr>
        <w:t>o</w:t>
      </w:r>
      <w:r w:rsidRPr="00630526">
        <w:rPr>
          <w:sz w:val="24"/>
          <w:szCs w:val="24"/>
        </w:rPr>
        <w:t>), bahwa secara parsial variabel kualitas pelayanan (X</w:t>
      </w:r>
      <w:r w:rsidRPr="00630526">
        <w:rPr>
          <w:sz w:val="24"/>
          <w:szCs w:val="24"/>
          <w:vertAlign w:val="subscript"/>
        </w:rPr>
        <w:t>1</w:t>
      </w:r>
      <w:r w:rsidRPr="00630526">
        <w:rPr>
          <w:sz w:val="24"/>
          <w:szCs w:val="24"/>
        </w:rPr>
        <w:t xml:space="preserve">) berpengaruh signifikan terhadap variabel loyalitas pelanggan (Y). </w:t>
      </w:r>
    </w:p>
    <w:p w:rsidR="006707CA" w:rsidRPr="00630526" w:rsidRDefault="006707CA" w:rsidP="00F84B4F">
      <w:pPr>
        <w:spacing w:line="276" w:lineRule="auto"/>
        <w:rPr>
          <w:sz w:val="24"/>
          <w:szCs w:val="24"/>
        </w:rPr>
      </w:pPr>
      <w:r w:rsidRPr="00630526">
        <w:rPr>
          <w:sz w:val="24"/>
          <w:szCs w:val="24"/>
        </w:rPr>
        <w:t xml:space="preserve"> </w:t>
      </w:r>
    </w:p>
    <w:p w:rsidR="006707CA" w:rsidRPr="00630526" w:rsidRDefault="006707CA" w:rsidP="00F84B4F">
      <w:pPr>
        <w:pStyle w:val="ListParagraph"/>
        <w:numPr>
          <w:ilvl w:val="0"/>
          <w:numId w:val="16"/>
        </w:numPr>
        <w:autoSpaceDE/>
        <w:autoSpaceDN/>
        <w:spacing w:after="160" w:line="276" w:lineRule="auto"/>
        <w:contextualSpacing/>
        <w:jc w:val="left"/>
        <w:rPr>
          <w:bCs/>
          <w:sz w:val="24"/>
          <w:szCs w:val="24"/>
        </w:rPr>
      </w:pPr>
      <w:r w:rsidRPr="00630526">
        <w:rPr>
          <w:sz w:val="24"/>
          <w:szCs w:val="24"/>
        </w:rPr>
        <w:t>Variabel kepuasan pelanggan (X</w:t>
      </w:r>
      <w:r w:rsidRPr="00630526">
        <w:rPr>
          <w:sz w:val="24"/>
          <w:szCs w:val="24"/>
          <w:vertAlign w:val="subscript"/>
        </w:rPr>
        <w:t>2</w:t>
      </w:r>
      <w:r w:rsidRPr="00630526">
        <w:rPr>
          <w:sz w:val="24"/>
          <w:szCs w:val="24"/>
        </w:rPr>
        <w:t>)</w:t>
      </w:r>
    </w:p>
    <w:p w:rsidR="006707CA" w:rsidRPr="00630526" w:rsidRDefault="006707CA" w:rsidP="00F84B4F">
      <w:pPr>
        <w:pStyle w:val="Footer"/>
        <w:widowControl/>
        <w:numPr>
          <w:ilvl w:val="0"/>
          <w:numId w:val="18"/>
        </w:numPr>
        <w:tabs>
          <w:tab w:val="clear" w:pos="4513"/>
          <w:tab w:val="clear" w:pos="9026"/>
          <w:tab w:val="center" w:pos="3375"/>
          <w:tab w:val="right" w:pos="6765"/>
          <w:tab w:val="right" w:pos="31680"/>
        </w:tabs>
        <w:autoSpaceDE/>
        <w:autoSpaceDN/>
        <w:spacing w:before="100" w:beforeAutospacing="1" w:after="100" w:afterAutospacing="1" w:line="276" w:lineRule="auto"/>
        <w:jc w:val="both"/>
        <w:rPr>
          <w:rFonts w:eastAsia="Calibri"/>
          <w:szCs w:val="24"/>
        </w:rPr>
      </w:pPr>
      <w:r w:rsidRPr="00630526">
        <w:rPr>
          <w:rFonts w:eastAsia="Calibri"/>
          <w:szCs w:val="24"/>
        </w:rPr>
        <w:t>Hasil uji statistik menunjukkan bahwa nilai t</w:t>
      </w:r>
      <w:r w:rsidRPr="00630526">
        <w:rPr>
          <w:rFonts w:eastAsia="Calibri"/>
          <w:szCs w:val="24"/>
          <w:vertAlign w:val="subscript"/>
        </w:rPr>
        <w:t>hitung</w:t>
      </w:r>
      <w:r w:rsidRPr="00630526">
        <w:rPr>
          <w:rFonts w:eastAsia="Calibri"/>
          <w:szCs w:val="24"/>
        </w:rPr>
        <w:t xml:space="preserve"> dengan nilai signifikan sebesar 0,000. Nilai signifikansi lebih kecil dari tingkat alpha yang digunakan 5% (0,05), </w:t>
      </w:r>
    </w:p>
    <w:p w:rsidR="006707CA" w:rsidRPr="00630526" w:rsidRDefault="006707CA" w:rsidP="00F84B4F">
      <w:pPr>
        <w:pStyle w:val="Footer"/>
        <w:widowControl/>
        <w:numPr>
          <w:ilvl w:val="0"/>
          <w:numId w:val="18"/>
        </w:numPr>
        <w:tabs>
          <w:tab w:val="clear" w:pos="4513"/>
          <w:tab w:val="clear" w:pos="9026"/>
          <w:tab w:val="center" w:pos="3375"/>
          <w:tab w:val="right" w:pos="6765"/>
          <w:tab w:val="right" w:pos="31680"/>
        </w:tabs>
        <w:autoSpaceDE/>
        <w:autoSpaceDN/>
        <w:spacing w:before="100" w:beforeAutospacing="1" w:after="100" w:afterAutospacing="1" w:line="276" w:lineRule="auto"/>
        <w:jc w:val="both"/>
        <w:rPr>
          <w:rFonts w:eastAsia="Calibri"/>
          <w:szCs w:val="24"/>
        </w:rPr>
      </w:pPr>
      <w:r w:rsidRPr="00630526">
        <w:rPr>
          <w:bCs/>
          <w:szCs w:val="24"/>
        </w:rPr>
        <w:t>Menentukan t</w:t>
      </w:r>
      <w:r w:rsidRPr="00630526">
        <w:rPr>
          <w:bCs/>
          <w:szCs w:val="24"/>
          <w:vertAlign w:val="subscript"/>
        </w:rPr>
        <w:t>tabel</w:t>
      </w:r>
    </w:p>
    <w:p w:rsidR="006707CA" w:rsidRPr="00630526" w:rsidRDefault="006707CA" w:rsidP="00F84B4F">
      <w:pPr>
        <w:pStyle w:val="ListParagraph"/>
        <w:spacing w:line="276" w:lineRule="auto"/>
        <w:rPr>
          <w:sz w:val="24"/>
          <w:szCs w:val="24"/>
        </w:rPr>
      </w:pPr>
      <w:r w:rsidRPr="00630526">
        <w:rPr>
          <w:sz w:val="24"/>
          <w:szCs w:val="24"/>
        </w:rPr>
        <w:t xml:space="preserve">Pada penelitian ini digunakan </w:t>
      </w:r>
      <w:r w:rsidRPr="00630526">
        <w:rPr>
          <w:i/>
          <w:sz w:val="24"/>
          <w:szCs w:val="24"/>
        </w:rPr>
        <w:t xml:space="preserve">level of significant α = </w:t>
      </w:r>
      <w:r w:rsidRPr="00630526">
        <w:rPr>
          <w:sz w:val="24"/>
          <w:szCs w:val="24"/>
        </w:rPr>
        <w:t>0,05</w:t>
      </w:r>
      <w:r w:rsidRPr="00630526">
        <w:rPr>
          <w:i/>
          <w:sz w:val="24"/>
          <w:szCs w:val="24"/>
        </w:rPr>
        <w:t xml:space="preserve"> . </w:t>
      </w:r>
      <w:r w:rsidRPr="00630526">
        <w:rPr>
          <w:sz w:val="24"/>
          <w:szCs w:val="24"/>
        </w:rPr>
        <w:t>dengan</w:t>
      </w:r>
      <w:r w:rsidRPr="00630526">
        <w:rPr>
          <w:i/>
          <w:sz w:val="24"/>
          <w:szCs w:val="24"/>
        </w:rPr>
        <w:t xml:space="preserve"> level of significant α = </w:t>
      </w:r>
      <w:r w:rsidRPr="00630526">
        <w:rPr>
          <w:sz w:val="24"/>
          <w:szCs w:val="24"/>
        </w:rPr>
        <w:t>0,05</w:t>
      </w:r>
      <w:r w:rsidRPr="00630526">
        <w:rPr>
          <w:i/>
          <w:sz w:val="24"/>
          <w:szCs w:val="24"/>
        </w:rPr>
        <w:t xml:space="preserve"> </w:t>
      </w:r>
      <w:r w:rsidRPr="00630526">
        <w:rPr>
          <w:sz w:val="24"/>
          <w:szCs w:val="24"/>
        </w:rPr>
        <w:t>diperoleh t tabel sebagai berikut :</w:t>
      </w:r>
    </w:p>
    <w:p w:rsidR="006707CA" w:rsidRPr="00630526" w:rsidRDefault="006707CA" w:rsidP="00F84B4F">
      <w:pPr>
        <w:pStyle w:val="ListParagraph"/>
        <w:spacing w:line="276" w:lineRule="auto"/>
        <w:rPr>
          <w:sz w:val="24"/>
          <w:szCs w:val="24"/>
        </w:rPr>
      </w:pPr>
      <w:r w:rsidRPr="00630526">
        <w:rPr>
          <w:sz w:val="24"/>
          <w:szCs w:val="24"/>
        </w:rPr>
        <w:t>t</w:t>
      </w:r>
      <w:r w:rsidRPr="00630526">
        <w:rPr>
          <w:sz w:val="24"/>
          <w:szCs w:val="24"/>
          <w:vertAlign w:val="subscript"/>
        </w:rPr>
        <w:t>tabel</w:t>
      </w:r>
      <w:r w:rsidRPr="00630526">
        <w:rPr>
          <w:sz w:val="24"/>
          <w:szCs w:val="24"/>
        </w:rPr>
        <w:t xml:space="preserve">1 = </w:t>
      </w:r>
      <w:r w:rsidRPr="00630526">
        <w:rPr>
          <w:i/>
          <w:sz w:val="24"/>
          <w:szCs w:val="24"/>
        </w:rPr>
        <w:t>α</w:t>
      </w:r>
      <w:r w:rsidRPr="00630526">
        <w:rPr>
          <w:sz w:val="24"/>
          <w:szCs w:val="24"/>
        </w:rPr>
        <w:t>/2:n-k</w:t>
      </w:r>
    </w:p>
    <w:p w:rsidR="006707CA" w:rsidRPr="00630526" w:rsidRDefault="006707CA" w:rsidP="00F84B4F">
      <w:pPr>
        <w:pStyle w:val="ListParagraph"/>
        <w:adjustRightInd w:val="0"/>
        <w:spacing w:line="276" w:lineRule="auto"/>
        <w:rPr>
          <w:sz w:val="24"/>
          <w:szCs w:val="24"/>
        </w:rPr>
      </w:pPr>
      <w:r w:rsidRPr="00630526">
        <w:rPr>
          <w:sz w:val="24"/>
          <w:szCs w:val="24"/>
        </w:rPr>
        <w:t>= 0,05/2; 96-2</w:t>
      </w:r>
    </w:p>
    <w:p w:rsidR="006707CA" w:rsidRPr="00630526" w:rsidRDefault="006707CA" w:rsidP="00F84B4F">
      <w:pPr>
        <w:pStyle w:val="ListParagraph"/>
        <w:adjustRightInd w:val="0"/>
        <w:spacing w:line="276" w:lineRule="auto"/>
        <w:rPr>
          <w:sz w:val="24"/>
          <w:szCs w:val="24"/>
        </w:rPr>
      </w:pPr>
      <w:r w:rsidRPr="00630526">
        <w:rPr>
          <w:sz w:val="24"/>
          <w:szCs w:val="24"/>
        </w:rPr>
        <w:t>= 0,025; 94</w:t>
      </w:r>
    </w:p>
    <w:p w:rsidR="006707CA" w:rsidRPr="00630526" w:rsidRDefault="006707CA" w:rsidP="00F84B4F">
      <w:pPr>
        <w:pStyle w:val="ListParagraph"/>
        <w:spacing w:line="276" w:lineRule="auto"/>
        <w:rPr>
          <w:bCs/>
          <w:sz w:val="24"/>
          <w:szCs w:val="24"/>
        </w:rPr>
      </w:pPr>
      <w:r w:rsidRPr="00630526">
        <w:rPr>
          <w:bCs/>
          <w:sz w:val="24"/>
          <w:szCs w:val="24"/>
        </w:rPr>
        <w:t>di dapatkan t</w:t>
      </w:r>
      <w:r w:rsidRPr="00630526">
        <w:rPr>
          <w:bCs/>
          <w:sz w:val="24"/>
          <w:szCs w:val="24"/>
          <w:vertAlign w:val="subscript"/>
        </w:rPr>
        <w:t xml:space="preserve">tabel </w:t>
      </w:r>
      <w:r w:rsidRPr="00630526">
        <w:rPr>
          <w:bCs/>
          <w:sz w:val="24"/>
          <w:szCs w:val="24"/>
        </w:rPr>
        <w:t>sebesar 1,98</w:t>
      </w:r>
    </w:p>
    <w:p w:rsidR="006707CA" w:rsidRPr="00630526" w:rsidRDefault="006707CA" w:rsidP="00F84B4F">
      <w:pPr>
        <w:pStyle w:val="ListParagraph"/>
        <w:spacing w:line="276" w:lineRule="auto"/>
        <w:rPr>
          <w:bCs/>
          <w:sz w:val="24"/>
          <w:szCs w:val="24"/>
        </w:rPr>
      </w:pPr>
    </w:p>
    <w:p w:rsidR="006707CA" w:rsidRPr="00630526" w:rsidRDefault="006707CA" w:rsidP="00F84B4F">
      <w:pPr>
        <w:pStyle w:val="ListParagraph"/>
        <w:spacing w:line="276" w:lineRule="auto"/>
        <w:rPr>
          <w:bCs/>
          <w:sz w:val="24"/>
          <w:szCs w:val="24"/>
        </w:rPr>
      </w:pPr>
    </w:p>
    <w:p w:rsidR="006707CA" w:rsidRPr="00630526" w:rsidRDefault="006707CA" w:rsidP="00F84B4F">
      <w:pPr>
        <w:pStyle w:val="ListParagraph"/>
        <w:spacing w:line="276" w:lineRule="auto"/>
        <w:rPr>
          <w:bCs/>
          <w:sz w:val="24"/>
          <w:szCs w:val="24"/>
        </w:rPr>
      </w:pPr>
      <w:r w:rsidRPr="00630526">
        <w:rPr>
          <w:bCs/>
          <w:sz w:val="24"/>
          <w:szCs w:val="24"/>
        </w:rPr>
        <w:t>Kriteria pengujian :</w:t>
      </w:r>
    </w:p>
    <w:p w:rsidR="006707CA" w:rsidRPr="00630526" w:rsidRDefault="006707CA" w:rsidP="00F84B4F">
      <w:pPr>
        <w:spacing w:line="276" w:lineRule="auto"/>
        <w:rPr>
          <w:bCs/>
          <w:sz w:val="24"/>
          <w:szCs w:val="24"/>
        </w:rPr>
      </w:pPr>
      <w:r w:rsidRPr="00630526">
        <w:rPr>
          <w:bCs/>
          <w:sz w:val="24"/>
          <w:szCs w:val="24"/>
        </w:rPr>
        <w:t>a.</w:t>
      </w:r>
      <w:r w:rsidRPr="00630526">
        <w:rPr>
          <w:bCs/>
          <w:sz w:val="24"/>
          <w:szCs w:val="24"/>
        </w:rPr>
        <w:tab/>
        <w:t>Jika t</w:t>
      </w:r>
      <w:r w:rsidRPr="00630526">
        <w:rPr>
          <w:bCs/>
          <w:sz w:val="24"/>
          <w:szCs w:val="24"/>
          <w:vertAlign w:val="subscript"/>
        </w:rPr>
        <w:t xml:space="preserve">hitung </w:t>
      </w:r>
      <w:r w:rsidRPr="00630526">
        <w:rPr>
          <w:bCs/>
          <w:sz w:val="24"/>
          <w:szCs w:val="24"/>
          <w:u w:val="single"/>
        </w:rPr>
        <w:t>&lt;</w:t>
      </w:r>
      <w:r w:rsidRPr="00630526">
        <w:rPr>
          <w:bCs/>
          <w:sz w:val="24"/>
          <w:szCs w:val="24"/>
        </w:rPr>
        <w:t xml:space="preserve"> t</w:t>
      </w:r>
      <w:r w:rsidRPr="00630526">
        <w:rPr>
          <w:bCs/>
          <w:sz w:val="24"/>
          <w:szCs w:val="24"/>
          <w:vertAlign w:val="subscript"/>
        </w:rPr>
        <w:t>tabel</w:t>
      </w:r>
      <w:r w:rsidRPr="00630526">
        <w:rPr>
          <w:bCs/>
          <w:sz w:val="24"/>
          <w:szCs w:val="24"/>
        </w:rPr>
        <w:t xml:space="preserve"> , maka H</w:t>
      </w:r>
      <w:r w:rsidRPr="00630526">
        <w:rPr>
          <w:bCs/>
          <w:sz w:val="24"/>
          <w:szCs w:val="24"/>
          <w:vertAlign w:val="subscript"/>
        </w:rPr>
        <w:t xml:space="preserve">0 </w:t>
      </w:r>
      <w:r w:rsidRPr="00630526">
        <w:rPr>
          <w:bCs/>
          <w:sz w:val="24"/>
          <w:szCs w:val="24"/>
        </w:rPr>
        <w:t>diterima</w:t>
      </w:r>
    </w:p>
    <w:p w:rsidR="006707CA" w:rsidRPr="00630526" w:rsidRDefault="006707CA" w:rsidP="00F84B4F">
      <w:pPr>
        <w:spacing w:line="276" w:lineRule="auto"/>
        <w:rPr>
          <w:bCs/>
          <w:sz w:val="24"/>
          <w:szCs w:val="24"/>
        </w:rPr>
      </w:pPr>
      <w:r w:rsidRPr="00630526">
        <w:rPr>
          <w:bCs/>
          <w:sz w:val="24"/>
          <w:szCs w:val="24"/>
        </w:rPr>
        <w:t>b.</w:t>
      </w:r>
      <w:r w:rsidRPr="00630526">
        <w:rPr>
          <w:bCs/>
          <w:sz w:val="24"/>
          <w:szCs w:val="24"/>
        </w:rPr>
        <w:tab/>
        <w:t>Jika t</w:t>
      </w:r>
      <w:r w:rsidRPr="00630526">
        <w:rPr>
          <w:bCs/>
          <w:sz w:val="24"/>
          <w:szCs w:val="24"/>
          <w:vertAlign w:val="subscript"/>
        </w:rPr>
        <w:t>hitung</w:t>
      </w:r>
      <w:r w:rsidRPr="00630526">
        <w:rPr>
          <w:bCs/>
          <w:sz w:val="24"/>
          <w:szCs w:val="24"/>
        </w:rPr>
        <w:t xml:space="preserve"> &gt; t</w:t>
      </w:r>
      <w:r w:rsidRPr="00630526">
        <w:rPr>
          <w:bCs/>
          <w:sz w:val="24"/>
          <w:szCs w:val="24"/>
          <w:vertAlign w:val="subscript"/>
        </w:rPr>
        <w:t>tabel</w:t>
      </w:r>
      <w:r w:rsidRPr="00630526">
        <w:rPr>
          <w:bCs/>
          <w:sz w:val="24"/>
          <w:szCs w:val="24"/>
        </w:rPr>
        <w:t xml:space="preserve"> , maka H</w:t>
      </w:r>
      <w:r w:rsidRPr="00630526">
        <w:rPr>
          <w:bCs/>
          <w:sz w:val="24"/>
          <w:szCs w:val="24"/>
          <w:vertAlign w:val="subscript"/>
        </w:rPr>
        <w:t xml:space="preserve">0 </w:t>
      </w:r>
      <w:r w:rsidRPr="00630526">
        <w:rPr>
          <w:bCs/>
          <w:sz w:val="24"/>
          <w:szCs w:val="24"/>
        </w:rPr>
        <w:t>ditolak</w:t>
      </w:r>
    </w:p>
    <w:p w:rsidR="006707CA" w:rsidRPr="00630526" w:rsidRDefault="006707CA" w:rsidP="00F84B4F">
      <w:pPr>
        <w:pStyle w:val="Footer"/>
        <w:tabs>
          <w:tab w:val="clear" w:pos="4513"/>
          <w:tab w:val="clear" w:pos="9026"/>
          <w:tab w:val="center" w:pos="4680"/>
          <w:tab w:val="right" w:pos="9360"/>
        </w:tabs>
        <w:spacing w:line="276" w:lineRule="auto"/>
        <w:ind w:left="360" w:firstLine="80"/>
        <w:jc w:val="both"/>
        <w:rPr>
          <w:sz w:val="24"/>
          <w:szCs w:val="24"/>
          <w:lang w:val="nb-NO"/>
        </w:rPr>
      </w:pPr>
      <w:r w:rsidRPr="00630526">
        <w:rPr>
          <w:bCs/>
          <w:sz w:val="24"/>
          <w:szCs w:val="24"/>
        </w:rPr>
        <w:t xml:space="preserve">          hasil penelitian adalah t</w:t>
      </w:r>
      <w:r w:rsidRPr="00630526">
        <w:rPr>
          <w:bCs/>
          <w:sz w:val="24"/>
          <w:szCs w:val="24"/>
          <w:vertAlign w:val="subscript"/>
        </w:rPr>
        <w:t>hitung</w:t>
      </w:r>
      <w:r w:rsidRPr="00630526">
        <w:rPr>
          <w:bCs/>
          <w:sz w:val="24"/>
          <w:szCs w:val="24"/>
        </w:rPr>
        <w:t xml:space="preserve">  &gt; t</w:t>
      </w:r>
      <w:r w:rsidRPr="00630526">
        <w:rPr>
          <w:bCs/>
          <w:sz w:val="24"/>
          <w:szCs w:val="24"/>
          <w:vertAlign w:val="subscript"/>
        </w:rPr>
        <w:t>tabel</w:t>
      </w:r>
      <w:r w:rsidRPr="00630526">
        <w:rPr>
          <w:bCs/>
          <w:sz w:val="24"/>
          <w:szCs w:val="24"/>
        </w:rPr>
        <w:t xml:space="preserve">  </w:t>
      </w:r>
      <w:r w:rsidRPr="00630526">
        <w:rPr>
          <w:color w:val="000000"/>
          <w:sz w:val="24"/>
          <w:szCs w:val="24"/>
        </w:rPr>
        <w:t xml:space="preserve">8,504 </w:t>
      </w:r>
      <w:r w:rsidRPr="00630526">
        <w:rPr>
          <w:bCs/>
          <w:sz w:val="24"/>
          <w:szCs w:val="24"/>
        </w:rPr>
        <w:t xml:space="preserve">&gt; 1, 98, </w:t>
      </w:r>
      <w:r w:rsidRPr="00630526">
        <w:rPr>
          <w:sz w:val="24"/>
          <w:szCs w:val="24"/>
        </w:rPr>
        <w:t>maka keputusannya adalah menerima hipotesis alternatif (H</w:t>
      </w:r>
      <w:r w:rsidRPr="00630526">
        <w:rPr>
          <w:sz w:val="24"/>
          <w:szCs w:val="24"/>
          <w:vertAlign w:val="subscript"/>
        </w:rPr>
        <w:t>a</w:t>
      </w:r>
      <w:r w:rsidRPr="00630526">
        <w:rPr>
          <w:sz w:val="24"/>
          <w:szCs w:val="24"/>
        </w:rPr>
        <w:t>) dan menolak hipotesis nol (H</w:t>
      </w:r>
      <w:r w:rsidRPr="00630526">
        <w:rPr>
          <w:sz w:val="24"/>
          <w:szCs w:val="24"/>
          <w:vertAlign w:val="subscript"/>
        </w:rPr>
        <w:t>o</w:t>
      </w:r>
      <w:r w:rsidRPr="00630526">
        <w:rPr>
          <w:sz w:val="24"/>
          <w:szCs w:val="24"/>
        </w:rPr>
        <w:t>), bahwa secara parsial variabel kepuasan pelanggan (X</w:t>
      </w:r>
      <w:r w:rsidRPr="00630526">
        <w:rPr>
          <w:sz w:val="24"/>
          <w:szCs w:val="24"/>
          <w:vertAlign w:val="subscript"/>
        </w:rPr>
        <w:t>2</w:t>
      </w:r>
      <w:r w:rsidRPr="00630526">
        <w:rPr>
          <w:sz w:val="24"/>
          <w:szCs w:val="24"/>
        </w:rPr>
        <w:t>) mempunyai pengaruh yang signifikan terhadap variabel loyalitas pelanggan (Y).</w:t>
      </w:r>
    </w:p>
    <w:p w:rsidR="006707CA" w:rsidRPr="00630526" w:rsidRDefault="006707CA" w:rsidP="00F84B4F">
      <w:pPr>
        <w:pStyle w:val="Heading1"/>
        <w:spacing w:line="276" w:lineRule="auto"/>
      </w:pPr>
      <w:r w:rsidRPr="00630526">
        <w:t>Uji</w:t>
      </w:r>
      <w:r w:rsidRPr="00630526">
        <w:rPr>
          <w:spacing w:val="-2"/>
        </w:rPr>
        <w:t xml:space="preserve"> </w:t>
      </w:r>
      <w:r w:rsidRPr="00630526">
        <w:t>Hipotesis</w:t>
      </w:r>
      <w:r w:rsidRPr="00630526">
        <w:rPr>
          <w:spacing w:val="-4"/>
        </w:rPr>
        <w:t xml:space="preserve"> </w:t>
      </w:r>
      <w:r w:rsidRPr="00630526">
        <w:t>secara</w:t>
      </w:r>
      <w:r w:rsidRPr="00630526">
        <w:rPr>
          <w:spacing w:val="-1"/>
        </w:rPr>
        <w:t xml:space="preserve"> </w:t>
      </w:r>
      <w:r w:rsidRPr="00630526">
        <w:t>Simultan</w:t>
      </w:r>
      <w:r w:rsidRPr="00630526">
        <w:rPr>
          <w:spacing w:val="-2"/>
        </w:rPr>
        <w:t xml:space="preserve"> </w:t>
      </w:r>
      <w:r w:rsidRPr="00630526">
        <w:t>(Uji</w:t>
      </w:r>
      <w:r w:rsidRPr="00630526">
        <w:rPr>
          <w:spacing w:val="-2"/>
        </w:rPr>
        <w:t xml:space="preserve"> </w:t>
      </w:r>
      <w:r w:rsidRPr="00630526">
        <w:t>F)</w:t>
      </w:r>
    </w:p>
    <w:p w:rsidR="006707CA" w:rsidRPr="00630526" w:rsidRDefault="006707CA" w:rsidP="00F84B4F">
      <w:pPr>
        <w:pStyle w:val="Footer"/>
        <w:tabs>
          <w:tab w:val="left" w:pos="0"/>
          <w:tab w:val="left" w:pos="315"/>
        </w:tabs>
        <w:spacing w:line="276" w:lineRule="auto"/>
        <w:rPr>
          <w:rFonts w:eastAsia="Calibri"/>
          <w:szCs w:val="24"/>
        </w:rPr>
      </w:pPr>
      <w:r w:rsidRPr="00630526">
        <w:rPr>
          <w:rFonts w:eastAsia="Calibri"/>
          <w:szCs w:val="24"/>
        </w:rPr>
        <w:t>Hasil uji statistik  berdasarkan perhitungan Anova menunjukkan nilai F</w:t>
      </w:r>
      <w:r w:rsidRPr="00630526">
        <w:rPr>
          <w:rFonts w:eastAsia="Calibri"/>
          <w:szCs w:val="24"/>
          <w:vertAlign w:val="subscript"/>
        </w:rPr>
        <w:t xml:space="preserve">hitung </w:t>
      </w:r>
      <w:r w:rsidRPr="00630526">
        <w:rPr>
          <w:rFonts w:eastAsia="Calibri"/>
          <w:szCs w:val="24"/>
        </w:rPr>
        <w:t xml:space="preserve">sebesar </w:t>
      </w:r>
      <w:r w:rsidRPr="00630526">
        <w:rPr>
          <w:rFonts w:eastAsia="Calibri"/>
          <w:color w:val="010205"/>
          <w:szCs w:val="24"/>
        </w:rPr>
        <w:t xml:space="preserve">81,344 </w:t>
      </w:r>
      <w:r w:rsidRPr="00630526">
        <w:rPr>
          <w:rFonts w:eastAsia="Calibri"/>
          <w:szCs w:val="24"/>
        </w:rPr>
        <w:t>dengan nilai signifikansi sebesar 0,000. Cara menguji hipotesis uji F adalah :</w:t>
      </w:r>
    </w:p>
    <w:p w:rsidR="006707CA" w:rsidRPr="00630526" w:rsidRDefault="006707CA" w:rsidP="00F84B4F">
      <w:pPr>
        <w:pStyle w:val="Footer"/>
        <w:widowControl/>
        <w:numPr>
          <w:ilvl w:val="0"/>
          <w:numId w:val="15"/>
        </w:numPr>
        <w:tabs>
          <w:tab w:val="clear" w:pos="4513"/>
          <w:tab w:val="clear" w:pos="9026"/>
          <w:tab w:val="left" w:pos="0"/>
          <w:tab w:val="left" w:pos="315"/>
          <w:tab w:val="center" w:pos="4680"/>
          <w:tab w:val="right" w:pos="9360"/>
        </w:tabs>
        <w:autoSpaceDE/>
        <w:autoSpaceDN/>
        <w:spacing w:line="276" w:lineRule="auto"/>
        <w:ind w:right="4"/>
        <w:jc w:val="both"/>
        <w:rPr>
          <w:rFonts w:eastAsia="Calibri"/>
          <w:szCs w:val="24"/>
        </w:rPr>
      </w:pPr>
      <w:r w:rsidRPr="00630526">
        <w:rPr>
          <w:rFonts w:eastAsia="Calibri"/>
          <w:szCs w:val="24"/>
        </w:rPr>
        <w:t>Nilai signifikansi 0,000 lebih kecil dari tingkat alfa yang digunakan yaitu 5% atau 0,05, maka ke 2 variabel bebas dalam penelitian ini mempunyai pengaruh yang positif dan signifikan terhadap loyalitas pelanggan (Y), artinya naik-turunnya nilai loyalitas pelanggan sangat ditentukan oleh naik turunnya ke 2 variabel bebas dalam penelitian ini, yaitu : variabel kualitas pelayanan (X</w:t>
      </w:r>
      <w:r w:rsidRPr="00630526">
        <w:rPr>
          <w:rFonts w:eastAsia="Calibri"/>
          <w:szCs w:val="24"/>
          <w:vertAlign w:val="subscript"/>
        </w:rPr>
        <w:t>1</w:t>
      </w:r>
      <w:r w:rsidRPr="00630526">
        <w:rPr>
          <w:rFonts w:eastAsia="Calibri"/>
          <w:szCs w:val="24"/>
        </w:rPr>
        <w:t>) dan kepuasan pelanggan (X</w:t>
      </w:r>
      <w:r w:rsidRPr="00630526">
        <w:rPr>
          <w:rFonts w:eastAsia="Calibri"/>
          <w:szCs w:val="24"/>
          <w:vertAlign w:val="subscript"/>
        </w:rPr>
        <w:t>2</w:t>
      </w:r>
      <w:r w:rsidRPr="00630526">
        <w:rPr>
          <w:rFonts w:eastAsia="Calibri"/>
          <w:szCs w:val="24"/>
        </w:rPr>
        <w:t>). Dapat disimpulkan bahwa secara bersama-sama ke 2 variabel bebas yaitu variabel kualitas pelayanan (X</w:t>
      </w:r>
      <w:r w:rsidRPr="00630526">
        <w:rPr>
          <w:rFonts w:eastAsia="Calibri"/>
          <w:szCs w:val="24"/>
          <w:vertAlign w:val="subscript"/>
        </w:rPr>
        <w:t>1</w:t>
      </w:r>
      <w:r w:rsidRPr="00630526">
        <w:rPr>
          <w:rFonts w:eastAsia="Calibri"/>
          <w:szCs w:val="24"/>
        </w:rPr>
        <w:t>) dan kepuasan pelanggan    (X</w:t>
      </w:r>
      <w:r w:rsidRPr="00630526">
        <w:rPr>
          <w:rFonts w:eastAsia="Calibri"/>
          <w:szCs w:val="24"/>
          <w:vertAlign w:val="subscript"/>
        </w:rPr>
        <w:t>2</w:t>
      </w:r>
      <w:r w:rsidRPr="00630526">
        <w:rPr>
          <w:rFonts w:eastAsia="Calibri"/>
          <w:szCs w:val="24"/>
        </w:rPr>
        <w:t xml:space="preserve">) berpengaruh signifikan terhadap loyalitas pelanggan   (Y). </w:t>
      </w:r>
    </w:p>
    <w:p w:rsidR="006707CA" w:rsidRPr="00630526" w:rsidRDefault="006707CA" w:rsidP="00F84B4F">
      <w:pPr>
        <w:pStyle w:val="Footer"/>
        <w:widowControl/>
        <w:numPr>
          <w:ilvl w:val="0"/>
          <w:numId w:val="15"/>
        </w:numPr>
        <w:tabs>
          <w:tab w:val="clear" w:pos="4513"/>
          <w:tab w:val="clear" w:pos="9026"/>
          <w:tab w:val="left" w:pos="0"/>
          <w:tab w:val="left" w:pos="315"/>
          <w:tab w:val="center" w:pos="4680"/>
          <w:tab w:val="right" w:pos="9360"/>
        </w:tabs>
        <w:autoSpaceDE/>
        <w:autoSpaceDN/>
        <w:spacing w:line="276" w:lineRule="auto"/>
        <w:ind w:right="4"/>
        <w:jc w:val="both"/>
        <w:rPr>
          <w:rFonts w:eastAsia="Calibri"/>
          <w:szCs w:val="24"/>
        </w:rPr>
      </w:pPr>
      <w:r w:rsidRPr="00630526">
        <w:rPr>
          <w:bCs/>
          <w:szCs w:val="24"/>
        </w:rPr>
        <w:t>Menentukan F</w:t>
      </w:r>
      <w:r w:rsidRPr="00630526">
        <w:rPr>
          <w:bCs/>
          <w:szCs w:val="24"/>
          <w:vertAlign w:val="subscript"/>
        </w:rPr>
        <w:t>tabel</w:t>
      </w:r>
    </w:p>
    <w:p w:rsidR="006707CA" w:rsidRPr="00630526" w:rsidRDefault="006707CA" w:rsidP="00F84B4F">
      <w:pPr>
        <w:pStyle w:val="Footer"/>
        <w:tabs>
          <w:tab w:val="left" w:pos="0"/>
          <w:tab w:val="left" w:pos="315"/>
        </w:tabs>
        <w:spacing w:line="276" w:lineRule="auto"/>
        <w:ind w:left="735"/>
        <w:rPr>
          <w:rFonts w:eastAsia="Calibri"/>
          <w:szCs w:val="24"/>
        </w:rPr>
      </w:pPr>
      <w:r w:rsidRPr="00630526">
        <w:rPr>
          <w:bCs/>
          <w:szCs w:val="24"/>
        </w:rPr>
        <w:t>F</w:t>
      </w:r>
      <w:r w:rsidRPr="00630526">
        <w:rPr>
          <w:bCs/>
          <w:szCs w:val="24"/>
          <w:vertAlign w:val="subscript"/>
        </w:rPr>
        <w:t>tabel</w:t>
      </w:r>
      <w:r w:rsidRPr="00630526">
        <w:rPr>
          <w:bCs/>
          <w:szCs w:val="24"/>
        </w:rPr>
        <w:t xml:space="preserve"> dapat dilihat pada tabel statistik, pada tingkat signifikansi 0,05 dengan ( k ; n – k - 1) = 2 ; 96 – 2 - 1  = 93 jadi F</w:t>
      </w:r>
      <w:r w:rsidRPr="00630526">
        <w:rPr>
          <w:bCs/>
          <w:szCs w:val="24"/>
          <w:vertAlign w:val="subscript"/>
        </w:rPr>
        <w:t>tabel</w:t>
      </w:r>
      <w:r w:rsidRPr="00630526">
        <w:rPr>
          <w:bCs/>
          <w:szCs w:val="24"/>
        </w:rPr>
        <w:t xml:space="preserve"> = 3,09</w:t>
      </w:r>
    </w:p>
    <w:p w:rsidR="006707CA" w:rsidRPr="00630526" w:rsidRDefault="006707CA" w:rsidP="00F84B4F">
      <w:pPr>
        <w:spacing w:line="276" w:lineRule="auto"/>
        <w:rPr>
          <w:bCs/>
          <w:sz w:val="24"/>
          <w:szCs w:val="24"/>
        </w:rPr>
      </w:pPr>
      <w:r w:rsidRPr="00630526">
        <w:rPr>
          <w:bCs/>
          <w:sz w:val="24"/>
          <w:szCs w:val="24"/>
        </w:rPr>
        <w:t>Kriteria pengujian :</w:t>
      </w:r>
    </w:p>
    <w:p w:rsidR="006707CA" w:rsidRPr="00630526" w:rsidRDefault="006707CA" w:rsidP="00F84B4F">
      <w:pPr>
        <w:spacing w:line="276" w:lineRule="auto"/>
        <w:rPr>
          <w:bCs/>
          <w:sz w:val="24"/>
          <w:szCs w:val="24"/>
        </w:rPr>
      </w:pPr>
      <w:r w:rsidRPr="00630526">
        <w:rPr>
          <w:bCs/>
          <w:sz w:val="24"/>
          <w:szCs w:val="24"/>
        </w:rPr>
        <w:t>a. Jika F</w:t>
      </w:r>
      <w:r w:rsidRPr="00630526">
        <w:rPr>
          <w:bCs/>
          <w:sz w:val="24"/>
          <w:szCs w:val="24"/>
          <w:vertAlign w:val="subscript"/>
        </w:rPr>
        <w:t xml:space="preserve">hitung </w:t>
      </w:r>
      <w:r w:rsidRPr="00630526">
        <w:rPr>
          <w:bCs/>
          <w:sz w:val="24"/>
          <w:szCs w:val="24"/>
          <w:u w:val="single"/>
        </w:rPr>
        <w:t>&lt;</w:t>
      </w:r>
      <w:r w:rsidRPr="00630526">
        <w:rPr>
          <w:bCs/>
          <w:sz w:val="24"/>
          <w:szCs w:val="24"/>
        </w:rPr>
        <w:t xml:space="preserve"> F</w:t>
      </w:r>
      <w:r w:rsidRPr="00630526">
        <w:rPr>
          <w:bCs/>
          <w:sz w:val="24"/>
          <w:szCs w:val="24"/>
          <w:vertAlign w:val="subscript"/>
        </w:rPr>
        <w:t>tabel</w:t>
      </w:r>
      <w:r w:rsidRPr="00630526">
        <w:rPr>
          <w:bCs/>
          <w:sz w:val="24"/>
          <w:szCs w:val="24"/>
        </w:rPr>
        <w:t xml:space="preserve"> , maka H</w:t>
      </w:r>
      <w:r w:rsidRPr="00630526">
        <w:rPr>
          <w:bCs/>
          <w:sz w:val="24"/>
          <w:szCs w:val="24"/>
          <w:vertAlign w:val="subscript"/>
        </w:rPr>
        <w:t xml:space="preserve">0 </w:t>
      </w:r>
      <w:r w:rsidRPr="00630526">
        <w:rPr>
          <w:bCs/>
          <w:sz w:val="24"/>
          <w:szCs w:val="24"/>
        </w:rPr>
        <w:t>diterima</w:t>
      </w:r>
    </w:p>
    <w:p w:rsidR="006707CA" w:rsidRPr="00630526" w:rsidRDefault="006707CA" w:rsidP="00F84B4F">
      <w:pPr>
        <w:spacing w:line="276" w:lineRule="auto"/>
        <w:rPr>
          <w:bCs/>
          <w:sz w:val="24"/>
          <w:szCs w:val="24"/>
        </w:rPr>
      </w:pPr>
      <w:r w:rsidRPr="00630526">
        <w:rPr>
          <w:bCs/>
          <w:sz w:val="24"/>
          <w:szCs w:val="24"/>
        </w:rPr>
        <w:lastRenderedPageBreak/>
        <w:t>b. Jika F</w:t>
      </w:r>
      <w:r w:rsidRPr="00630526">
        <w:rPr>
          <w:bCs/>
          <w:sz w:val="24"/>
          <w:szCs w:val="24"/>
          <w:vertAlign w:val="subscript"/>
        </w:rPr>
        <w:t>hitung</w:t>
      </w:r>
      <w:r w:rsidRPr="00630526">
        <w:rPr>
          <w:bCs/>
          <w:sz w:val="24"/>
          <w:szCs w:val="24"/>
        </w:rPr>
        <w:t xml:space="preserve"> &gt;F</w:t>
      </w:r>
      <w:r w:rsidRPr="00630526">
        <w:rPr>
          <w:bCs/>
          <w:sz w:val="24"/>
          <w:szCs w:val="24"/>
          <w:vertAlign w:val="subscript"/>
        </w:rPr>
        <w:t>tabel</w:t>
      </w:r>
      <w:r w:rsidRPr="00630526">
        <w:rPr>
          <w:bCs/>
          <w:sz w:val="24"/>
          <w:szCs w:val="24"/>
        </w:rPr>
        <w:t xml:space="preserve"> , maka H</w:t>
      </w:r>
      <w:r w:rsidRPr="00630526">
        <w:rPr>
          <w:bCs/>
          <w:sz w:val="24"/>
          <w:szCs w:val="24"/>
          <w:vertAlign w:val="subscript"/>
        </w:rPr>
        <w:t xml:space="preserve">0 </w:t>
      </w:r>
      <w:r w:rsidRPr="00630526">
        <w:rPr>
          <w:bCs/>
          <w:sz w:val="24"/>
          <w:szCs w:val="24"/>
        </w:rPr>
        <w:t>ditolak</w:t>
      </w:r>
    </w:p>
    <w:p w:rsidR="006707CA" w:rsidRPr="00630526" w:rsidRDefault="006707CA" w:rsidP="00F84B4F">
      <w:pPr>
        <w:pStyle w:val="Footer"/>
        <w:tabs>
          <w:tab w:val="left" w:pos="0"/>
          <w:tab w:val="left" w:pos="315"/>
        </w:tabs>
        <w:spacing w:line="276" w:lineRule="auto"/>
        <w:rPr>
          <w:rFonts w:eastAsia="Calibri"/>
          <w:szCs w:val="24"/>
        </w:rPr>
      </w:pPr>
      <w:r w:rsidRPr="00630526">
        <w:rPr>
          <w:rFonts w:eastAsia="Calibri"/>
          <w:bCs/>
          <w:szCs w:val="24"/>
        </w:rPr>
        <w:t>F</w:t>
      </w:r>
      <w:r w:rsidRPr="00630526">
        <w:rPr>
          <w:rFonts w:eastAsia="Calibri"/>
          <w:bCs/>
          <w:szCs w:val="24"/>
          <w:vertAlign w:val="subscript"/>
        </w:rPr>
        <w:t>hitung</w:t>
      </w:r>
      <w:r w:rsidRPr="00630526">
        <w:rPr>
          <w:rFonts w:eastAsia="Calibri"/>
          <w:bCs/>
          <w:szCs w:val="24"/>
        </w:rPr>
        <w:t xml:space="preserve"> &gt; F</w:t>
      </w:r>
      <w:r w:rsidRPr="00630526">
        <w:rPr>
          <w:rFonts w:eastAsia="Calibri"/>
          <w:bCs/>
          <w:szCs w:val="24"/>
          <w:vertAlign w:val="subscript"/>
        </w:rPr>
        <w:t>tabel</w:t>
      </w:r>
      <w:r w:rsidRPr="00630526">
        <w:rPr>
          <w:rFonts w:eastAsia="Calibri"/>
          <w:szCs w:val="24"/>
        </w:rPr>
        <w:t xml:space="preserve"> , </w:t>
      </w:r>
      <w:r w:rsidRPr="00630526">
        <w:rPr>
          <w:rFonts w:eastAsia="Calibri"/>
          <w:color w:val="010205"/>
          <w:szCs w:val="24"/>
        </w:rPr>
        <w:t xml:space="preserve">81,344 </w:t>
      </w:r>
      <w:r w:rsidRPr="00630526">
        <w:rPr>
          <w:rFonts w:eastAsia="Calibri"/>
          <w:szCs w:val="24"/>
        </w:rPr>
        <w:t xml:space="preserve">&gt; </w:t>
      </w:r>
      <w:r w:rsidRPr="00630526">
        <w:rPr>
          <w:rFonts w:eastAsia="Calibri"/>
          <w:bCs/>
          <w:szCs w:val="24"/>
        </w:rPr>
        <w:t>3,09</w:t>
      </w:r>
      <w:r w:rsidRPr="00630526">
        <w:rPr>
          <w:rFonts w:eastAsia="Calibri"/>
          <w:szCs w:val="24"/>
        </w:rPr>
        <w:t>, maka Ho ditolak, Dapat disimpulkan bahwa secara bersama-sama kedua variabel bebas yaitu variabel kualitas pelayanan (X</w:t>
      </w:r>
      <w:r w:rsidRPr="00630526">
        <w:rPr>
          <w:rFonts w:eastAsia="Calibri"/>
          <w:szCs w:val="24"/>
          <w:vertAlign w:val="subscript"/>
        </w:rPr>
        <w:t>1</w:t>
      </w:r>
      <w:r w:rsidRPr="00630526">
        <w:rPr>
          <w:rFonts w:eastAsia="Calibri"/>
          <w:szCs w:val="24"/>
        </w:rPr>
        <w:t>) dan kepuasan pelanggan (X</w:t>
      </w:r>
      <w:r w:rsidRPr="00630526">
        <w:rPr>
          <w:rFonts w:eastAsia="Calibri"/>
          <w:szCs w:val="24"/>
          <w:vertAlign w:val="subscript"/>
        </w:rPr>
        <w:t>2</w:t>
      </w:r>
      <w:r w:rsidRPr="00630526">
        <w:rPr>
          <w:rFonts w:eastAsia="Calibri"/>
          <w:szCs w:val="24"/>
        </w:rPr>
        <w:t xml:space="preserve">) berpengaruh signifikan terhadap loyalitas pelanggan   (Y). </w:t>
      </w:r>
    </w:p>
    <w:p w:rsidR="006707CA" w:rsidRPr="00630526" w:rsidRDefault="006707CA" w:rsidP="00F84B4F">
      <w:pPr>
        <w:spacing w:line="276" w:lineRule="auto"/>
        <w:rPr>
          <w:rFonts w:eastAsia="Calibri"/>
          <w:color w:val="000000"/>
          <w:sz w:val="24"/>
          <w:szCs w:val="24"/>
        </w:rPr>
      </w:pPr>
    </w:p>
    <w:p w:rsidR="006707CA" w:rsidRPr="00630526" w:rsidRDefault="006707CA" w:rsidP="00F84B4F">
      <w:pPr>
        <w:pStyle w:val="BodyText"/>
        <w:spacing w:line="276" w:lineRule="auto"/>
        <w:ind w:right="131" w:firstLine="566"/>
        <w:rPr>
          <w:lang w:val="es-ES"/>
        </w:rPr>
      </w:pPr>
    </w:p>
    <w:p w:rsidR="006707CA" w:rsidRPr="00630526" w:rsidRDefault="006707CA" w:rsidP="00F84B4F">
      <w:pPr>
        <w:pStyle w:val="Heading1"/>
        <w:spacing w:line="276" w:lineRule="auto"/>
      </w:pPr>
      <w:bookmarkStart w:id="18" w:name="Koefisien_Determinasi_(R2)"/>
      <w:bookmarkEnd w:id="18"/>
      <w:r w:rsidRPr="00630526">
        <w:t>Koefisien</w:t>
      </w:r>
      <w:r w:rsidRPr="00630526">
        <w:rPr>
          <w:spacing w:val="-3"/>
        </w:rPr>
        <w:t xml:space="preserve"> </w:t>
      </w:r>
      <w:r w:rsidRPr="00630526">
        <w:t>Determinasi</w:t>
      </w:r>
      <w:r w:rsidRPr="00630526">
        <w:rPr>
          <w:spacing w:val="-2"/>
        </w:rPr>
        <w:t xml:space="preserve"> </w:t>
      </w:r>
      <w:r w:rsidRPr="00630526">
        <w:t>(R</w:t>
      </w:r>
      <w:r w:rsidRPr="00630526">
        <w:rPr>
          <w:vertAlign w:val="superscript"/>
        </w:rPr>
        <w:t>2</w:t>
      </w:r>
      <w:r w:rsidRPr="00630526">
        <w:t>)</w:t>
      </w:r>
    </w:p>
    <w:p w:rsidR="006707CA" w:rsidRPr="00630526" w:rsidRDefault="006707CA" w:rsidP="00F84B4F">
      <w:pPr>
        <w:pStyle w:val="BodyText"/>
        <w:spacing w:line="276" w:lineRule="auto"/>
        <w:ind w:right="136" w:firstLine="566"/>
      </w:pPr>
      <w:r w:rsidRPr="00630526">
        <w:t>Koefisien determinasi (R</w:t>
      </w:r>
      <w:r w:rsidRPr="00630526">
        <w:rPr>
          <w:vertAlign w:val="superscript"/>
        </w:rPr>
        <w:t>2</w:t>
      </w:r>
      <w:r w:rsidRPr="00630526">
        <w:t xml:space="preserve">) digunakan untuk mengukur seberapa jauh kemampuan model dalam menerangkan variasi variabel dependen. </w:t>
      </w:r>
      <w:r w:rsidRPr="00630526">
        <w:rPr>
          <w:lang w:val="nb-NO"/>
        </w:rPr>
        <w:t>Hasil analisis dengan menggunakan program SPSS, didapatkan hasil R</w:t>
      </w:r>
      <w:r w:rsidRPr="00630526">
        <w:rPr>
          <w:vertAlign w:val="superscript"/>
          <w:lang w:val="nb-NO"/>
        </w:rPr>
        <w:t xml:space="preserve">2 </w:t>
      </w:r>
      <w:r w:rsidRPr="00630526">
        <w:rPr>
          <w:lang w:val="nb-NO"/>
        </w:rPr>
        <w:t>yang ditunjukkan pada tabel berikut ini :</w:t>
      </w:r>
    </w:p>
    <w:p w:rsidR="006707CA" w:rsidRPr="00630526" w:rsidRDefault="006707CA" w:rsidP="00F84B4F">
      <w:pPr>
        <w:pStyle w:val="Heading1"/>
        <w:spacing w:line="276" w:lineRule="auto"/>
      </w:pPr>
      <w:r w:rsidRPr="00630526">
        <w:t>Tabel</w:t>
      </w:r>
      <w:r w:rsidRPr="00630526">
        <w:rPr>
          <w:spacing w:val="-5"/>
        </w:rPr>
        <w:t xml:space="preserve"> </w:t>
      </w:r>
      <w:r w:rsidRPr="00630526">
        <w:t>5.</w:t>
      </w:r>
      <w:r w:rsidRPr="00630526">
        <w:rPr>
          <w:spacing w:val="1"/>
        </w:rPr>
        <w:t xml:space="preserve"> </w:t>
      </w:r>
      <w:r w:rsidRPr="00630526">
        <w:t>Koefisien</w:t>
      </w:r>
      <w:r w:rsidRPr="00630526">
        <w:rPr>
          <w:spacing w:val="-1"/>
        </w:rPr>
        <w:t xml:space="preserve"> </w:t>
      </w:r>
      <w:r w:rsidRPr="00630526">
        <w:t>determinasi</w:t>
      </w:r>
      <w:r w:rsidRPr="00630526">
        <w:rPr>
          <w:spacing w:val="-1"/>
        </w:rPr>
        <w:t xml:space="preserve"> </w:t>
      </w:r>
      <w:r w:rsidRPr="00630526">
        <w:t>(R</w:t>
      </w:r>
      <w:r w:rsidRPr="00630526">
        <w:rPr>
          <w:vertAlign w:val="superscript"/>
        </w:rPr>
        <w:t>2</w:t>
      </w:r>
      <w:r w:rsidRPr="00630526">
        <w:t>)</w:t>
      </w:r>
    </w:p>
    <w:p w:rsidR="00C514D8" w:rsidRPr="00630526" w:rsidRDefault="00C514D8" w:rsidP="00F84B4F">
      <w:pPr>
        <w:pStyle w:val="Footer"/>
        <w:spacing w:line="276" w:lineRule="auto"/>
        <w:rPr>
          <w:rFonts w:eastAsia="Calibri"/>
          <w:szCs w:val="24"/>
        </w:rPr>
      </w:pPr>
      <w:bookmarkStart w:id="19" w:name="_Toc207160300"/>
      <w:r w:rsidRPr="00630526">
        <w:rPr>
          <w:b/>
          <w:szCs w:val="24"/>
        </w:rPr>
        <w:t xml:space="preserve">             </w:t>
      </w:r>
      <w:r w:rsidRPr="00630526">
        <w:rPr>
          <w:b/>
          <w:szCs w:val="24"/>
        </w:rPr>
        <w:tab/>
      </w:r>
      <w:r w:rsidRPr="00630526">
        <w:rPr>
          <w:rFonts w:eastAsia="Calibri"/>
          <w:szCs w:val="24"/>
        </w:rPr>
        <w:t xml:space="preserve">Hasil analisis dengan menggunakan program </w:t>
      </w:r>
      <w:r w:rsidRPr="00630526">
        <w:rPr>
          <w:rFonts w:eastAsia="Calibri"/>
          <w:i/>
          <w:szCs w:val="24"/>
        </w:rPr>
        <w:t>SPSS.25</w:t>
      </w:r>
      <w:r w:rsidRPr="00630526">
        <w:rPr>
          <w:rFonts w:eastAsia="Calibri"/>
          <w:szCs w:val="24"/>
        </w:rPr>
        <w:t>, didapatkan hasil R</w:t>
      </w:r>
      <w:r w:rsidRPr="00630526">
        <w:rPr>
          <w:rFonts w:eastAsia="Calibri"/>
          <w:szCs w:val="24"/>
          <w:vertAlign w:val="superscript"/>
        </w:rPr>
        <w:t xml:space="preserve">2 </w:t>
      </w:r>
      <w:r w:rsidRPr="00630526">
        <w:rPr>
          <w:rFonts w:eastAsia="Calibri"/>
          <w:szCs w:val="24"/>
        </w:rPr>
        <w:t>yang ditunjukkan pada tabel berikut ini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36"/>
        <w:gridCol w:w="1032"/>
        <w:gridCol w:w="1092"/>
        <w:gridCol w:w="1476"/>
        <w:gridCol w:w="1476"/>
      </w:tblGrid>
      <w:tr w:rsidR="00C514D8" w:rsidRPr="00630526" w:rsidTr="00672538">
        <w:trPr>
          <w:cantSplit/>
        </w:trPr>
        <w:tc>
          <w:tcPr>
            <w:tcW w:w="93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C514D8" w:rsidRPr="00630526" w:rsidRDefault="00C514D8" w:rsidP="00F84B4F">
            <w:pPr>
              <w:spacing w:line="276" w:lineRule="auto"/>
              <w:rPr>
                <w:rFonts w:eastAsia="Calibri"/>
                <w:color w:val="264A60"/>
                <w:sz w:val="24"/>
                <w:szCs w:val="24"/>
              </w:rPr>
            </w:pPr>
            <w:r w:rsidRPr="00630526">
              <w:rPr>
                <w:color w:val="264A60"/>
                <w:sz w:val="24"/>
                <w:szCs w:val="24"/>
              </w:rPr>
              <w:t>Model</w:t>
            </w:r>
          </w:p>
        </w:tc>
        <w:tc>
          <w:tcPr>
            <w:tcW w:w="103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C514D8" w:rsidRPr="00630526" w:rsidRDefault="00C514D8" w:rsidP="00F84B4F">
            <w:pPr>
              <w:spacing w:line="276" w:lineRule="auto"/>
              <w:jc w:val="center"/>
              <w:rPr>
                <w:color w:val="264A60"/>
                <w:sz w:val="24"/>
                <w:szCs w:val="24"/>
              </w:rPr>
            </w:pPr>
            <w:r w:rsidRPr="00630526">
              <w:rPr>
                <w:color w:val="264A60"/>
                <w:sz w:val="24"/>
                <w:szCs w:val="24"/>
              </w:rPr>
              <w:t>R</w:t>
            </w:r>
          </w:p>
        </w:tc>
        <w:tc>
          <w:tcPr>
            <w:tcW w:w="109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C514D8" w:rsidRPr="00630526" w:rsidRDefault="00C514D8" w:rsidP="00F84B4F">
            <w:pPr>
              <w:spacing w:line="276" w:lineRule="auto"/>
              <w:jc w:val="center"/>
              <w:rPr>
                <w:color w:val="264A60"/>
                <w:sz w:val="24"/>
                <w:szCs w:val="24"/>
              </w:rPr>
            </w:pPr>
            <w:r w:rsidRPr="00630526">
              <w:rPr>
                <w:color w:val="264A60"/>
                <w:sz w:val="24"/>
                <w:szCs w:val="24"/>
              </w:rPr>
              <w:t>R Square</w:t>
            </w:r>
          </w:p>
        </w:tc>
        <w:tc>
          <w:tcPr>
            <w:tcW w:w="147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C514D8" w:rsidRPr="00630526" w:rsidRDefault="00C514D8" w:rsidP="00F84B4F">
            <w:pPr>
              <w:spacing w:line="276" w:lineRule="auto"/>
              <w:jc w:val="center"/>
              <w:rPr>
                <w:color w:val="264A60"/>
                <w:sz w:val="24"/>
                <w:szCs w:val="24"/>
              </w:rPr>
            </w:pPr>
            <w:r w:rsidRPr="00630526">
              <w:rPr>
                <w:color w:val="264A60"/>
                <w:sz w:val="24"/>
                <w:szCs w:val="24"/>
              </w:rPr>
              <w:t>Adjusted R Square</w:t>
            </w:r>
          </w:p>
        </w:tc>
        <w:tc>
          <w:tcPr>
            <w:tcW w:w="147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C514D8" w:rsidRPr="00630526" w:rsidRDefault="00C514D8" w:rsidP="00F84B4F">
            <w:pPr>
              <w:spacing w:line="276" w:lineRule="auto"/>
              <w:jc w:val="center"/>
              <w:rPr>
                <w:color w:val="264A60"/>
                <w:sz w:val="24"/>
                <w:szCs w:val="24"/>
              </w:rPr>
            </w:pPr>
            <w:r w:rsidRPr="00630526">
              <w:rPr>
                <w:color w:val="264A60"/>
                <w:sz w:val="24"/>
                <w:szCs w:val="24"/>
              </w:rPr>
              <w:t>Std. Error of the Estimate</w:t>
            </w:r>
          </w:p>
        </w:tc>
      </w:tr>
      <w:tr w:rsidR="00C514D8" w:rsidRPr="00630526" w:rsidTr="00672538">
        <w:trPr>
          <w:cantSplit/>
        </w:trPr>
        <w:tc>
          <w:tcPr>
            <w:tcW w:w="936" w:type="dxa"/>
            <w:tcBorders>
              <w:top w:val="nil"/>
              <w:left w:val="outset" w:sz="6" w:space="0" w:color="auto"/>
              <w:bottom w:val="outset" w:sz="6" w:space="0" w:color="auto"/>
              <w:right w:val="outset" w:sz="6" w:space="0" w:color="auto"/>
            </w:tcBorders>
            <w:shd w:val="clear" w:color="auto" w:fill="E0E0E0"/>
            <w:hideMark/>
          </w:tcPr>
          <w:p w:rsidR="00C514D8" w:rsidRPr="00630526" w:rsidRDefault="00C514D8" w:rsidP="00F84B4F">
            <w:pPr>
              <w:spacing w:line="276" w:lineRule="auto"/>
              <w:rPr>
                <w:color w:val="264A60"/>
                <w:sz w:val="24"/>
                <w:szCs w:val="24"/>
              </w:rPr>
            </w:pPr>
            <w:r w:rsidRPr="00630526">
              <w:rPr>
                <w:color w:val="264A60"/>
                <w:sz w:val="24"/>
                <w:szCs w:val="24"/>
              </w:rPr>
              <w:t>1</w:t>
            </w:r>
          </w:p>
        </w:tc>
        <w:tc>
          <w:tcPr>
            <w:tcW w:w="1032" w:type="dxa"/>
            <w:tcBorders>
              <w:top w:val="nil"/>
              <w:left w:val="outset" w:sz="6" w:space="0" w:color="auto"/>
              <w:bottom w:val="outset" w:sz="6" w:space="0" w:color="auto"/>
              <w:right w:val="outset" w:sz="6" w:space="0" w:color="auto"/>
            </w:tcBorders>
            <w:shd w:val="clear" w:color="auto" w:fill="FFFFFF"/>
            <w:vAlign w:val="center"/>
            <w:hideMark/>
          </w:tcPr>
          <w:p w:rsidR="00C514D8" w:rsidRPr="00630526" w:rsidRDefault="00C514D8" w:rsidP="00F84B4F">
            <w:pPr>
              <w:adjustRightInd w:val="0"/>
              <w:spacing w:line="276" w:lineRule="auto"/>
              <w:jc w:val="right"/>
              <w:rPr>
                <w:color w:val="000000"/>
                <w:sz w:val="24"/>
                <w:szCs w:val="24"/>
              </w:rPr>
            </w:pPr>
            <w:r w:rsidRPr="00630526">
              <w:rPr>
                <w:color w:val="000000"/>
                <w:sz w:val="24"/>
                <w:szCs w:val="24"/>
              </w:rPr>
              <w:t>,798</w:t>
            </w:r>
            <w:r w:rsidRPr="00630526">
              <w:rPr>
                <w:color w:val="000000"/>
                <w:sz w:val="24"/>
                <w:szCs w:val="24"/>
                <w:vertAlign w:val="superscript"/>
              </w:rPr>
              <w:t>a</w:t>
            </w:r>
          </w:p>
        </w:tc>
        <w:tc>
          <w:tcPr>
            <w:tcW w:w="1092" w:type="dxa"/>
            <w:tcBorders>
              <w:top w:val="nil"/>
              <w:left w:val="outset" w:sz="6" w:space="0" w:color="auto"/>
              <w:bottom w:val="outset" w:sz="6" w:space="0" w:color="auto"/>
              <w:right w:val="outset" w:sz="6" w:space="0" w:color="auto"/>
            </w:tcBorders>
            <w:shd w:val="clear" w:color="auto" w:fill="FFFFFF"/>
            <w:vAlign w:val="center"/>
            <w:hideMark/>
          </w:tcPr>
          <w:p w:rsidR="00C514D8" w:rsidRPr="00630526" w:rsidRDefault="00C514D8" w:rsidP="00F84B4F">
            <w:pPr>
              <w:adjustRightInd w:val="0"/>
              <w:spacing w:line="276" w:lineRule="auto"/>
              <w:jc w:val="right"/>
              <w:rPr>
                <w:color w:val="000000"/>
                <w:sz w:val="24"/>
                <w:szCs w:val="24"/>
              </w:rPr>
            </w:pPr>
            <w:r w:rsidRPr="00630526">
              <w:rPr>
                <w:color w:val="000000"/>
                <w:sz w:val="24"/>
                <w:szCs w:val="24"/>
              </w:rPr>
              <w:t>,636</w:t>
            </w:r>
          </w:p>
        </w:tc>
        <w:tc>
          <w:tcPr>
            <w:tcW w:w="1476" w:type="dxa"/>
            <w:tcBorders>
              <w:top w:val="nil"/>
              <w:left w:val="outset" w:sz="6" w:space="0" w:color="auto"/>
              <w:bottom w:val="outset" w:sz="6" w:space="0" w:color="auto"/>
              <w:right w:val="outset" w:sz="6" w:space="0" w:color="auto"/>
            </w:tcBorders>
            <w:shd w:val="clear" w:color="auto" w:fill="FFFFFF"/>
            <w:vAlign w:val="center"/>
            <w:hideMark/>
          </w:tcPr>
          <w:p w:rsidR="00C514D8" w:rsidRPr="00630526" w:rsidRDefault="00C514D8" w:rsidP="00F84B4F">
            <w:pPr>
              <w:adjustRightInd w:val="0"/>
              <w:spacing w:line="276" w:lineRule="auto"/>
              <w:jc w:val="right"/>
              <w:rPr>
                <w:color w:val="000000"/>
                <w:sz w:val="24"/>
                <w:szCs w:val="24"/>
              </w:rPr>
            </w:pPr>
            <w:r w:rsidRPr="00630526">
              <w:rPr>
                <w:color w:val="000000"/>
                <w:sz w:val="24"/>
                <w:szCs w:val="24"/>
              </w:rPr>
              <w:t>,628</w:t>
            </w:r>
          </w:p>
        </w:tc>
        <w:tc>
          <w:tcPr>
            <w:tcW w:w="1476" w:type="dxa"/>
            <w:tcBorders>
              <w:top w:val="nil"/>
              <w:left w:val="outset" w:sz="6" w:space="0" w:color="auto"/>
              <w:bottom w:val="outset" w:sz="6" w:space="0" w:color="auto"/>
              <w:right w:val="outset" w:sz="6" w:space="0" w:color="auto"/>
            </w:tcBorders>
            <w:shd w:val="clear" w:color="auto" w:fill="FFFFFF"/>
            <w:vAlign w:val="center"/>
            <w:hideMark/>
          </w:tcPr>
          <w:p w:rsidR="00C514D8" w:rsidRPr="00630526" w:rsidRDefault="00C514D8" w:rsidP="00F84B4F">
            <w:pPr>
              <w:adjustRightInd w:val="0"/>
              <w:spacing w:line="276" w:lineRule="auto"/>
              <w:jc w:val="right"/>
              <w:rPr>
                <w:color w:val="000000"/>
                <w:sz w:val="24"/>
                <w:szCs w:val="24"/>
              </w:rPr>
            </w:pPr>
            <w:r w:rsidRPr="00630526">
              <w:rPr>
                <w:color w:val="000000"/>
                <w:sz w:val="24"/>
                <w:szCs w:val="24"/>
              </w:rPr>
              <w:t>2,02130</w:t>
            </w:r>
          </w:p>
        </w:tc>
      </w:tr>
    </w:tbl>
    <w:p w:rsidR="00C514D8" w:rsidRPr="00630526" w:rsidRDefault="00C514D8" w:rsidP="00F84B4F">
      <w:pPr>
        <w:spacing w:line="276" w:lineRule="auto"/>
        <w:rPr>
          <w:rFonts w:eastAsia="Calibri"/>
          <w:i/>
          <w:sz w:val="24"/>
          <w:szCs w:val="24"/>
        </w:rPr>
      </w:pPr>
      <w:r w:rsidRPr="00630526">
        <w:rPr>
          <w:i/>
          <w:sz w:val="24"/>
          <w:szCs w:val="24"/>
        </w:rPr>
        <w:t>Sumber : Hasil olah data</w:t>
      </w:r>
    </w:p>
    <w:p w:rsidR="00C514D8" w:rsidRPr="00630526" w:rsidRDefault="00C514D8" w:rsidP="00F84B4F">
      <w:pPr>
        <w:spacing w:line="276" w:lineRule="auto"/>
        <w:rPr>
          <w:i/>
          <w:sz w:val="24"/>
          <w:szCs w:val="24"/>
        </w:rPr>
      </w:pPr>
      <w:r w:rsidRPr="00630526">
        <w:rPr>
          <w:i/>
          <w:sz w:val="24"/>
          <w:szCs w:val="24"/>
        </w:rPr>
        <w:t xml:space="preserve"> </w:t>
      </w:r>
    </w:p>
    <w:p w:rsidR="00C514D8" w:rsidRDefault="00C514D8" w:rsidP="00F84B4F">
      <w:pPr>
        <w:spacing w:line="276" w:lineRule="auto"/>
        <w:jc w:val="both"/>
        <w:outlineLvl w:val="0"/>
        <w:rPr>
          <w:b/>
          <w:sz w:val="24"/>
          <w:szCs w:val="24"/>
        </w:rPr>
      </w:pPr>
      <w:r w:rsidRPr="00630526">
        <w:rPr>
          <w:sz w:val="24"/>
          <w:szCs w:val="24"/>
        </w:rPr>
        <w:t xml:space="preserve">           </w:t>
      </w:r>
      <w:bookmarkStart w:id="20" w:name="_Toc209598237"/>
      <w:r w:rsidRPr="00630526">
        <w:rPr>
          <w:sz w:val="24"/>
          <w:szCs w:val="24"/>
        </w:rPr>
        <w:t xml:space="preserve">Berdasarkan hasil analisis data pada tabel 4. di atas terlihat bahwa hubungan antara variabel bebas dengan loyalitas pelanggan (Y) adalah sebagai berikut: nilai koefesien korelasi (r) sebesar </w:t>
      </w:r>
      <w:r w:rsidRPr="00630526">
        <w:rPr>
          <w:color w:val="000000"/>
          <w:sz w:val="24"/>
          <w:szCs w:val="24"/>
        </w:rPr>
        <w:t xml:space="preserve">0,798, nilai ini terletak antara </w:t>
      </w:r>
      <w:r w:rsidRPr="00630526">
        <w:rPr>
          <w:sz w:val="24"/>
          <w:szCs w:val="24"/>
        </w:rPr>
        <w:t>Interval koefisien</w:t>
      </w:r>
      <w:r w:rsidRPr="00630526">
        <w:rPr>
          <w:b/>
          <w:sz w:val="24"/>
          <w:szCs w:val="24"/>
        </w:rPr>
        <w:t xml:space="preserve"> </w:t>
      </w:r>
      <w:r w:rsidRPr="00630526">
        <w:rPr>
          <w:sz w:val="24"/>
          <w:szCs w:val="24"/>
        </w:rPr>
        <w:t xml:space="preserve">0,60-0,799 sehingga tingkat hubungan antara variabel bebas dengan loyalitas pelanggan   (Y) diinterprestasikan </w:t>
      </w:r>
      <w:r w:rsidRPr="00630526">
        <w:rPr>
          <w:b/>
          <w:sz w:val="24"/>
          <w:szCs w:val="24"/>
        </w:rPr>
        <w:t>“Kuat “.</w:t>
      </w:r>
      <w:bookmarkEnd w:id="20"/>
    </w:p>
    <w:p w:rsidR="00630526" w:rsidRPr="00630526" w:rsidRDefault="00630526" w:rsidP="00F84B4F">
      <w:pPr>
        <w:spacing w:line="276" w:lineRule="auto"/>
        <w:jc w:val="both"/>
        <w:outlineLvl w:val="0"/>
        <w:rPr>
          <w:b/>
          <w:sz w:val="24"/>
          <w:szCs w:val="24"/>
        </w:rPr>
      </w:pPr>
    </w:p>
    <w:p w:rsidR="006707CA" w:rsidRPr="00630526" w:rsidRDefault="006707CA" w:rsidP="00F84B4F">
      <w:pPr>
        <w:widowControl/>
        <w:autoSpaceDE/>
        <w:autoSpaceDN/>
        <w:spacing w:line="276" w:lineRule="auto"/>
        <w:ind w:right="-1"/>
        <w:contextualSpacing/>
        <w:outlineLvl w:val="2"/>
        <w:rPr>
          <w:b/>
          <w:bCs/>
          <w:sz w:val="24"/>
          <w:szCs w:val="24"/>
        </w:rPr>
      </w:pPr>
      <w:r w:rsidRPr="00630526">
        <w:rPr>
          <w:b/>
          <w:sz w:val="24"/>
        </w:rPr>
        <w:t xml:space="preserve">Pengaruh </w:t>
      </w:r>
      <w:r w:rsidRPr="00630526">
        <w:rPr>
          <w:b/>
          <w:sz w:val="24"/>
          <w:szCs w:val="24"/>
        </w:rPr>
        <w:t xml:space="preserve">Kualitas Pelayanan </w:t>
      </w:r>
      <w:r w:rsidRPr="00630526">
        <w:rPr>
          <w:b/>
          <w:sz w:val="24"/>
        </w:rPr>
        <w:t xml:space="preserve">Terhadap </w:t>
      </w:r>
      <w:r w:rsidRPr="00630526">
        <w:rPr>
          <w:b/>
          <w:bCs/>
          <w:sz w:val="24"/>
          <w:szCs w:val="24"/>
        </w:rPr>
        <w:t>Kepuasan Pelanggan</w:t>
      </w:r>
      <w:bookmarkEnd w:id="19"/>
    </w:p>
    <w:p w:rsidR="006707CA" w:rsidRPr="00630526" w:rsidRDefault="006707CA" w:rsidP="00F84B4F">
      <w:pPr>
        <w:spacing w:line="276" w:lineRule="auto"/>
        <w:ind w:firstLine="709"/>
        <w:jc w:val="both"/>
        <w:rPr>
          <w:sz w:val="24"/>
          <w:szCs w:val="24"/>
        </w:rPr>
      </w:pPr>
      <w:r w:rsidRPr="00630526">
        <w:rPr>
          <w:sz w:val="24"/>
          <w:szCs w:val="24"/>
        </w:rPr>
        <w:t>Hasil penelitian ini sejalan dengan hasil penelitian Renaldus Moat Da Lopes,Yoseph Darius Purnama Rangga dan Nunsio Handrian Meylano (2024) kualitas pelayanan yang baik didukung dengan harga yang maksimal tidak akan mengecewakan konsumen,sebaliknya apa bila kualitas pelayana yang rendah dengan harga yang maksimal maka akan menyebabkan ketidak puasan bagi konsumen. Hal ini dibuktikan dengan beberapa penelitian sebelumnya yang membahas mengenai pengaruh kualitas pelayana terhadap kepuasan pelanggan.</w:t>
      </w:r>
    </w:p>
    <w:p w:rsidR="006707CA" w:rsidRPr="00630526" w:rsidRDefault="006707CA" w:rsidP="00F84B4F">
      <w:pPr>
        <w:spacing w:line="276" w:lineRule="auto"/>
        <w:ind w:firstLine="709"/>
        <w:jc w:val="both"/>
        <w:rPr>
          <w:sz w:val="24"/>
          <w:szCs w:val="24"/>
          <w:lang w:val="nb-NO"/>
        </w:rPr>
      </w:pPr>
      <w:r w:rsidRPr="00630526">
        <w:rPr>
          <w:sz w:val="24"/>
          <w:szCs w:val="24"/>
          <w:lang w:val="nb-NO"/>
        </w:rPr>
        <w:t>Hasil uji statistik menunjukkan bahwa nilai t</w:t>
      </w:r>
      <w:r w:rsidRPr="00630526">
        <w:rPr>
          <w:sz w:val="24"/>
          <w:szCs w:val="24"/>
          <w:vertAlign w:val="subscript"/>
          <w:lang w:val="nb-NO"/>
        </w:rPr>
        <w:t>hitung</w:t>
      </w:r>
      <w:r w:rsidRPr="00630526">
        <w:rPr>
          <w:sz w:val="24"/>
          <w:szCs w:val="24"/>
          <w:lang w:val="nb-NO"/>
        </w:rPr>
        <w:t xml:space="preserve"> dengan nilai signifikan sebesar </w:t>
      </w:r>
      <w:r w:rsidRPr="00630526">
        <w:rPr>
          <w:color w:val="000000"/>
          <w:sz w:val="24"/>
          <w:szCs w:val="24"/>
        </w:rPr>
        <w:t>0,001</w:t>
      </w:r>
      <w:r w:rsidRPr="00630526">
        <w:rPr>
          <w:sz w:val="24"/>
          <w:szCs w:val="24"/>
          <w:lang w:val="nb-NO"/>
        </w:rPr>
        <w:t xml:space="preserve">. Nilai signifikansi lebih </w:t>
      </w:r>
      <w:r w:rsidRPr="00630526">
        <w:rPr>
          <w:sz w:val="24"/>
          <w:szCs w:val="24"/>
        </w:rPr>
        <w:t xml:space="preserve">kecil </w:t>
      </w:r>
      <w:r w:rsidRPr="00630526">
        <w:rPr>
          <w:sz w:val="24"/>
          <w:szCs w:val="24"/>
          <w:lang w:val="nb-NO"/>
        </w:rPr>
        <w:t xml:space="preserve">dari tingkat alpha yang digunakan 5% (0,05), </w:t>
      </w:r>
      <w:r w:rsidRPr="00630526">
        <w:rPr>
          <w:bCs/>
          <w:sz w:val="24"/>
          <w:szCs w:val="24"/>
        </w:rPr>
        <w:t>t</w:t>
      </w:r>
      <w:r w:rsidRPr="00630526">
        <w:rPr>
          <w:bCs/>
          <w:sz w:val="24"/>
          <w:szCs w:val="24"/>
          <w:vertAlign w:val="subscript"/>
        </w:rPr>
        <w:t>hitung</w:t>
      </w:r>
      <w:r w:rsidRPr="00630526">
        <w:rPr>
          <w:bCs/>
          <w:sz w:val="24"/>
          <w:szCs w:val="24"/>
        </w:rPr>
        <w:t xml:space="preserve"> &gt; t</w:t>
      </w:r>
      <w:r w:rsidRPr="00630526">
        <w:rPr>
          <w:bCs/>
          <w:sz w:val="24"/>
          <w:szCs w:val="24"/>
          <w:vertAlign w:val="subscript"/>
        </w:rPr>
        <w:t>tabel</w:t>
      </w:r>
      <w:r w:rsidRPr="00630526">
        <w:rPr>
          <w:bCs/>
          <w:sz w:val="24"/>
          <w:szCs w:val="24"/>
        </w:rPr>
        <w:t xml:space="preserve"> </w:t>
      </w:r>
      <w:r w:rsidRPr="00630526">
        <w:rPr>
          <w:color w:val="000000"/>
          <w:sz w:val="24"/>
          <w:szCs w:val="24"/>
        </w:rPr>
        <w:t xml:space="preserve">3,325 </w:t>
      </w:r>
      <w:r w:rsidRPr="00630526">
        <w:rPr>
          <w:bCs/>
          <w:sz w:val="24"/>
          <w:szCs w:val="24"/>
        </w:rPr>
        <w:t xml:space="preserve">&gt; 1,99, </w:t>
      </w:r>
      <w:r w:rsidRPr="00630526">
        <w:rPr>
          <w:sz w:val="24"/>
          <w:szCs w:val="24"/>
          <w:lang w:val="nb-NO"/>
        </w:rPr>
        <w:t xml:space="preserve">maka keputusannya adalah </w:t>
      </w:r>
      <w:r w:rsidRPr="00630526">
        <w:rPr>
          <w:sz w:val="24"/>
          <w:szCs w:val="24"/>
        </w:rPr>
        <w:t xml:space="preserve">menerima </w:t>
      </w:r>
      <w:r w:rsidRPr="00630526">
        <w:rPr>
          <w:sz w:val="24"/>
          <w:szCs w:val="24"/>
          <w:lang w:val="nb-NO"/>
        </w:rPr>
        <w:t>hipotesis alternatif (H</w:t>
      </w:r>
      <w:r w:rsidRPr="00630526">
        <w:rPr>
          <w:sz w:val="24"/>
          <w:szCs w:val="24"/>
          <w:vertAlign w:val="subscript"/>
          <w:lang w:val="nb-NO"/>
        </w:rPr>
        <w:t>a</w:t>
      </w:r>
      <w:r w:rsidRPr="00630526">
        <w:rPr>
          <w:sz w:val="24"/>
          <w:szCs w:val="24"/>
          <w:lang w:val="nb-NO"/>
        </w:rPr>
        <w:t xml:space="preserve">) dan </w:t>
      </w:r>
      <w:r w:rsidRPr="00630526">
        <w:rPr>
          <w:sz w:val="24"/>
          <w:szCs w:val="24"/>
        </w:rPr>
        <w:t>menolak</w:t>
      </w:r>
      <w:r w:rsidRPr="00630526">
        <w:rPr>
          <w:sz w:val="24"/>
          <w:szCs w:val="24"/>
          <w:lang w:val="nb-NO"/>
        </w:rPr>
        <w:t xml:space="preserve"> hipotesis nol (H</w:t>
      </w:r>
      <w:r w:rsidRPr="00630526">
        <w:rPr>
          <w:sz w:val="24"/>
          <w:szCs w:val="24"/>
          <w:vertAlign w:val="subscript"/>
          <w:lang w:val="nb-NO"/>
        </w:rPr>
        <w:t>o</w:t>
      </w:r>
      <w:r w:rsidRPr="00630526">
        <w:rPr>
          <w:sz w:val="24"/>
          <w:szCs w:val="24"/>
          <w:lang w:val="nb-NO"/>
        </w:rPr>
        <w:t xml:space="preserve">), bahwa secara parsial </w:t>
      </w:r>
      <w:r w:rsidRPr="00630526">
        <w:rPr>
          <w:sz w:val="24"/>
          <w:szCs w:val="24"/>
        </w:rPr>
        <w:t>v</w:t>
      </w:r>
      <w:r w:rsidRPr="00630526">
        <w:rPr>
          <w:sz w:val="24"/>
          <w:szCs w:val="24"/>
          <w:lang w:val="nb-NO"/>
        </w:rPr>
        <w:t xml:space="preserve">ariabel </w:t>
      </w:r>
      <w:r w:rsidRPr="00630526">
        <w:rPr>
          <w:sz w:val="24"/>
          <w:szCs w:val="24"/>
        </w:rPr>
        <w:t>kualitas pelayanan (X</w:t>
      </w:r>
      <w:r w:rsidRPr="00630526">
        <w:rPr>
          <w:sz w:val="24"/>
          <w:szCs w:val="24"/>
          <w:vertAlign w:val="subscript"/>
        </w:rPr>
        <w:t>1</w:t>
      </w:r>
      <w:r w:rsidRPr="00630526">
        <w:rPr>
          <w:sz w:val="24"/>
          <w:szCs w:val="24"/>
        </w:rPr>
        <w:t>) ber</w:t>
      </w:r>
      <w:r w:rsidRPr="00630526">
        <w:rPr>
          <w:sz w:val="24"/>
          <w:szCs w:val="24"/>
          <w:lang w:val="nb-NO"/>
        </w:rPr>
        <w:t xml:space="preserve">pengaruh signifikan terhadap variabel </w:t>
      </w:r>
      <w:r w:rsidRPr="00630526">
        <w:rPr>
          <w:sz w:val="24"/>
          <w:szCs w:val="24"/>
        </w:rPr>
        <w:t>kepuasan pelanggan (Y)</w:t>
      </w:r>
      <w:r w:rsidRPr="00630526">
        <w:rPr>
          <w:sz w:val="24"/>
          <w:szCs w:val="24"/>
          <w:lang w:val="nb-NO"/>
        </w:rPr>
        <w:t>.</w:t>
      </w:r>
    </w:p>
    <w:p w:rsidR="00F84B4F" w:rsidRPr="00630526" w:rsidRDefault="00F84B4F" w:rsidP="00F84B4F">
      <w:pPr>
        <w:spacing w:line="276" w:lineRule="auto"/>
        <w:ind w:firstLine="709"/>
        <w:jc w:val="both"/>
        <w:rPr>
          <w:sz w:val="24"/>
          <w:szCs w:val="24"/>
        </w:rPr>
      </w:pPr>
    </w:p>
    <w:p w:rsidR="00F84B4F" w:rsidRPr="00630526" w:rsidRDefault="00F84B4F" w:rsidP="00F84B4F">
      <w:pPr>
        <w:spacing w:line="276" w:lineRule="auto"/>
        <w:ind w:firstLine="709"/>
        <w:jc w:val="both"/>
        <w:rPr>
          <w:b/>
          <w:bCs/>
          <w:sz w:val="24"/>
          <w:szCs w:val="24"/>
        </w:rPr>
      </w:pPr>
      <w:r w:rsidRPr="00630526">
        <w:rPr>
          <w:b/>
          <w:sz w:val="24"/>
          <w:szCs w:val="24"/>
        </w:rPr>
        <w:t xml:space="preserve">Pengaruh Kualitas pelayanan Terhadap </w:t>
      </w:r>
      <w:r w:rsidRPr="00630526">
        <w:rPr>
          <w:b/>
          <w:bCs/>
          <w:sz w:val="24"/>
          <w:szCs w:val="24"/>
        </w:rPr>
        <w:t xml:space="preserve">Loyalitas pelanggan </w:t>
      </w:r>
    </w:p>
    <w:p w:rsidR="00F84B4F" w:rsidRPr="00630526" w:rsidRDefault="00F84B4F" w:rsidP="00F84B4F">
      <w:pPr>
        <w:adjustRightInd w:val="0"/>
        <w:spacing w:line="276" w:lineRule="auto"/>
        <w:jc w:val="both"/>
        <w:rPr>
          <w:sz w:val="24"/>
          <w:szCs w:val="24"/>
        </w:rPr>
      </w:pPr>
      <w:r w:rsidRPr="00630526">
        <w:rPr>
          <w:sz w:val="24"/>
          <w:szCs w:val="24"/>
        </w:rPr>
        <w:t xml:space="preserve">              Hasil penelitian menunjukkan bahwa secara parsial variabel </w:t>
      </w:r>
      <w:r w:rsidRPr="00630526">
        <w:rPr>
          <w:rStyle w:val="15"/>
          <w:rFonts w:ascii="Times New Roman" w:hAnsi="Times New Roman" w:cs="Times New Roman"/>
          <w:sz w:val="24"/>
          <w:szCs w:val="24"/>
        </w:rPr>
        <w:t>kualitas pelayanan (X1)</w:t>
      </w:r>
      <w:r w:rsidRPr="00630526">
        <w:rPr>
          <w:sz w:val="24"/>
          <w:szCs w:val="24"/>
        </w:rPr>
        <w:t xml:space="preserve"> berpengaruh signifikan terhadap </w:t>
      </w:r>
      <w:r w:rsidRPr="00630526">
        <w:rPr>
          <w:rStyle w:val="15"/>
          <w:rFonts w:ascii="Times New Roman" w:hAnsi="Times New Roman" w:cs="Times New Roman"/>
          <w:sz w:val="24"/>
          <w:szCs w:val="24"/>
        </w:rPr>
        <w:t>loyalitas pelanggan (Y)</w:t>
      </w:r>
      <w:r w:rsidRPr="00630526">
        <w:rPr>
          <w:sz w:val="24"/>
          <w:szCs w:val="24"/>
        </w:rPr>
        <w:t xml:space="preserve"> pada Crew Cuts Studio Barbershop. Temuan ini mengindikasikan bahwa semakin baik kualitas pelayanan yang diberikan baik dari aspek keterampilan barber, keramahan, ketepatan waktu, hingga </w:t>
      </w:r>
      <w:r w:rsidRPr="00630526">
        <w:rPr>
          <w:sz w:val="24"/>
          <w:szCs w:val="24"/>
        </w:rPr>
        <w:lastRenderedPageBreak/>
        <w:t xml:space="preserve">kenyamanan fasilitas maka semakin tinggi pula kecenderungan pelanggan untuk tetap menggunakan jasa barbershop tersebut secara berulang. Hal ini sejalan dengan teori </w:t>
      </w:r>
      <w:r w:rsidRPr="00630526">
        <w:rPr>
          <w:rStyle w:val="15"/>
          <w:rFonts w:ascii="Times New Roman" w:hAnsi="Times New Roman" w:cs="Times New Roman"/>
          <w:i/>
          <w:sz w:val="24"/>
          <w:szCs w:val="24"/>
        </w:rPr>
        <w:t>Service Quality</w:t>
      </w:r>
      <w:r w:rsidRPr="00630526">
        <w:rPr>
          <w:sz w:val="24"/>
          <w:szCs w:val="24"/>
        </w:rPr>
        <w:t xml:space="preserve"> yang menyatakan bahwa pelayanan yang memuaskan akan membangun pengalaman positif, meningkatkan kepercayaan, serta menciptakan ikatan emosional antara pelanggan dengan penyedia jasa. Dengan demikian, kualitas pelayanan bukan hanya berperan sebagai faktor fungsional, tetapi juga menjadi faktor strategis dalam membangun loyalitas pelanggan di industri jasa barbershop. Dalam perspektif </w:t>
      </w:r>
      <w:r w:rsidRPr="00630526">
        <w:rPr>
          <w:i/>
          <w:iCs/>
          <w:sz w:val="24"/>
          <w:szCs w:val="24"/>
        </w:rPr>
        <w:t>Expectation Confirmation Theory</w:t>
      </w:r>
      <w:r w:rsidRPr="00630526">
        <w:rPr>
          <w:sz w:val="24"/>
          <w:szCs w:val="24"/>
        </w:rPr>
        <w:t xml:space="preserve"> (ECT) yang dikembangkan oleh Oliver (1980), loyalitas pelanggan terbentuk secara langsung dari kualitas layanan, Pelanggan pada awalnya memiliki harapan terhadap layanan yang akan diterima. Apabila persepsi terhadap kinerja layanan setelah konsumsi sesuai atau melebihi harapan, maka terjadi konfirmasi positif, yang menghasilkan kepuasan pelanggan. Kualitas layanan ini kemudian menjadi dasar terbentuknya loyalitas. Dengan kata lain, kualitas layanan yang tinggi berpotensi menghasilkan loyalitas secara langsung</w:t>
      </w:r>
    </w:p>
    <w:p w:rsidR="00F84B4F" w:rsidRPr="00630526" w:rsidRDefault="00F84B4F" w:rsidP="00F84B4F">
      <w:pPr>
        <w:adjustRightInd w:val="0"/>
        <w:spacing w:line="276" w:lineRule="auto"/>
        <w:jc w:val="both"/>
        <w:rPr>
          <w:sz w:val="24"/>
          <w:szCs w:val="24"/>
        </w:rPr>
      </w:pPr>
      <w:r w:rsidRPr="00630526">
        <w:rPr>
          <w:sz w:val="24"/>
          <w:szCs w:val="24"/>
        </w:rPr>
        <w:t xml:space="preserve">          Hasil penelitian ini mendukung penelitian sebelumnya yang dilakukan oleh  </w:t>
      </w:r>
      <w:r w:rsidRPr="00630526">
        <w:rPr>
          <w:color w:val="222222"/>
          <w:sz w:val="24"/>
          <w:szCs w:val="24"/>
        </w:rPr>
        <w:t xml:space="preserve">Putra (2021); Pratama dan Andreani (2022); </w:t>
      </w:r>
      <w:r w:rsidRPr="00630526">
        <w:rPr>
          <w:rStyle w:val="15"/>
          <w:rFonts w:ascii="Times New Roman" w:hAnsi="Times New Roman" w:cs="Times New Roman"/>
          <w:sz w:val="24"/>
          <w:szCs w:val="24"/>
        </w:rPr>
        <w:t xml:space="preserve">Septyarani (2022); </w:t>
      </w:r>
      <w:r w:rsidRPr="00630526">
        <w:rPr>
          <w:sz w:val="24"/>
          <w:szCs w:val="24"/>
        </w:rPr>
        <w:t>Riyadi &amp; Erdiansyah (2023) dan Zam Zam &amp; Hendayani (2024),  dimana hasil penelitian menunjukkan bahwa kualitas layanan berpengaruh positif terhadp loyalitas pelanggan.</w:t>
      </w:r>
    </w:p>
    <w:p w:rsidR="006707CA" w:rsidRPr="00630526" w:rsidRDefault="006707CA" w:rsidP="00F84B4F">
      <w:pPr>
        <w:pStyle w:val="BodyText"/>
        <w:spacing w:line="276" w:lineRule="auto"/>
        <w:ind w:right="133" w:firstLine="566"/>
      </w:pPr>
    </w:p>
    <w:p w:rsidR="00F84B4F" w:rsidRPr="00630526" w:rsidRDefault="00F84B4F" w:rsidP="00F84B4F">
      <w:pPr>
        <w:adjustRightInd w:val="0"/>
        <w:spacing w:line="276" w:lineRule="auto"/>
        <w:ind w:firstLine="720"/>
        <w:jc w:val="both"/>
        <w:rPr>
          <w:b/>
          <w:sz w:val="24"/>
          <w:szCs w:val="24"/>
        </w:rPr>
      </w:pPr>
      <w:bookmarkStart w:id="21" w:name="Pengaruh_Gaya_Kepemimpinan_Transformasio"/>
      <w:bookmarkEnd w:id="21"/>
      <w:r w:rsidRPr="00630526">
        <w:rPr>
          <w:b/>
          <w:sz w:val="24"/>
          <w:szCs w:val="24"/>
        </w:rPr>
        <w:t xml:space="preserve">Pengaruh Kepuasan pelanggan Terhadap Loyalitas pelanggan </w:t>
      </w:r>
    </w:p>
    <w:p w:rsidR="00F84B4F" w:rsidRPr="00630526" w:rsidRDefault="00F84B4F" w:rsidP="00F84B4F">
      <w:pPr>
        <w:adjustRightInd w:val="0"/>
        <w:spacing w:line="276" w:lineRule="auto"/>
        <w:ind w:firstLine="720"/>
        <w:jc w:val="both"/>
        <w:rPr>
          <w:sz w:val="24"/>
          <w:szCs w:val="24"/>
        </w:rPr>
      </w:pPr>
      <w:r w:rsidRPr="00630526">
        <w:rPr>
          <w:b/>
          <w:sz w:val="24"/>
          <w:szCs w:val="24"/>
        </w:rPr>
        <w:t xml:space="preserve"> </w:t>
      </w:r>
      <w:r w:rsidRPr="00630526">
        <w:rPr>
          <w:sz w:val="24"/>
          <w:szCs w:val="24"/>
        </w:rPr>
        <w:t xml:space="preserve">Hasil penelitian menunjukkan bahwa secara parsial </w:t>
      </w:r>
      <w:r w:rsidRPr="00630526">
        <w:rPr>
          <w:rStyle w:val="15"/>
          <w:rFonts w:ascii="Times New Roman" w:hAnsi="Times New Roman" w:cs="Times New Roman"/>
          <w:b w:val="0"/>
          <w:bCs w:val="0"/>
          <w:sz w:val="24"/>
          <w:szCs w:val="24"/>
        </w:rPr>
        <w:t>kepuasan pelanggan</w:t>
      </w:r>
      <w:r w:rsidRPr="00630526">
        <w:rPr>
          <w:sz w:val="24"/>
          <w:szCs w:val="24"/>
        </w:rPr>
        <w:t xml:space="preserve"> berpengaruh signifikan terhadap </w:t>
      </w:r>
      <w:r w:rsidRPr="00630526">
        <w:rPr>
          <w:rStyle w:val="15"/>
          <w:rFonts w:ascii="Times New Roman" w:hAnsi="Times New Roman" w:cs="Times New Roman"/>
          <w:b w:val="0"/>
          <w:bCs w:val="0"/>
          <w:sz w:val="24"/>
          <w:szCs w:val="24"/>
        </w:rPr>
        <w:t>loyalitas pelanggan</w:t>
      </w:r>
      <w:r w:rsidRPr="00630526">
        <w:rPr>
          <w:sz w:val="24"/>
          <w:szCs w:val="24"/>
        </w:rPr>
        <w:t xml:space="preserve"> pada Crew Cuts Studio Barbershop. Temuan ini sejalan dengan </w:t>
      </w:r>
      <w:r w:rsidRPr="00630526">
        <w:rPr>
          <w:rStyle w:val="15"/>
          <w:rFonts w:ascii="Times New Roman" w:hAnsi="Times New Roman" w:cs="Times New Roman"/>
          <w:b w:val="0"/>
          <w:bCs w:val="0"/>
          <w:i/>
          <w:sz w:val="24"/>
          <w:szCs w:val="24"/>
        </w:rPr>
        <w:t>Expectation Confirmation Theory (ECT</w:t>
      </w:r>
      <w:r w:rsidRPr="00630526">
        <w:rPr>
          <w:rStyle w:val="15"/>
          <w:rFonts w:ascii="Times New Roman" w:hAnsi="Times New Roman" w:cs="Times New Roman"/>
          <w:i/>
          <w:sz w:val="24"/>
          <w:szCs w:val="24"/>
        </w:rPr>
        <w:t>)</w:t>
      </w:r>
      <w:r w:rsidRPr="00630526">
        <w:rPr>
          <w:sz w:val="24"/>
          <w:szCs w:val="24"/>
        </w:rPr>
        <w:t xml:space="preserve"> yang menjelaskan bahwa kepuasan terbentuk ketika pengalaman layanan yang diterima pelanggan sesuai atau bahkan melampaui ekspektasi awal mereka (</w:t>
      </w:r>
      <w:r w:rsidRPr="00630526">
        <w:rPr>
          <w:rStyle w:val="16"/>
          <w:rFonts w:ascii="Times New Roman" w:hAnsi="Times New Roman" w:cs="Times New Roman"/>
          <w:sz w:val="24"/>
          <w:szCs w:val="24"/>
        </w:rPr>
        <w:t>confirmation</w:t>
      </w:r>
      <w:r w:rsidRPr="00630526">
        <w:rPr>
          <w:sz w:val="24"/>
          <w:szCs w:val="24"/>
        </w:rPr>
        <w:t xml:space="preserve"> atau </w:t>
      </w:r>
      <w:r w:rsidRPr="00630526">
        <w:rPr>
          <w:rStyle w:val="16"/>
          <w:rFonts w:ascii="Times New Roman" w:hAnsi="Times New Roman" w:cs="Times New Roman"/>
          <w:sz w:val="24"/>
          <w:szCs w:val="24"/>
        </w:rPr>
        <w:t>positive disconfirmation</w:t>
      </w:r>
      <w:r w:rsidRPr="00630526">
        <w:rPr>
          <w:sz w:val="24"/>
          <w:szCs w:val="24"/>
        </w:rPr>
        <w:t xml:space="preserve">). Dalam konteks barbershop, pelanggan yang mendapati hasil potongan rambut rapi, pelayanan ramah, suasana nyaman, dan harga yang sepadan dengan kualitas layanan akan merasakan tingkat kepuasan yang tinggi. Kepuasan ini kemudian menjadi faktor penting yang mendorong pelanggan untuk tetap loyal, ditunjukkan dengan kesediaan mereka melakukan kunjungan ulang serta merekomendasikan Crew Cuts Studio kepada orang lain. Dengan demikian, sesuai teori ECT, kepuasan berperan sebagai mediator penting yang menjembatani ekspektasi awal dengan loyalitas jangka panjang pelanggan. </w:t>
      </w:r>
    </w:p>
    <w:p w:rsidR="00F84B4F" w:rsidRPr="00630526" w:rsidRDefault="00F84B4F" w:rsidP="00F84B4F">
      <w:pPr>
        <w:adjustRightInd w:val="0"/>
        <w:spacing w:line="276" w:lineRule="auto"/>
        <w:ind w:firstLine="720"/>
        <w:jc w:val="both"/>
        <w:rPr>
          <w:b/>
          <w:sz w:val="24"/>
          <w:szCs w:val="24"/>
        </w:rPr>
      </w:pPr>
      <w:r w:rsidRPr="00630526">
        <w:rPr>
          <w:b/>
          <w:sz w:val="24"/>
          <w:szCs w:val="24"/>
        </w:rPr>
        <w:t xml:space="preserve">Pengaruh Kualitas pelayanan dan Kepuasan pelanggan Terhadap Loyalitas pelanggan  </w:t>
      </w:r>
    </w:p>
    <w:p w:rsidR="00F84B4F" w:rsidRPr="00630526" w:rsidRDefault="00F84B4F" w:rsidP="00F84B4F">
      <w:pPr>
        <w:pStyle w:val="Footer"/>
        <w:tabs>
          <w:tab w:val="left" w:pos="0"/>
          <w:tab w:val="left" w:pos="315"/>
        </w:tabs>
        <w:spacing w:line="276" w:lineRule="auto"/>
        <w:rPr>
          <w:rFonts w:eastAsia="Calibri"/>
          <w:szCs w:val="24"/>
        </w:rPr>
      </w:pPr>
      <w:r w:rsidRPr="00630526">
        <w:rPr>
          <w:rFonts w:eastAsia="Calibri"/>
          <w:szCs w:val="24"/>
        </w:rPr>
        <w:t xml:space="preserve">           Hasil penelitian menunjukkan bahwa secara simultan </w:t>
      </w:r>
      <w:r w:rsidRPr="00630526">
        <w:rPr>
          <w:rStyle w:val="15"/>
          <w:rFonts w:ascii="Times New Roman" w:eastAsia="Calibri" w:hAnsi="Times New Roman" w:cs="Times New Roman"/>
          <w:szCs w:val="24"/>
        </w:rPr>
        <w:t>kualitas pelayanan</w:t>
      </w:r>
      <w:r w:rsidRPr="00630526">
        <w:rPr>
          <w:rFonts w:eastAsia="Calibri"/>
          <w:szCs w:val="24"/>
        </w:rPr>
        <w:t xml:space="preserve"> dan </w:t>
      </w:r>
      <w:r w:rsidRPr="00630526">
        <w:rPr>
          <w:rStyle w:val="15"/>
          <w:rFonts w:ascii="Times New Roman" w:eastAsia="Calibri" w:hAnsi="Times New Roman" w:cs="Times New Roman"/>
          <w:szCs w:val="24"/>
        </w:rPr>
        <w:t>kepuasan pelanggan</w:t>
      </w:r>
      <w:r w:rsidRPr="00630526">
        <w:rPr>
          <w:rFonts w:eastAsia="Calibri"/>
          <w:szCs w:val="24"/>
        </w:rPr>
        <w:t xml:space="preserve"> berpengaruh signifikan terhadap </w:t>
      </w:r>
      <w:r w:rsidRPr="00630526">
        <w:rPr>
          <w:rStyle w:val="15"/>
          <w:rFonts w:ascii="Times New Roman" w:eastAsia="Calibri" w:hAnsi="Times New Roman" w:cs="Times New Roman"/>
          <w:szCs w:val="24"/>
        </w:rPr>
        <w:t>loyalitas pelanggan</w:t>
      </w:r>
      <w:r w:rsidRPr="00630526">
        <w:rPr>
          <w:rFonts w:eastAsia="Calibri"/>
          <w:szCs w:val="24"/>
        </w:rPr>
        <w:t xml:space="preserve"> pada Crew Cuts Studio Barbershop. Temuan ini dapat dijelaskan melalui </w:t>
      </w:r>
      <w:r w:rsidRPr="00630526">
        <w:rPr>
          <w:rStyle w:val="15"/>
          <w:rFonts w:ascii="Times New Roman" w:eastAsia="Calibri" w:hAnsi="Times New Roman" w:cs="Times New Roman"/>
          <w:i/>
          <w:szCs w:val="24"/>
        </w:rPr>
        <w:t>Expectation Confirmation Theory (ECT)</w:t>
      </w:r>
      <w:r w:rsidRPr="00630526">
        <w:rPr>
          <w:rFonts w:eastAsia="Calibri"/>
          <w:b/>
          <w:i/>
          <w:szCs w:val="24"/>
        </w:rPr>
        <w:t xml:space="preserve"> </w:t>
      </w:r>
      <w:r w:rsidRPr="00630526">
        <w:rPr>
          <w:rFonts w:eastAsia="Calibri"/>
          <w:szCs w:val="24"/>
        </w:rPr>
        <w:t xml:space="preserve">yang menyatakan bahwa loyalitas terbentuk ketika pengalaman pelanggan sesuai atau melebihi harapan awal mereka. Kualitas pelayanan yang baik ditunjukkan melalui ketepatan hasil potongan, keramahan barber, kenyamanan fasilitas, serta kecepatan layanan mampu memenuhi bahkan melampaui ekspektasi pelanggan. Ketika kualitas tersebut menghasilkan </w:t>
      </w:r>
      <w:r w:rsidRPr="00630526">
        <w:rPr>
          <w:rStyle w:val="15"/>
          <w:rFonts w:ascii="Times New Roman" w:eastAsia="Calibri" w:hAnsi="Times New Roman" w:cs="Times New Roman"/>
          <w:szCs w:val="24"/>
        </w:rPr>
        <w:t>konfirmasi positif</w:t>
      </w:r>
      <w:r w:rsidRPr="00630526">
        <w:rPr>
          <w:rFonts w:eastAsia="Calibri"/>
          <w:szCs w:val="24"/>
        </w:rPr>
        <w:t xml:space="preserve">, pelanggan akan merasa puas, dan kepuasan inilah yang kemudian memperkuat komitmen untuk tetap setia menggunakan jasa </w:t>
      </w:r>
      <w:r w:rsidRPr="00630526">
        <w:rPr>
          <w:rFonts w:eastAsia="Calibri"/>
          <w:i/>
          <w:szCs w:val="24"/>
        </w:rPr>
        <w:t>Crew Cuts</w:t>
      </w:r>
      <w:r w:rsidRPr="00630526">
        <w:rPr>
          <w:rFonts w:eastAsia="Calibri"/>
          <w:szCs w:val="24"/>
        </w:rPr>
        <w:t xml:space="preserve"> Studio. Dengan kata lain, kualitas pelayanan berfungsi sebagai pemicu awal yang menciptakan kepuasan, sementara kepuasan menjadi fondasi utama dalam membangun loyalitas jangka panjang sesuai kerangka ECT.</w:t>
      </w:r>
    </w:p>
    <w:p w:rsidR="00F84B4F" w:rsidRPr="00630526" w:rsidRDefault="00F84B4F" w:rsidP="00F84B4F">
      <w:pPr>
        <w:adjustRightInd w:val="0"/>
        <w:spacing w:line="276" w:lineRule="auto"/>
        <w:jc w:val="both"/>
        <w:rPr>
          <w:rFonts w:eastAsia="Calibri"/>
          <w:sz w:val="24"/>
          <w:szCs w:val="24"/>
        </w:rPr>
      </w:pPr>
      <w:r w:rsidRPr="00630526">
        <w:rPr>
          <w:sz w:val="24"/>
          <w:szCs w:val="24"/>
        </w:rPr>
        <w:lastRenderedPageBreak/>
        <w:t xml:space="preserve">            Hasil penelitian ini mendukung penelitian sebelumnya yang dilakukan oleh  </w:t>
      </w:r>
      <w:r w:rsidRPr="00630526">
        <w:rPr>
          <w:color w:val="000000"/>
          <w:sz w:val="24"/>
          <w:szCs w:val="24"/>
        </w:rPr>
        <w:t xml:space="preserve">Supertini, dkk (2018); Saputra (2020); </w:t>
      </w:r>
      <w:r w:rsidRPr="00630526">
        <w:rPr>
          <w:color w:val="222222"/>
          <w:sz w:val="24"/>
          <w:szCs w:val="24"/>
        </w:rPr>
        <w:t xml:space="preserve">Putra (2021); Pratama dan Andreani(2022); </w:t>
      </w:r>
      <w:r w:rsidRPr="00630526">
        <w:rPr>
          <w:rStyle w:val="15"/>
          <w:rFonts w:ascii="Times New Roman" w:hAnsi="Times New Roman" w:cs="Times New Roman"/>
          <w:sz w:val="24"/>
          <w:szCs w:val="24"/>
        </w:rPr>
        <w:t xml:space="preserve">Septyarani (2022); </w:t>
      </w:r>
      <w:r w:rsidRPr="00630526">
        <w:rPr>
          <w:sz w:val="24"/>
          <w:szCs w:val="24"/>
        </w:rPr>
        <w:t>Riyadi &amp; Erdiansyah (2023) dan Zam Zam &amp; Hendayani (2024), Wahyuni &amp; Rachbini (2024) dan Ramadhan &amp; Fikriah (2024)</w:t>
      </w:r>
      <w:r w:rsidRPr="00630526">
        <w:rPr>
          <w:color w:val="000000"/>
          <w:sz w:val="24"/>
          <w:szCs w:val="24"/>
        </w:rPr>
        <w:t xml:space="preserve">, yang </w:t>
      </w:r>
      <w:r w:rsidRPr="00630526">
        <w:rPr>
          <w:sz w:val="24"/>
          <w:szCs w:val="24"/>
        </w:rPr>
        <w:t>menyatakan bahwa kualitas layanan dan kepuasan berpengaruh terhadap loyalitas pelanggan.</w:t>
      </w:r>
    </w:p>
    <w:p w:rsidR="006707CA" w:rsidRPr="00630526" w:rsidRDefault="006707CA" w:rsidP="00F84B4F">
      <w:pPr>
        <w:spacing w:line="276" w:lineRule="auto"/>
        <w:jc w:val="both"/>
        <w:rPr>
          <w:b/>
          <w:bCs/>
        </w:rPr>
      </w:pPr>
      <w:r w:rsidRPr="00630526">
        <w:rPr>
          <w:b/>
          <w:bCs/>
        </w:rPr>
        <w:t>KESIMPULAN</w:t>
      </w:r>
    </w:p>
    <w:p w:rsidR="00F84B4F" w:rsidRPr="00630526" w:rsidRDefault="00F84B4F" w:rsidP="00F84B4F">
      <w:pPr>
        <w:spacing w:line="276" w:lineRule="auto"/>
        <w:jc w:val="both"/>
        <w:rPr>
          <w:rFonts w:eastAsia="Calibri"/>
          <w:sz w:val="24"/>
          <w:szCs w:val="24"/>
        </w:rPr>
      </w:pPr>
      <w:r w:rsidRPr="00630526">
        <w:rPr>
          <w:rFonts w:eastAsia="Calibri"/>
          <w:sz w:val="24"/>
          <w:szCs w:val="24"/>
        </w:rPr>
        <w:t xml:space="preserve">           Berdasarkan hasil analisis yang telah dibahas, maka kesimpulan dari hasil penelitian ini adalah sebagai berikut:</w:t>
      </w:r>
    </w:p>
    <w:p w:rsidR="00F84B4F" w:rsidRPr="00630526" w:rsidRDefault="00F84B4F" w:rsidP="00F84B4F">
      <w:pPr>
        <w:pStyle w:val="ListParagraph"/>
        <w:widowControl/>
        <w:numPr>
          <w:ilvl w:val="0"/>
          <w:numId w:val="14"/>
        </w:numPr>
        <w:autoSpaceDE/>
        <w:autoSpaceDN/>
        <w:spacing w:before="100" w:beforeAutospacing="1" w:after="100" w:afterAutospacing="1" w:line="276" w:lineRule="auto"/>
        <w:contextualSpacing/>
        <w:rPr>
          <w:rFonts w:eastAsia="Calibri"/>
          <w:sz w:val="24"/>
          <w:szCs w:val="24"/>
        </w:rPr>
      </w:pPr>
      <w:r w:rsidRPr="00630526">
        <w:rPr>
          <w:rFonts w:eastAsia="Calibri"/>
          <w:sz w:val="24"/>
          <w:szCs w:val="24"/>
        </w:rPr>
        <w:t>Nilai persepsi responden untuk variabel kualitas pelayanan (X</w:t>
      </w:r>
      <w:r w:rsidRPr="00630526">
        <w:rPr>
          <w:rFonts w:eastAsia="Calibri"/>
          <w:sz w:val="24"/>
          <w:szCs w:val="24"/>
          <w:vertAlign w:val="subscript"/>
        </w:rPr>
        <w:t>1</w:t>
      </w:r>
      <w:r w:rsidRPr="00630526">
        <w:rPr>
          <w:rFonts w:eastAsia="Calibri"/>
          <w:sz w:val="24"/>
          <w:szCs w:val="24"/>
        </w:rPr>
        <w:t xml:space="preserve">) adalah 74,74. Berdasarkan persentase pencapaian skor maksimum dapat disimpulkan bahwa variabel ini termasuk dalam kategori </w:t>
      </w:r>
      <w:r w:rsidRPr="00630526">
        <w:rPr>
          <w:rFonts w:eastAsia="Calibri"/>
          <w:b/>
          <w:sz w:val="24"/>
          <w:szCs w:val="24"/>
        </w:rPr>
        <w:t>“Baik”</w:t>
      </w:r>
      <w:r w:rsidRPr="00630526">
        <w:rPr>
          <w:rFonts w:eastAsia="Calibri"/>
          <w:sz w:val="24"/>
          <w:szCs w:val="24"/>
        </w:rPr>
        <w:t>. Nilai persepsi responden untuk variabel kepuasan pelanggan (X</w:t>
      </w:r>
      <w:r w:rsidRPr="00630526">
        <w:rPr>
          <w:rFonts w:eastAsia="Calibri"/>
          <w:sz w:val="24"/>
          <w:szCs w:val="24"/>
          <w:vertAlign w:val="subscript"/>
        </w:rPr>
        <w:t>2</w:t>
      </w:r>
      <w:r w:rsidRPr="00630526">
        <w:rPr>
          <w:rFonts w:eastAsia="Calibri"/>
          <w:sz w:val="24"/>
          <w:szCs w:val="24"/>
        </w:rPr>
        <w:t xml:space="preserve">) adalah 80,05. Berdasarkan persentase pencapaian skor maksimum dapat disimpulkan bahwa variabel ini termasuk dalam kategori </w:t>
      </w:r>
      <w:r w:rsidRPr="00630526">
        <w:rPr>
          <w:rFonts w:eastAsia="Calibri"/>
          <w:b/>
          <w:sz w:val="24"/>
          <w:szCs w:val="24"/>
        </w:rPr>
        <w:t>“Baik”</w:t>
      </w:r>
      <w:r w:rsidRPr="00630526">
        <w:rPr>
          <w:rFonts w:eastAsia="Calibri"/>
          <w:sz w:val="24"/>
          <w:szCs w:val="24"/>
        </w:rPr>
        <w:t xml:space="preserve">. Nilai persepsi responden untuk variabel loyalitas pelanggan (Y) adalah 79,22. Berdasarkan persentase pencapaian skor maksimum dapat disimpulkan bahwa variabel ini termasuk dalam kategori </w:t>
      </w:r>
      <w:r w:rsidRPr="00630526">
        <w:rPr>
          <w:rFonts w:eastAsia="Calibri"/>
          <w:b/>
          <w:sz w:val="24"/>
          <w:szCs w:val="24"/>
        </w:rPr>
        <w:t>“Baik”</w:t>
      </w:r>
      <w:r w:rsidRPr="00630526">
        <w:rPr>
          <w:rFonts w:eastAsia="Calibri"/>
          <w:sz w:val="24"/>
          <w:szCs w:val="24"/>
        </w:rPr>
        <w:t>.</w:t>
      </w:r>
    </w:p>
    <w:p w:rsidR="00F84B4F" w:rsidRPr="00630526" w:rsidRDefault="00F84B4F" w:rsidP="00F84B4F">
      <w:pPr>
        <w:pStyle w:val="ListParagraph"/>
        <w:widowControl/>
        <w:numPr>
          <w:ilvl w:val="0"/>
          <w:numId w:val="14"/>
        </w:numPr>
        <w:autoSpaceDE/>
        <w:autoSpaceDN/>
        <w:spacing w:before="100" w:beforeAutospacing="1" w:after="100" w:afterAutospacing="1" w:line="276" w:lineRule="auto"/>
        <w:contextualSpacing/>
        <w:rPr>
          <w:rFonts w:eastAsia="Calibri"/>
          <w:sz w:val="24"/>
          <w:szCs w:val="24"/>
        </w:rPr>
      </w:pPr>
      <w:r w:rsidRPr="00630526">
        <w:rPr>
          <w:rFonts w:eastAsia="Calibri"/>
          <w:sz w:val="24"/>
          <w:szCs w:val="24"/>
        </w:rPr>
        <w:t>Secara parsial variabel kualitas pelayanan (X</w:t>
      </w:r>
      <w:r w:rsidRPr="00630526">
        <w:rPr>
          <w:rFonts w:eastAsia="Calibri"/>
          <w:sz w:val="24"/>
          <w:szCs w:val="24"/>
          <w:vertAlign w:val="subscript"/>
        </w:rPr>
        <w:t>1</w:t>
      </w:r>
      <w:r w:rsidRPr="00630526">
        <w:rPr>
          <w:rFonts w:eastAsia="Calibri"/>
          <w:sz w:val="24"/>
          <w:szCs w:val="24"/>
        </w:rPr>
        <w:t>) berpengaruh signifikan terhadap variabel loyalitas pelanggan (Y).</w:t>
      </w:r>
    </w:p>
    <w:p w:rsidR="00F84B4F" w:rsidRPr="00630526" w:rsidRDefault="00F84B4F" w:rsidP="00F84B4F">
      <w:pPr>
        <w:pStyle w:val="ListParagraph"/>
        <w:widowControl/>
        <w:numPr>
          <w:ilvl w:val="0"/>
          <w:numId w:val="14"/>
        </w:numPr>
        <w:autoSpaceDE/>
        <w:autoSpaceDN/>
        <w:spacing w:before="100" w:beforeAutospacing="1" w:after="100" w:afterAutospacing="1" w:line="276" w:lineRule="auto"/>
        <w:contextualSpacing/>
        <w:rPr>
          <w:rFonts w:eastAsia="Calibri"/>
          <w:sz w:val="24"/>
          <w:szCs w:val="24"/>
        </w:rPr>
      </w:pPr>
      <w:r w:rsidRPr="00630526">
        <w:rPr>
          <w:rFonts w:eastAsia="Calibri"/>
          <w:sz w:val="24"/>
          <w:szCs w:val="24"/>
        </w:rPr>
        <w:t>Secara parsial variabel kepuasan pelanggan (X</w:t>
      </w:r>
      <w:r w:rsidRPr="00630526">
        <w:rPr>
          <w:rFonts w:eastAsia="Calibri"/>
          <w:sz w:val="24"/>
          <w:szCs w:val="24"/>
          <w:vertAlign w:val="subscript"/>
        </w:rPr>
        <w:t>2</w:t>
      </w:r>
      <w:r w:rsidRPr="00630526">
        <w:rPr>
          <w:rFonts w:eastAsia="Calibri"/>
          <w:sz w:val="24"/>
          <w:szCs w:val="24"/>
        </w:rPr>
        <w:t>) berpengaruh signifikan terhadap variabel loyalitas pelanggan (Y).</w:t>
      </w:r>
    </w:p>
    <w:p w:rsidR="00F84B4F" w:rsidRPr="00630526" w:rsidRDefault="00F84B4F" w:rsidP="00F84B4F">
      <w:pPr>
        <w:pStyle w:val="ListParagraph"/>
        <w:widowControl/>
        <w:numPr>
          <w:ilvl w:val="0"/>
          <w:numId w:val="14"/>
        </w:numPr>
        <w:autoSpaceDE/>
        <w:autoSpaceDN/>
        <w:spacing w:before="100" w:beforeAutospacing="1" w:after="100" w:afterAutospacing="1" w:line="276" w:lineRule="auto"/>
        <w:contextualSpacing/>
        <w:rPr>
          <w:rFonts w:eastAsia="Calibri"/>
          <w:sz w:val="24"/>
          <w:szCs w:val="24"/>
        </w:rPr>
      </w:pPr>
      <w:r w:rsidRPr="00630526">
        <w:rPr>
          <w:rFonts w:eastAsia="Calibri"/>
          <w:sz w:val="24"/>
          <w:szCs w:val="24"/>
        </w:rPr>
        <w:t>Secara bersama-sama kedua variabel bebas yaitu variabel kualitas pelayanan (X</w:t>
      </w:r>
      <w:r w:rsidRPr="00630526">
        <w:rPr>
          <w:rFonts w:eastAsia="Calibri"/>
          <w:sz w:val="24"/>
          <w:szCs w:val="24"/>
          <w:vertAlign w:val="subscript"/>
        </w:rPr>
        <w:t>1</w:t>
      </w:r>
      <w:r w:rsidRPr="00630526">
        <w:rPr>
          <w:rFonts w:eastAsia="Calibri"/>
          <w:sz w:val="24"/>
          <w:szCs w:val="24"/>
        </w:rPr>
        <w:t>) dan kepuasan pelanggan (X</w:t>
      </w:r>
      <w:r w:rsidRPr="00630526">
        <w:rPr>
          <w:rFonts w:eastAsia="Calibri"/>
          <w:sz w:val="24"/>
          <w:szCs w:val="24"/>
          <w:vertAlign w:val="subscript"/>
        </w:rPr>
        <w:t>2</w:t>
      </w:r>
      <w:r w:rsidRPr="00630526">
        <w:rPr>
          <w:rFonts w:eastAsia="Calibri"/>
          <w:sz w:val="24"/>
          <w:szCs w:val="24"/>
        </w:rPr>
        <w:t>) berpengaruh signifikan terhadap loyalitas pelanggan (Y).</w:t>
      </w:r>
    </w:p>
    <w:p w:rsidR="00F84B4F" w:rsidRPr="00630526" w:rsidRDefault="00F84B4F" w:rsidP="00F84B4F">
      <w:pPr>
        <w:pStyle w:val="ListParagraph"/>
        <w:widowControl/>
        <w:numPr>
          <w:ilvl w:val="0"/>
          <w:numId w:val="14"/>
        </w:numPr>
        <w:autoSpaceDE/>
        <w:autoSpaceDN/>
        <w:spacing w:before="100" w:beforeAutospacing="1" w:after="100" w:afterAutospacing="1" w:line="276" w:lineRule="auto"/>
        <w:contextualSpacing/>
        <w:rPr>
          <w:rFonts w:eastAsia="Calibri"/>
          <w:sz w:val="24"/>
          <w:szCs w:val="24"/>
        </w:rPr>
      </w:pPr>
      <w:r w:rsidRPr="00630526">
        <w:rPr>
          <w:rFonts w:eastAsia="Calibri"/>
          <w:bCs/>
          <w:color w:val="000000"/>
          <w:sz w:val="24"/>
          <w:szCs w:val="24"/>
        </w:rPr>
        <w:t xml:space="preserve">Besarnya kontribusi </w:t>
      </w:r>
      <w:r w:rsidRPr="00630526">
        <w:rPr>
          <w:rFonts w:eastAsia="Calibri"/>
          <w:sz w:val="24"/>
          <w:szCs w:val="24"/>
        </w:rPr>
        <w:t xml:space="preserve">variabel Kualitas layanan dan Kepuasan Pelanggan Terhadap Loyalitas Pelanggan pada “Crew Cuts Studio </w:t>
      </w:r>
      <w:r w:rsidRPr="00630526">
        <w:rPr>
          <w:rFonts w:eastAsia="Calibri"/>
          <w:i/>
          <w:sz w:val="24"/>
          <w:szCs w:val="24"/>
        </w:rPr>
        <w:t>Barbershop</w:t>
      </w:r>
      <w:r w:rsidRPr="00630526">
        <w:rPr>
          <w:rFonts w:eastAsia="Calibri"/>
          <w:sz w:val="24"/>
          <w:szCs w:val="24"/>
        </w:rPr>
        <w:t>”</w:t>
      </w:r>
      <w:r w:rsidRPr="00630526">
        <w:rPr>
          <w:rFonts w:eastAsia="Calibri"/>
          <w:color w:val="FF0000"/>
          <w:sz w:val="24"/>
          <w:szCs w:val="24"/>
        </w:rPr>
        <w:t xml:space="preserve"> </w:t>
      </w:r>
      <w:r w:rsidRPr="00630526">
        <w:rPr>
          <w:rFonts w:eastAsia="Calibri"/>
          <w:bCs/>
          <w:color w:val="000000"/>
          <w:sz w:val="24"/>
          <w:szCs w:val="24"/>
        </w:rPr>
        <w:t>adalah 63,6% sedangkan 36,4% dipengaruhi oleh faktor lain diluar variabel penelitian.</w:t>
      </w:r>
    </w:p>
    <w:p w:rsidR="006707CA" w:rsidRPr="00630526" w:rsidRDefault="006707CA" w:rsidP="00F84B4F">
      <w:pPr>
        <w:pStyle w:val="ListParagraph"/>
        <w:spacing w:line="276" w:lineRule="auto"/>
        <w:ind w:left="0" w:firstLine="709"/>
        <w:rPr>
          <w:sz w:val="24"/>
          <w:szCs w:val="24"/>
        </w:rPr>
      </w:pPr>
      <w:r w:rsidRPr="00630526">
        <w:rPr>
          <w:sz w:val="24"/>
          <w:szCs w:val="24"/>
        </w:rPr>
        <w:t>.</w:t>
      </w:r>
    </w:p>
    <w:p w:rsidR="006707CA" w:rsidRPr="00630526" w:rsidRDefault="006707CA" w:rsidP="00F84B4F">
      <w:pPr>
        <w:pStyle w:val="BodyText"/>
        <w:spacing w:line="276" w:lineRule="auto"/>
        <w:ind w:left="0"/>
        <w:jc w:val="left"/>
        <w:rPr>
          <w:sz w:val="27"/>
        </w:rPr>
      </w:pPr>
    </w:p>
    <w:p w:rsidR="006707CA" w:rsidRPr="00630526" w:rsidRDefault="006707CA" w:rsidP="00F84B4F">
      <w:pPr>
        <w:pStyle w:val="Heading1"/>
        <w:spacing w:line="276" w:lineRule="auto"/>
        <w:jc w:val="left"/>
      </w:pPr>
      <w:r w:rsidRPr="00630526">
        <w:t>SARAN</w:t>
      </w:r>
    </w:p>
    <w:p w:rsidR="006707CA" w:rsidRPr="00630526" w:rsidRDefault="00F84B4F" w:rsidP="00F84B4F">
      <w:pPr>
        <w:widowControl/>
        <w:autoSpaceDE/>
        <w:autoSpaceDN/>
        <w:spacing w:after="160" w:line="276" w:lineRule="auto"/>
        <w:ind w:firstLine="720"/>
        <w:contextualSpacing/>
        <w:jc w:val="both"/>
        <w:rPr>
          <w:rFonts w:eastAsia="Calibri"/>
          <w:sz w:val="24"/>
          <w:szCs w:val="24"/>
        </w:rPr>
      </w:pPr>
      <w:r w:rsidRPr="00630526">
        <w:rPr>
          <w:rFonts w:eastAsia="Calibri"/>
          <w:sz w:val="24"/>
          <w:szCs w:val="24"/>
        </w:rPr>
        <w:t>Dari hasil penelitian diatas dapat disarankan untuk meningkatkan loyalitas : menerapkan sistem reservasi online atau aplikasi booking untuk memudahkan pelanggan memilih jadwal, mengurangi waktu tunggu, dan meningkatkan kesan profesional. dan melakukan pelatihan rutin bagi karyawan, khususnya dalam keterampilan potong rambut, komunikasi dan pelayanan pelanggan agar bisa memahami dan memenuhi kebutuhan pelanggan dengan tepat</w:t>
      </w:r>
    </w:p>
    <w:p w:rsidR="00F84B4F" w:rsidRPr="00630526" w:rsidRDefault="00F84B4F" w:rsidP="00F84B4F">
      <w:pPr>
        <w:widowControl/>
        <w:autoSpaceDE/>
        <w:autoSpaceDN/>
        <w:spacing w:after="160" w:line="276" w:lineRule="auto"/>
        <w:ind w:firstLine="720"/>
        <w:contextualSpacing/>
        <w:jc w:val="both"/>
        <w:rPr>
          <w:rFonts w:eastAsia="Calibri"/>
          <w:sz w:val="24"/>
          <w:szCs w:val="24"/>
        </w:rPr>
      </w:pPr>
    </w:p>
    <w:p w:rsidR="00F84B4F" w:rsidRPr="00630526" w:rsidRDefault="00F84B4F" w:rsidP="00F84B4F">
      <w:pPr>
        <w:tabs>
          <w:tab w:val="center" w:pos="794"/>
          <w:tab w:val="left" w:pos="1418"/>
          <w:tab w:val="center" w:pos="2659"/>
        </w:tabs>
        <w:spacing w:line="480" w:lineRule="auto"/>
        <w:rPr>
          <w:b/>
          <w:bCs/>
          <w:sz w:val="24"/>
          <w:szCs w:val="24"/>
          <w:lang w:eastAsia="zh-CN"/>
        </w:rPr>
      </w:pPr>
      <w:r w:rsidRPr="00630526">
        <w:rPr>
          <w:b/>
          <w:bCs/>
          <w:sz w:val="24"/>
          <w:szCs w:val="24"/>
          <w:lang w:eastAsia="zh-CN"/>
        </w:rPr>
        <w:t>DAFTAR REFERENSI</w:t>
      </w:r>
    </w:p>
    <w:p w:rsidR="00F84B4F" w:rsidRPr="00630526" w:rsidRDefault="00F84B4F" w:rsidP="00F84B4F">
      <w:pPr>
        <w:ind w:left="841" w:right="15" w:hanging="856"/>
        <w:jc w:val="both"/>
        <w:rPr>
          <w:i/>
          <w:iCs/>
          <w:color w:val="222222"/>
          <w:sz w:val="24"/>
          <w:szCs w:val="24"/>
        </w:rPr>
      </w:pPr>
      <w:r w:rsidRPr="00630526">
        <w:rPr>
          <w:color w:val="222222"/>
          <w:sz w:val="24"/>
          <w:szCs w:val="24"/>
        </w:rPr>
        <w:t xml:space="preserve">Agiesta, W., Sajidin, A. (2021). </w:t>
      </w:r>
      <w:r w:rsidRPr="00630526">
        <w:rPr>
          <w:i/>
          <w:iCs/>
          <w:color w:val="222222"/>
          <w:sz w:val="24"/>
          <w:szCs w:val="24"/>
        </w:rPr>
        <w:t>Pengaruh kualitas pelayanan dan kepuasan pelanggan terhadap loyalitas pelanggan ka lokal Bandung Raya. Jurnal Ilmiah Manajemen, Ekonomi, &amp; Akuntansi (MEA), 5(2), 1653-1664.</w:t>
      </w:r>
    </w:p>
    <w:p w:rsidR="00F84B4F" w:rsidRPr="00630526" w:rsidRDefault="00F84B4F" w:rsidP="00F84B4F">
      <w:pPr>
        <w:ind w:left="841" w:right="15" w:hanging="856"/>
        <w:jc w:val="both"/>
        <w:rPr>
          <w:iCs/>
          <w:color w:val="222222"/>
          <w:sz w:val="24"/>
          <w:szCs w:val="24"/>
        </w:rPr>
      </w:pPr>
    </w:p>
    <w:p w:rsidR="00F84B4F" w:rsidRPr="00630526" w:rsidRDefault="00F84B4F" w:rsidP="00F84B4F">
      <w:pPr>
        <w:ind w:left="841" w:right="15" w:hanging="856"/>
        <w:jc w:val="both"/>
        <w:rPr>
          <w:i/>
          <w:color w:val="222222"/>
          <w:sz w:val="24"/>
          <w:szCs w:val="24"/>
        </w:rPr>
      </w:pPr>
      <w:r w:rsidRPr="00630526">
        <w:rPr>
          <w:iCs/>
          <w:color w:val="222222"/>
          <w:sz w:val="24"/>
          <w:szCs w:val="24"/>
        </w:rPr>
        <w:t xml:space="preserve">Bahrudin, M., &amp; Zuhro, S. (2016). </w:t>
      </w:r>
      <w:r w:rsidRPr="00630526">
        <w:rPr>
          <w:i/>
          <w:color w:val="222222"/>
          <w:sz w:val="24"/>
          <w:szCs w:val="24"/>
        </w:rPr>
        <w:t xml:space="preserve">Pengaruh kepercayaan dan kepuasan pelanggan </w:t>
      </w:r>
      <w:r w:rsidRPr="00630526">
        <w:rPr>
          <w:i/>
          <w:color w:val="222222"/>
          <w:sz w:val="24"/>
          <w:szCs w:val="24"/>
        </w:rPr>
        <w:lastRenderedPageBreak/>
        <w:t>terhadap loyalitas pelanggan. BISNIS: Jurnal Bisnis Dan Manajemen Islam. https://doi.org/10.21043/bisnis.v3i1.1463.</w:t>
      </w:r>
    </w:p>
    <w:p w:rsidR="00F84B4F" w:rsidRPr="00630526" w:rsidRDefault="00F84B4F" w:rsidP="00F84B4F">
      <w:pPr>
        <w:ind w:left="841" w:right="15" w:hanging="856"/>
        <w:jc w:val="both"/>
        <w:rPr>
          <w:iCs/>
          <w:color w:val="222222"/>
          <w:sz w:val="24"/>
          <w:szCs w:val="24"/>
        </w:rPr>
      </w:pPr>
    </w:p>
    <w:p w:rsidR="00F84B4F" w:rsidRPr="00630526" w:rsidRDefault="00F84B4F" w:rsidP="00F84B4F">
      <w:pPr>
        <w:ind w:left="871" w:right="15" w:hanging="856"/>
        <w:jc w:val="both"/>
        <w:rPr>
          <w:i/>
          <w:iCs/>
          <w:sz w:val="24"/>
          <w:szCs w:val="24"/>
          <w:lang w:val="id-ID"/>
        </w:rPr>
      </w:pPr>
      <w:r w:rsidRPr="00630526">
        <w:rPr>
          <w:sz w:val="24"/>
          <w:szCs w:val="24"/>
        </w:rPr>
        <w:t xml:space="preserve">Dzikra, F. M. (2020). </w:t>
      </w:r>
      <w:r w:rsidRPr="00630526">
        <w:rPr>
          <w:i/>
          <w:iCs/>
          <w:sz w:val="24"/>
          <w:szCs w:val="24"/>
        </w:rPr>
        <w:t>Pengaruh Kualitas Pelayanan Terhadap Kepuasan</w:t>
      </w:r>
      <w:r w:rsidRPr="00630526">
        <w:rPr>
          <w:i/>
          <w:iCs/>
          <w:sz w:val="24"/>
          <w:szCs w:val="24"/>
          <w:lang w:val="id-ID"/>
        </w:rPr>
        <w:t xml:space="preserve"> </w:t>
      </w:r>
      <w:r w:rsidRPr="00630526">
        <w:rPr>
          <w:i/>
          <w:iCs/>
          <w:sz w:val="24"/>
          <w:szCs w:val="24"/>
        </w:rPr>
        <w:t>Konsumen Pada Bengkel Mobil Ud. Sari Motor Di Pekanbaru. Eko Dan</w:t>
      </w:r>
      <w:r w:rsidRPr="00630526">
        <w:rPr>
          <w:i/>
          <w:iCs/>
          <w:sz w:val="24"/>
          <w:szCs w:val="24"/>
          <w:lang w:val="id-ID"/>
        </w:rPr>
        <w:t xml:space="preserve"> </w:t>
      </w:r>
      <w:r w:rsidRPr="00630526">
        <w:rPr>
          <w:i/>
          <w:iCs/>
          <w:sz w:val="24"/>
          <w:szCs w:val="24"/>
        </w:rPr>
        <w:t>Bisnis: Riau Economic And Business Review, 11(3), 262-267.</w:t>
      </w:r>
    </w:p>
    <w:p w:rsidR="00F84B4F" w:rsidRPr="00630526" w:rsidRDefault="00F84B4F" w:rsidP="00F84B4F">
      <w:pPr>
        <w:ind w:left="841" w:right="15" w:hanging="856"/>
        <w:jc w:val="both"/>
        <w:rPr>
          <w:iCs/>
          <w:color w:val="222222"/>
          <w:sz w:val="24"/>
          <w:szCs w:val="24"/>
          <w:lang w:val="id-ID"/>
        </w:rPr>
      </w:pPr>
    </w:p>
    <w:p w:rsidR="00F84B4F" w:rsidRPr="00630526" w:rsidRDefault="00F84B4F" w:rsidP="00F84B4F">
      <w:pPr>
        <w:ind w:left="851" w:hanging="851"/>
        <w:jc w:val="both"/>
        <w:rPr>
          <w:i/>
          <w:iCs/>
          <w:sz w:val="24"/>
          <w:szCs w:val="24"/>
        </w:rPr>
      </w:pPr>
      <w:r w:rsidRPr="00630526">
        <w:rPr>
          <w:sz w:val="24"/>
          <w:szCs w:val="24"/>
        </w:rPr>
        <w:t xml:space="preserve">Fatihudin and Firmansyah (2019). </w:t>
      </w:r>
      <w:r w:rsidRPr="00630526">
        <w:rPr>
          <w:i/>
          <w:iCs/>
          <w:sz w:val="24"/>
          <w:szCs w:val="24"/>
        </w:rPr>
        <w:t>Pemasaran Jasa  (Strategi, Mengukur Kepuasan  Dan     Loyalitas Pelanggan). Deepublish (Grup Penerbitan CV Budi Utama:Yogyakarta).</w:t>
      </w:r>
    </w:p>
    <w:p w:rsidR="00F84B4F" w:rsidRPr="00630526" w:rsidRDefault="00F84B4F" w:rsidP="00F84B4F">
      <w:pPr>
        <w:ind w:left="851" w:hanging="851"/>
        <w:jc w:val="both"/>
        <w:rPr>
          <w:i/>
          <w:iCs/>
          <w:sz w:val="24"/>
          <w:szCs w:val="24"/>
        </w:rPr>
      </w:pPr>
      <w:r w:rsidRPr="00630526">
        <w:rPr>
          <w:sz w:val="24"/>
          <w:szCs w:val="24"/>
        </w:rPr>
        <w:t xml:space="preserve">Famiyeh, S., Kwarteng, A., &amp; Asante-Darko, D. (2018). </w:t>
      </w:r>
      <w:r w:rsidRPr="00630526">
        <w:rPr>
          <w:i/>
          <w:iCs/>
          <w:sz w:val="24"/>
          <w:szCs w:val="24"/>
        </w:rPr>
        <w:t>Service quality, customer satisfaction and loyalty in automobile maintenance services: Evidence from a developing country. Journal of Quality in Maintenance Engineering, 24(3), 262–279. https://doi.org/10.1108/JQME-10-2016- 0056</w:t>
      </w:r>
    </w:p>
    <w:p w:rsidR="00F84B4F" w:rsidRPr="00630526" w:rsidRDefault="00F84B4F" w:rsidP="00F84B4F">
      <w:pPr>
        <w:ind w:left="866" w:right="15" w:hanging="866"/>
        <w:jc w:val="both"/>
        <w:rPr>
          <w:color w:val="222222"/>
          <w:sz w:val="24"/>
          <w:szCs w:val="24"/>
        </w:rPr>
      </w:pPr>
      <w:r w:rsidRPr="00630526">
        <w:rPr>
          <w:color w:val="222222"/>
          <w:sz w:val="24"/>
          <w:szCs w:val="24"/>
        </w:rPr>
        <w:t xml:space="preserve">Gui, S. (2020). </w:t>
      </w:r>
      <w:r w:rsidRPr="00630526">
        <w:rPr>
          <w:i/>
          <w:iCs/>
          <w:color w:val="222222"/>
          <w:sz w:val="24"/>
          <w:szCs w:val="24"/>
        </w:rPr>
        <w:t xml:space="preserve">Pengaruh Kualitas Pelayanan dan Kepuasan Pelanggan terhadap Loyalitas </w:t>
      </w:r>
      <w:r w:rsidRPr="00630526">
        <w:rPr>
          <w:i/>
          <w:iCs/>
          <w:color w:val="222222"/>
          <w:sz w:val="24"/>
          <w:szCs w:val="24"/>
          <w:lang w:val="id-ID"/>
        </w:rPr>
        <w:t xml:space="preserve"> </w:t>
      </w:r>
      <w:r w:rsidRPr="00630526">
        <w:rPr>
          <w:i/>
          <w:iCs/>
          <w:color w:val="222222"/>
          <w:sz w:val="24"/>
          <w:szCs w:val="24"/>
        </w:rPr>
        <w:t xml:space="preserve">Pelanggan </w:t>
      </w:r>
      <w:r w:rsidRPr="00630526">
        <w:rPr>
          <w:i/>
          <w:iCs/>
          <w:color w:val="222222"/>
          <w:sz w:val="24"/>
          <w:szCs w:val="24"/>
          <w:lang w:val="id-ID"/>
        </w:rPr>
        <w:t xml:space="preserve"> </w:t>
      </w:r>
      <w:r w:rsidRPr="00630526">
        <w:rPr>
          <w:i/>
          <w:iCs/>
          <w:color w:val="222222"/>
          <w:sz w:val="24"/>
          <w:szCs w:val="24"/>
        </w:rPr>
        <w:t xml:space="preserve">pada </w:t>
      </w:r>
      <w:r w:rsidRPr="00630526">
        <w:rPr>
          <w:i/>
          <w:iCs/>
          <w:color w:val="222222"/>
          <w:sz w:val="24"/>
          <w:szCs w:val="24"/>
          <w:lang w:val="id-ID"/>
        </w:rPr>
        <w:t xml:space="preserve"> </w:t>
      </w:r>
      <w:r w:rsidRPr="00630526">
        <w:rPr>
          <w:i/>
          <w:iCs/>
          <w:color w:val="222222"/>
          <w:sz w:val="24"/>
          <w:szCs w:val="24"/>
        </w:rPr>
        <w:t xml:space="preserve">Barbershop </w:t>
      </w:r>
      <w:r w:rsidRPr="00630526">
        <w:rPr>
          <w:i/>
          <w:iCs/>
          <w:color w:val="222222"/>
          <w:sz w:val="24"/>
          <w:szCs w:val="24"/>
          <w:lang w:val="id-ID"/>
        </w:rPr>
        <w:t xml:space="preserve"> </w:t>
      </w:r>
      <w:r w:rsidRPr="00630526">
        <w:rPr>
          <w:i/>
          <w:iCs/>
          <w:color w:val="222222"/>
          <w:sz w:val="24"/>
          <w:szCs w:val="24"/>
        </w:rPr>
        <w:t xml:space="preserve">Starbox </w:t>
      </w:r>
      <w:r w:rsidRPr="00630526">
        <w:rPr>
          <w:i/>
          <w:iCs/>
          <w:color w:val="222222"/>
          <w:sz w:val="24"/>
          <w:szCs w:val="24"/>
          <w:lang w:val="id-ID"/>
        </w:rPr>
        <w:t xml:space="preserve"> </w:t>
      </w:r>
      <w:r w:rsidRPr="00630526">
        <w:rPr>
          <w:i/>
          <w:iCs/>
          <w:color w:val="222222"/>
          <w:sz w:val="24"/>
          <w:szCs w:val="24"/>
        </w:rPr>
        <w:t>Bata</w:t>
      </w:r>
      <w:r w:rsidRPr="00630526">
        <w:rPr>
          <w:i/>
          <w:iCs/>
          <w:color w:val="222222"/>
          <w:sz w:val="24"/>
          <w:szCs w:val="24"/>
          <w:lang w:val="id-ID"/>
        </w:rPr>
        <w:t xml:space="preserve"> </w:t>
      </w:r>
      <w:r w:rsidRPr="00630526">
        <w:rPr>
          <w:i/>
          <w:iCs/>
          <w:color w:val="222222"/>
          <w:sz w:val="24"/>
          <w:szCs w:val="24"/>
        </w:rPr>
        <w:t>(Doctoral</w:t>
      </w:r>
      <w:r w:rsidRPr="00630526">
        <w:rPr>
          <w:i/>
          <w:iCs/>
          <w:sz w:val="24"/>
          <w:szCs w:val="24"/>
          <w:lang w:val="id-ID"/>
        </w:rPr>
        <w:t xml:space="preserve"> </w:t>
      </w:r>
      <w:r w:rsidRPr="00630526">
        <w:rPr>
          <w:i/>
          <w:iCs/>
          <w:color w:val="222222"/>
          <w:sz w:val="24"/>
          <w:szCs w:val="24"/>
        </w:rPr>
        <w:t>dissertation, Prodi Manajemen).</w:t>
      </w:r>
    </w:p>
    <w:p w:rsidR="00F84B4F" w:rsidRPr="00630526" w:rsidRDefault="00F84B4F" w:rsidP="00F84B4F">
      <w:pPr>
        <w:ind w:left="866" w:right="15" w:hanging="866"/>
        <w:jc w:val="both"/>
        <w:rPr>
          <w:color w:val="222222"/>
          <w:sz w:val="24"/>
          <w:szCs w:val="24"/>
        </w:rPr>
      </w:pPr>
    </w:p>
    <w:p w:rsidR="00F84B4F" w:rsidRPr="00630526" w:rsidRDefault="00F84B4F" w:rsidP="00F84B4F">
      <w:pPr>
        <w:ind w:left="866" w:right="15" w:hanging="866"/>
        <w:jc w:val="both"/>
        <w:rPr>
          <w:sz w:val="24"/>
          <w:szCs w:val="24"/>
          <w:lang w:val="id-ID"/>
        </w:rPr>
      </w:pPr>
      <w:r w:rsidRPr="00630526">
        <w:rPr>
          <w:sz w:val="24"/>
          <w:szCs w:val="24"/>
        </w:rPr>
        <w:t xml:space="preserve">Griffin, J. (2016). </w:t>
      </w:r>
      <w:r w:rsidRPr="00630526">
        <w:rPr>
          <w:i/>
          <w:iCs/>
          <w:sz w:val="24"/>
          <w:szCs w:val="24"/>
        </w:rPr>
        <w:t>Customer Loyalty : Menumbuhkan &amp; Mempertahankan</w:t>
      </w:r>
      <w:r w:rsidRPr="00630526">
        <w:rPr>
          <w:i/>
          <w:iCs/>
          <w:sz w:val="24"/>
          <w:szCs w:val="24"/>
          <w:lang w:val="id-ID"/>
        </w:rPr>
        <w:t xml:space="preserve"> </w:t>
      </w:r>
      <w:r w:rsidRPr="00630526">
        <w:rPr>
          <w:i/>
          <w:iCs/>
          <w:sz w:val="24"/>
          <w:szCs w:val="24"/>
        </w:rPr>
        <w:t>Kesetiaan Pelanggan, Terj. Dwi Kartini Yahya. Jakarta: Erlangga</w:t>
      </w:r>
      <w:r w:rsidRPr="00630526">
        <w:rPr>
          <w:i/>
          <w:iCs/>
          <w:sz w:val="24"/>
          <w:szCs w:val="24"/>
          <w:lang w:val="id-ID"/>
        </w:rPr>
        <w:t>.</w:t>
      </w:r>
    </w:p>
    <w:p w:rsidR="00F84B4F" w:rsidRPr="00630526" w:rsidRDefault="00F84B4F" w:rsidP="00F84B4F">
      <w:pPr>
        <w:ind w:left="866" w:right="15" w:hanging="866"/>
        <w:jc w:val="both"/>
        <w:rPr>
          <w:sz w:val="24"/>
          <w:szCs w:val="24"/>
          <w:lang w:val="id-ID"/>
        </w:rPr>
      </w:pPr>
    </w:p>
    <w:p w:rsidR="00F84B4F" w:rsidRPr="00630526" w:rsidRDefault="00F84B4F" w:rsidP="00F84B4F">
      <w:pPr>
        <w:ind w:left="866" w:right="15" w:hanging="866"/>
        <w:jc w:val="both"/>
        <w:rPr>
          <w:i/>
          <w:iCs/>
          <w:sz w:val="24"/>
          <w:szCs w:val="24"/>
          <w:lang w:val="id-ID"/>
        </w:rPr>
      </w:pPr>
      <w:r w:rsidRPr="00630526">
        <w:rPr>
          <w:sz w:val="24"/>
          <w:szCs w:val="24"/>
          <w:lang w:val="id-ID"/>
        </w:rPr>
        <w:t xml:space="preserve">Griffin   Jill,   2005,   </w:t>
      </w:r>
      <w:r w:rsidRPr="00630526">
        <w:rPr>
          <w:i/>
          <w:iCs/>
          <w:sz w:val="24"/>
          <w:szCs w:val="24"/>
          <w:lang w:val="id-ID"/>
        </w:rPr>
        <w:t>Customer   Loyalty   Menumbukan      dan Mempertahankan Kesetiaan Pelanggan, Jakarta: Erlangga.</w:t>
      </w:r>
    </w:p>
    <w:p w:rsidR="00F84B4F" w:rsidRPr="00630526" w:rsidRDefault="00F84B4F" w:rsidP="00F84B4F">
      <w:pPr>
        <w:ind w:left="866" w:right="15" w:hanging="866"/>
        <w:jc w:val="both"/>
        <w:rPr>
          <w:sz w:val="24"/>
          <w:szCs w:val="24"/>
          <w:lang w:val="id-ID"/>
        </w:rPr>
      </w:pPr>
    </w:p>
    <w:p w:rsidR="00F84B4F" w:rsidRPr="00630526" w:rsidRDefault="00F84B4F" w:rsidP="00F84B4F">
      <w:pPr>
        <w:ind w:left="866" w:right="15" w:hanging="866"/>
        <w:jc w:val="both"/>
        <w:rPr>
          <w:sz w:val="24"/>
          <w:szCs w:val="24"/>
          <w:lang w:val="id-ID"/>
        </w:rPr>
      </w:pPr>
      <w:r w:rsidRPr="00630526">
        <w:rPr>
          <w:sz w:val="24"/>
          <w:szCs w:val="24"/>
        </w:rPr>
        <w:t xml:space="preserve">Hasan. Ali. </w:t>
      </w:r>
      <w:r w:rsidRPr="00630526">
        <w:rPr>
          <w:sz w:val="24"/>
          <w:szCs w:val="24"/>
          <w:lang w:val="id-ID"/>
        </w:rPr>
        <w:t>(</w:t>
      </w:r>
      <w:r w:rsidRPr="00630526">
        <w:rPr>
          <w:sz w:val="24"/>
          <w:szCs w:val="24"/>
        </w:rPr>
        <w:t>2016</w:t>
      </w:r>
      <w:r w:rsidRPr="00630526">
        <w:rPr>
          <w:sz w:val="24"/>
          <w:szCs w:val="24"/>
          <w:lang w:val="id-ID"/>
        </w:rPr>
        <w:t>)</w:t>
      </w:r>
      <w:r w:rsidRPr="00630526">
        <w:rPr>
          <w:sz w:val="24"/>
          <w:szCs w:val="24"/>
        </w:rPr>
        <w:t xml:space="preserve">. </w:t>
      </w:r>
      <w:r w:rsidRPr="00630526">
        <w:rPr>
          <w:i/>
          <w:iCs/>
          <w:sz w:val="24"/>
          <w:szCs w:val="24"/>
        </w:rPr>
        <w:t>Marketing dan kasus-kasus pilihan. CAPS. Yogyakarta</w:t>
      </w:r>
      <w:r w:rsidRPr="00630526">
        <w:rPr>
          <w:sz w:val="24"/>
          <w:szCs w:val="24"/>
          <w:lang w:val="id-ID"/>
        </w:rPr>
        <w:t>.</w:t>
      </w:r>
    </w:p>
    <w:p w:rsidR="00F84B4F" w:rsidRPr="00630526" w:rsidRDefault="00F84B4F" w:rsidP="00F84B4F">
      <w:pPr>
        <w:ind w:left="866" w:right="15" w:hanging="866"/>
        <w:jc w:val="both"/>
        <w:rPr>
          <w:color w:val="222222"/>
          <w:sz w:val="24"/>
          <w:szCs w:val="24"/>
        </w:rPr>
      </w:pPr>
    </w:p>
    <w:p w:rsidR="00F84B4F" w:rsidRPr="00630526" w:rsidRDefault="00F84B4F" w:rsidP="00F84B4F">
      <w:pPr>
        <w:jc w:val="both"/>
        <w:rPr>
          <w:i/>
          <w:iCs/>
          <w:sz w:val="24"/>
          <w:szCs w:val="24"/>
        </w:rPr>
      </w:pPr>
      <w:r w:rsidRPr="00630526">
        <w:rPr>
          <w:sz w:val="24"/>
          <w:szCs w:val="24"/>
        </w:rPr>
        <w:t xml:space="preserve">Halim, F., et al. (2021). </w:t>
      </w:r>
      <w:r w:rsidRPr="00630526">
        <w:rPr>
          <w:i/>
          <w:iCs/>
          <w:sz w:val="24"/>
          <w:szCs w:val="24"/>
        </w:rPr>
        <w:t>Manajemen pemasaran jasa. Yayasan Kita Menulis.</w:t>
      </w:r>
    </w:p>
    <w:p w:rsidR="00F84B4F" w:rsidRPr="00630526" w:rsidRDefault="00F84B4F" w:rsidP="00F84B4F">
      <w:pPr>
        <w:ind w:left="851" w:hanging="851"/>
        <w:jc w:val="both"/>
        <w:rPr>
          <w:sz w:val="24"/>
          <w:szCs w:val="24"/>
        </w:rPr>
      </w:pPr>
      <w:r w:rsidRPr="00630526">
        <w:rPr>
          <w:sz w:val="24"/>
          <w:szCs w:val="24"/>
        </w:rPr>
        <w:t xml:space="preserve">Indrasari, M. (2019). </w:t>
      </w:r>
      <w:r w:rsidRPr="00630526">
        <w:rPr>
          <w:i/>
          <w:iCs/>
          <w:sz w:val="24"/>
          <w:szCs w:val="24"/>
        </w:rPr>
        <w:t>Pemasaran Dan Kepuasan Pelanggan: pemasaran dan kepuasan pelanggan, Unitomo press</w:t>
      </w:r>
      <w:r w:rsidRPr="00630526">
        <w:rPr>
          <w:sz w:val="24"/>
          <w:szCs w:val="24"/>
        </w:rPr>
        <w:t>.</w:t>
      </w:r>
    </w:p>
    <w:p w:rsidR="00F84B4F" w:rsidRPr="00630526" w:rsidRDefault="00F84B4F" w:rsidP="00F84B4F">
      <w:pPr>
        <w:ind w:left="866" w:right="15" w:hanging="866"/>
        <w:jc w:val="both"/>
        <w:rPr>
          <w:sz w:val="24"/>
          <w:szCs w:val="24"/>
        </w:rPr>
      </w:pPr>
      <w:r w:rsidRPr="00630526">
        <w:rPr>
          <w:sz w:val="24"/>
          <w:szCs w:val="24"/>
        </w:rPr>
        <w:t xml:space="preserve">Kotler dalam Arviantama </w:t>
      </w:r>
      <w:r w:rsidRPr="00630526">
        <w:rPr>
          <w:i/>
          <w:sz w:val="24"/>
          <w:szCs w:val="24"/>
        </w:rPr>
        <w:t>et al</w:t>
      </w:r>
      <w:r w:rsidRPr="00630526">
        <w:rPr>
          <w:sz w:val="24"/>
          <w:szCs w:val="24"/>
        </w:rPr>
        <w:t>., (2017</w:t>
      </w:r>
      <w:r w:rsidRPr="00630526">
        <w:rPr>
          <w:i/>
          <w:iCs/>
          <w:sz w:val="24"/>
          <w:szCs w:val="24"/>
        </w:rPr>
        <w:t>) kualitas pelayanan adalah semua tindakan yang dapat diberikan suatu pihak kepada pihak lain, yang pada dasarnya tak berwujud dan tidak menghasilkan kepemilikan apapun.</w:t>
      </w:r>
    </w:p>
    <w:p w:rsidR="00F84B4F" w:rsidRPr="00630526" w:rsidRDefault="00F84B4F" w:rsidP="00F84B4F">
      <w:pPr>
        <w:ind w:left="866" w:right="15" w:hanging="866"/>
        <w:jc w:val="both"/>
        <w:rPr>
          <w:sz w:val="24"/>
          <w:szCs w:val="24"/>
        </w:rPr>
      </w:pPr>
    </w:p>
    <w:p w:rsidR="00F84B4F" w:rsidRPr="00630526" w:rsidRDefault="00F84B4F" w:rsidP="00F84B4F">
      <w:pPr>
        <w:ind w:left="866" w:right="15" w:hanging="866"/>
        <w:jc w:val="both"/>
        <w:rPr>
          <w:sz w:val="24"/>
          <w:szCs w:val="24"/>
        </w:rPr>
      </w:pPr>
      <w:r w:rsidRPr="00630526">
        <w:rPr>
          <w:sz w:val="24"/>
          <w:szCs w:val="24"/>
        </w:rPr>
        <w:t xml:space="preserve">Kotler, Philip. 2005. </w:t>
      </w:r>
      <w:r w:rsidRPr="00630526">
        <w:rPr>
          <w:i/>
          <w:iCs/>
          <w:sz w:val="24"/>
          <w:szCs w:val="24"/>
        </w:rPr>
        <w:t>Manajemen Pemasaran Jilid 1 (11th ed.) (Benyamin Molan, Penerjemah). Jakarta: PT. Indeks.</w:t>
      </w:r>
    </w:p>
    <w:p w:rsidR="00F84B4F" w:rsidRPr="00630526" w:rsidRDefault="00F84B4F" w:rsidP="00F84B4F">
      <w:pPr>
        <w:ind w:left="866" w:right="15" w:hanging="866"/>
        <w:jc w:val="both"/>
        <w:rPr>
          <w:sz w:val="24"/>
          <w:szCs w:val="24"/>
        </w:rPr>
      </w:pPr>
    </w:p>
    <w:p w:rsidR="00F84B4F" w:rsidRPr="00630526" w:rsidRDefault="00F84B4F" w:rsidP="00F84B4F">
      <w:pPr>
        <w:ind w:left="866" w:right="15" w:hanging="866"/>
        <w:jc w:val="both"/>
        <w:rPr>
          <w:sz w:val="24"/>
          <w:szCs w:val="24"/>
        </w:rPr>
      </w:pPr>
      <w:r w:rsidRPr="00630526">
        <w:rPr>
          <w:sz w:val="24"/>
          <w:szCs w:val="24"/>
        </w:rPr>
        <w:t xml:space="preserve">Kotler, Phillip dan Kevin Lane Keller.(2016). </w:t>
      </w:r>
      <w:r w:rsidRPr="00630526">
        <w:rPr>
          <w:i/>
          <w:iCs/>
          <w:sz w:val="24"/>
          <w:szCs w:val="24"/>
        </w:rPr>
        <w:t>Manajemen Pemasaran edisi 12 Jilid 1 &amp; 2.Jakarta: PT. Indeks.</w:t>
      </w:r>
      <w:r w:rsidRPr="00630526">
        <w:rPr>
          <w:sz w:val="24"/>
          <w:szCs w:val="24"/>
        </w:rPr>
        <w:t xml:space="preserve"> </w:t>
      </w:r>
    </w:p>
    <w:p w:rsidR="00F84B4F" w:rsidRPr="00630526" w:rsidRDefault="00F84B4F" w:rsidP="00F84B4F">
      <w:pPr>
        <w:ind w:left="866" w:right="15" w:hanging="866"/>
        <w:jc w:val="both"/>
        <w:rPr>
          <w:sz w:val="24"/>
          <w:szCs w:val="24"/>
        </w:rPr>
      </w:pPr>
    </w:p>
    <w:p w:rsidR="00F84B4F" w:rsidRDefault="00F84B4F" w:rsidP="00F84B4F">
      <w:pPr>
        <w:ind w:left="720" w:right="15" w:hanging="720"/>
        <w:jc w:val="both"/>
        <w:rPr>
          <w:i/>
          <w:iCs/>
          <w:sz w:val="24"/>
          <w:szCs w:val="24"/>
        </w:rPr>
      </w:pPr>
      <w:r w:rsidRPr="00630526">
        <w:rPr>
          <w:sz w:val="24"/>
          <w:szCs w:val="24"/>
        </w:rPr>
        <w:t xml:space="preserve">Marianus Vicy Adastian, Yoseph D. Purnama Rangga, Pipiet Niken Aurelia. Pengaruh Kualitas Pelayanan terhadap Kepuasan Pelanggan (Studi Kasus di PT. Borwita Citra Prima Maumere). </w:t>
      </w:r>
      <w:r w:rsidRPr="00630526">
        <w:rPr>
          <w:i/>
          <w:iCs/>
          <w:sz w:val="24"/>
          <w:szCs w:val="24"/>
        </w:rPr>
        <w:t>Jurnal Manajemen Riset Inovasi.</w:t>
      </w:r>
    </w:p>
    <w:p w:rsidR="00F84B4F" w:rsidRPr="008263BB" w:rsidRDefault="008263BB" w:rsidP="008263BB">
      <w:pPr>
        <w:ind w:left="720" w:right="15" w:hanging="720"/>
        <w:jc w:val="both"/>
        <w:rPr>
          <w:i/>
          <w:iCs/>
          <w:sz w:val="24"/>
          <w:szCs w:val="24"/>
        </w:rPr>
      </w:pPr>
      <w:r w:rsidRPr="008263BB">
        <w:rPr>
          <w:i/>
          <w:iCs/>
          <w:sz w:val="24"/>
          <w:szCs w:val="24"/>
        </w:rPr>
        <w:t>Meylano, Nunsio H., et al . 2024. Emotional Branding . Edited by Winarni, Dwi, Penerbit Eureka Media Aksara</w:t>
      </w:r>
    </w:p>
    <w:p w:rsidR="00F84B4F" w:rsidRPr="00630526" w:rsidRDefault="00F84B4F" w:rsidP="00F84B4F">
      <w:pPr>
        <w:ind w:left="720" w:right="15" w:hanging="720"/>
        <w:jc w:val="both"/>
        <w:rPr>
          <w:i/>
          <w:iCs/>
          <w:sz w:val="24"/>
          <w:szCs w:val="24"/>
        </w:rPr>
      </w:pPr>
      <w:r w:rsidRPr="00630526">
        <w:rPr>
          <w:sz w:val="24"/>
          <w:szCs w:val="24"/>
        </w:rPr>
        <w:t>Oktavianus Rikardo Duu Fernando, Yoseph D. Purnama Rangga, Nunsio H Meylano. Pengaruh Kualitas Layanan dan Kepuasan Pelanggan Terhadap Loyalitas Pelanggan Pada 90’s Kid Barbershop Maumere.</w:t>
      </w:r>
      <w:r w:rsidRPr="00630526">
        <w:rPr>
          <w:i/>
          <w:iCs/>
          <w:sz w:val="24"/>
          <w:szCs w:val="24"/>
        </w:rPr>
        <w:t xml:space="preserve"> Jurnal Kewirausahaan dan manajemen bisnis.</w:t>
      </w:r>
    </w:p>
    <w:p w:rsidR="00F84B4F" w:rsidRPr="00630526" w:rsidRDefault="00F84B4F" w:rsidP="00F84B4F">
      <w:pPr>
        <w:ind w:left="720" w:right="15" w:hanging="720"/>
        <w:jc w:val="both"/>
        <w:rPr>
          <w:sz w:val="24"/>
          <w:szCs w:val="24"/>
        </w:rPr>
      </w:pPr>
    </w:p>
    <w:p w:rsidR="00F84B4F" w:rsidRPr="00630526" w:rsidRDefault="00F84B4F" w:rsidP="00F84B4F">
      <w:pPr>
        <w:ind w:left="866" w:right="15" w:hanging="866"/>
        <w:jc w:val="both"/>
        <w:rPr>
          <w:i/>
          <w:iCs/>
          <w:sz w:val="24"/>
          <w:szCs w:val="24"/>
        </w:rPr>
      </w:pPr>
      <w:r w:rsidRPr="00630526">
        <w:rPr>
          <w:sz w:val="24"/>
          <w:szCs w:val="24"/>
        </w:rPr>
        <w:t xml:space="preserve">Oktavia. (2019). </w:t>
      </w:r>
      <w:r w:rsidRPr="00630526">
        <w:rPr>
          <w:i/>
          <w:iCs/>
          <w:sz w:val="24"/>
          <w:szCs w:val="24"/>
        </w:rPr>
        <w:t xml:space="preserve">Pengaruh Kualitas Pelayanan dan Kepuasan Nasabah terhadap Loyalitas Nasabah PT. Bank Index Lampung. Jurnal Manajemen Pemasaran, Volume 13, </w:t>
      </w:r>
      <w:r w:rsidRPr="00630526">
        <w:rPr>
          <w:i/>
          <w:iCs/>
          <w:sz w:val="24"/>
          <w:szCs w:val="24"/>
        </w:rPr>
        <w:lastRenderedPageBreak/>
        <w:t xml:space="preserve">Nomor 1. </w:t>
      </w:r>
    </w:p>
    <w:p w:rsidR="00F84B4F" w:rsidRPr="00630526" w:rsidRDefault="00F84B4F" w:rsidP="00F84B4F">
      <w:pPr>
        <w:ind w:left="866" w:right="15" w:hanging="866"/>
        <w:jc w:val="both"/>
        <w:rPr>
          <w:i/>
          <w:iCs/>
          <w:sz w:val="24"/>
          <w:szCs w:val="24"/>
        </w:rPr>
      </w:pPr>
    </w:p>
    <w:p w:rsidR="00F84B4F" w:rsidRPr="00630526" w:rsidRDefault="00F84B4F" w:rsidP="00F84B4F">
      <w:pPr>
        <w:ind w:left="866" w:right="15" w:hanging="866"/>
        <w:jc w:val="both"/>
        <w:rPr>
          <w:sz w:val="24"/>
          <w:szCs w:val="24"/>
        </w:rPr>
      </w:pPr>
      <w:r w:rsidRPr="00630526">
        <w:rPr>
          <w:sz w:val="24"/>
          <w:szCs w:val="24"/>
        </w:rPr>
        <w:t xml:space="preserve">Putra, dkk. (2021). </w:t>
      </w:r>
      <w:r w:rsidRPr="00630526">
        <w:rPr>
          <w:i/>
          <w:iCs/>
          <w:sz w:val="24"/>
          <w:szCs w:val="24"/>
        </w:rPr>
        <w:t>“Pengaruh Kualitas Pelayanan terhadap Loyalitas Pelanggan melalui Kepuasan Pelanggan sebagai Variabel Mediasi pada CV. Jaya</w:t>
      </w:r>
      <w:r w:rsidRPr="00630526">
        <w:rPr>
          <w:sz w:val="24"/>
          <w:szCs w:val="24"/>
        </w:rPr>
        <w:t xml:space="preserve"> </w:t>
      </w:r>
    </w:p>
    <w:p w:rsidR="00F84B4F" w:rsidRPr="00630526" w:rsidRDefault="00F84B4F" w:rsidP="00F84B4F">
      <w:pPr>
        <w:ind w:left="866" w:right="15" w:hanging="866"/>
        <w:jc w:val="both"/>
        <w:rPr>
          <w:sz w:val="24"/>
          <w:szCs w:val="24"/>
        </w:rPr>
      </w:pPr>
    </w:p>
    <w:p w:rsidR="00F84B4F" w:rsidRPr="00630526" w:rsidRDefault="00F84B4F" w:rsidP="00F84B4F">
      <w:pPr>
        <w:ind w:left="851" w:right="15" w:hanging="851"/>
        <w:jc w:val="both"/>
        <w:rPr>
          <w:i/>
          <w:iCs/>
          <w:sz w:val="24"/>
          <w:szCs w:val="24"/>
        </w:rPr>
      </w:pPr>
      <w:r w:rsidRPr="00630526">
        <w:rPr>
          <w:sz w:val="24"/>
          <w:szCs w:val="24"/>
        </w:rPr>
        <w:t xml:space="preserve">Pratama, I. P. Y. (2022). </w:t>
      </w:r>
      <w:r w:rsidRPr="00630526">
        <w:rPr>
          <w:i/>
          <w:iCs/>
          <w:sz w:val="24"/>
          <w:szCs w:val="24"/>
        </w:rPr>
        <w:t>Pengaruh promosi penjualan, citra merek, dan kualitas pelayanan terhadap loyalitas konsumen perusahaan Jalur Nuraha Eka Kurir Denpasar (Doctoral dissertation, Universitas Mahasaraswati Denpasar).</w:t>
      </w:r>
    </w:p>
    <w:p w:rsidR="00F84B4F" w:rsidRPr="00630526" w:rsidRDefault="00F84B4F" w:rsidP="00F84B4F">
      <w:pPr>
        <w:tabs>
          <w:tab w:val="left" w:pos="5190"/>
        </w:tabs>
        <w:ind w:right="15"/>
        <w:jc w:val="both"/>
        <w:rPr>
          <w:i/>
          <w:iCs/>
          <w:sz w:val="24"/>
          <w:szCs w:val="24"/>
          <w:lang w:val="id-ID"/>
        </w:rPr>
      </w:pPr>
      <w:r w:rsidRPr="00630526">
        <w:rPr>
          <w:i/>
          <w:iCs/>
          <w:sz w:val="24"/>
          <w:szCs w:val="24"/>
          <w:lang w:val="id-ID"/>
        </w:rPr>
        <w:tab/>
      </w:r>
    </w:p>
    <w:p w:rsidR="00F84B4F" w:rsidRPr="00630526" w:rsidRDefault="00F84B4F" w:rsidP="00F84B4F">
      <w:pPr>
        <w:ind w:left="851" w:hanging="851"/>
        <w:jc w:val="both"/>
        <w:rPr>
          <w:i/>
          <w:iCs/>
          <w:sz w:val="24"/>
          <w:szCs w:val="24"/>
        </w:rPr>
      </w:pPr>
      <w:r w:rsidRPr="00630526">
        <w:rPr>
          <w:sz w:val="24"/>
          <w:szCs w:val="24"/>
        </w:rPr>
        <w:t xml:space="preserve">Riyanto, D. F. (2022). </w:t>
      </w:r>
      <w:r w:rsidRPr="00630526">
        <w:rPr>
          <w:i/>
          <w:iCs/>
          <w:sz w:val="24"/>
          <w:szCs w:val="24"/>
        </w:rPr>
        <w:t>Pengaruh kualitas pelayanan, citra merek, dan persepsi harga terhadap kepuasan pelanggan: Studi kasus pada Omah Cukur Barbershop Kalikebo, Trucuk, Klaten (Doctoral dissertation, Universitas Widya Dharma).</w:t>
      </w:r>
    </w:p>
    <w:p w:rsidR="00F84B4F" w:rsidRPr="00630526" w:rsidRDefault="00F84B4F" w:rsidP="00F84B4F">
      <w:pPr>
        <w:ind w:left="851" w:hanging="851"/>
        <w:jc w:val="both"/>
        <w:rPr>
          <w:sz w:val="24"/>
          <w:szCs w:val="24"/>
        </w:rPr>
      </w:pPr>
      <w:r w:rsidRPr="00630526">
        <w:rPr>
          <w:sz w:val="24"/>
          <w:szCs w:val="24"/>
        </w:rPr>
        <w:t xml:space="preserve">Ramadhany, A., &amp; Supriyono, S. (2022). </w:t>
      </w:r>
      <w:r w:rsidRPr="00630526">
        <w:rPr>
          <w:i/>
          <w:iCs/>
          <w:sz w:val="24"/>
          <w:szCs w:val="24"/>
        </w:rPr>
        <w:t>Pengaruh Kepercayaan dan Kepuasan Pelanggan terhadap Loyalitas Pelanggan pada AP Garage (Bengkel Cat &amp; Custom). Ekonomis: Journal of Economics and Business, 6(1), 199-206</w:t>
      </w:r>
      <w:r w:rsidRPr="00630526">
        <w:rPr>
          <w:sz w:val="24"/>
          <w:szCs w:val="24"/>
        </w:rPr>
        <w:t>.</w:t>
      </w:r>
    </w:p>
    <w:p w:rsidR="00F84B4F" w:rsidRPr="00630526" w:rsidRDefault="00F84B4F" w:rsidP="00F84B4F">
      <w:pPr>
        <w:ind w:left="851" w:hanging="851"/>
        <w:jc w:val="both"/>
        <w:rPr>
          <w:sz w:val="24"/>
          <w:szCs w:val="24"/>
        </w:rPr>
      </w:pPr>
      <w:r w:rsidRPr="00630526">
        <w:rPr>
          <w:sz w:val="24"/>
          <w:szCs w:val="24"/>
        </w:rPr>
        <w:t xml:space="preserve">Roynalduas AK Agung, Antonius Philipus Kuniawan, Paulus Juru, (2022). Pengaruh Kualitas Pelayanan Terhadap Kepuasan Pelanggan PT. Borwita Citra Prima Maumere. </w:t>
      </w:r>
      <w:r w:rsidRPr="00630526">
        <w:rPr>
          <w:i/>
          <w:iCs/>
          <w:sz w:val="24"/>
          <w:szCs w:val="24"/>
        </w:rPr>
        <w:t>Jurnal Projemen UNIPA.</w:t>
      </w:r>
      <w:r w:rsidRPr="00630526">
        <w:rPr>
          <w:sz w:val="24"/>
          <w:szCs w:val="24"/>
        </w:rPr>
        <w:t xml:space="preserve"> </w:t>
      </w:r>
    </w:p>
    <w:p w:rsidR="00F84B4F" w:rsidRPr="00630526" w:rsidRDefault="00F84B4F" w:rsidP="00F84B4F">
      <w:pPr>
        <w:ind w:left="866" w:right="15" w:hanging="866"/>
        <w:jc w:val="both"/>
        <w:rPr>
          <w:i/>
          <w:iCs/>
          <w:sz w:val="24"/>
          <w:szCs w:val="24"/>
        </w:rPr>
      </w:pPr>
      <w:r w:rsidRPr="00630526">
        <w:rPr>
          <w:sz w:val="24"/>
          <w:szCs w:val="24"/>
        </w:rPr>
        <w:t xml:space="preserve">Supranto, J, Prof , 2006, </w:t>
      </w:r>
      <w:r w:rsidRPr="00630526">
        <w:rPr>
          <w:i/>
          <w:iCs/>
          <w:sz w:val="24"/>
          <w:szCs w:val="24"/>
        </w:rPr>
        <w:t>”Pengukuran Tingkat kepuasan Pelanggan Untuk Menaikkan Pangsa Pasar” Penerbit Rineka Cipta, Jakarta.</w:t>
      </w:r>
    </w:p>
    <w:p w:rsidR="00F84B4F" w:rsidRPr="00630526" w:rsidRDefault="00F84B4F" w:rsidP="00F84B4F">
      <w:pPr>
        <w:ind w:left="866" w:right="15" w:hanging="866"/>
        <w:jc w:val="both"/>
        <w:rPr>
          <w:sz w:val="24"/>
          <w:szCs w:val="24"/>
        </w:rPr>
      </w:pPr>
    </w:p>
    <w:p w:rsidR="00F84B4F" w:rsidRPr="00630526" w:rsidRDefault="00F84B4F" w:rsidP="00F84B4F">
      <w:pPr>
        <w:ind w:left="866" w:right="15" w:hanging="866"/>
        <w:jc w:val="both"/>
        <w:rPr>
          <w:i/>
          <w:iCs/>
          <w:sz w:val="24"/>
          <w:szCs w:val="24"/>
        </w:rPr>
      </w:pPr>
      <w:r w:rsidRPr="00630526">
        <w:rPr>
          <w:sz w:val="24"/>
          <w:szCs w:val="24"/>
        </w:rPr>
        <w:t xml:space="preserve">Supertini, dkk. (2018). </w:t>
      </w:r>
      <w:r w:rsidRPr="00630526">
        <w:rPr>
          <w:i/>
          <w:iCs/>
          <w:sz w:val="24"/>
          <w:szCs w:val="24"/>
        </w:rPr>
        <w:t xml:space="preserve">Pengaruh Kepercayaan dan Kepuasan Pelanggan terhadap Loyaitas Pelanggan pada Pusaka Kebaya di Singaraja. Jurnal Manajemen dan Bisnis, Vol 2 No. 1. </w:t>
      </w:r>
    </w:p>
    <w:p w:rsidR="00F84B4F" w:rsidRPr="00630526" w:rsidRDefault="00F84B4F" w:rsidP="00F84B4F">
      <w:pPr>
        <w:ind w:left="866" w:right="15" w:hanging="866"/>
        <w:jc w:val="both"/>
        <w:rPr>
          <w:sz w:val="24"/>
          <w:szCs w:val="24"/>
        </w:rPr>
      </w:pPr>
    </w:p>
    <w:p w:rsidR="00F84B4F" w:rsidRPr="00630526" w:rsidRDefault="00F84B4F" w:rsidP="00F84B4F">
      <w:pPr>
        <w:ind w:left="866" w:right="15" w:hanging="866"/>
        <w:jc w:val="both"/>
        <w:rPr>
          <w:iCs/>
          <w:color w:val="222222"/>
          <w:sz w:val="24"/>
          <w:szCs w:val="24"/>
        </w:rPr>
      </w:pPr>
      <w:r w:rsidRPr="00630526">
        <w:rPr>
          <w:color w:val="222222"/>
          <w:sz w:val="24"/>
          <w:szCs w:val="24"/>
          <w:shd w:val="clear" w:color="auto" w:fill="FFFFFF"/>
        </w:rPr>
        <w:t>Saputra</w:t>
      </w:r>
      <w:r w:rsidRPr="00630526">
        <w:rPr>
          <w:color w:val="222222"/>
          <w:sz w:val="24"/>
          <w:szCs w:val="24"/>
        </w:rPr>
        <w:t xml:space="preserve">, S.(2020). </w:t>
      </w:r>
      <w:r w:rsidRPr="00630526">
        <w:rPr>
          <w:i/>
          <w:iCs/>
          <w:color w:val="222222"/>
          <w:sz w:val="24"/>
          <w:szCs w:val="24"/>
        </w:rPr>
        <w:t>Pengaruh Pengalaman Merek, Kepercayaan, Dan Kepuasan Dalam Membangun Loyalitas Pelanggan Telekomunikasi Gsm Di Batam. Jurnal Ilmiah MEA (Manajemen, Ekonomi, Dan Akuntansi), 5(1), 1250-1261</w:t>
      </w:r>
    </w:p>
    <w:p w:rsidR="00F84B4F" w:rsidRPr="00630526" w:rsidRDefault="00F84B4F" w:rsidP="00F84B4F">
      <w:pPr>
        <w:ind w:left="866" w:right="15" w:hanging="866"/>
        <w:jc w:val="both"/>
        <w:rPr>
          <w:iCs/>
          <w:color w:val="222222"/>
          <w:sz w:val="24"/>
          <w:szCs w:val="24"/>
        </w:rPr>
      </w:pPr>
    </w:p>
    <w:p w:rsidR="00F84B4F" w:rsidRPr="00630526" w:rsidRDefault="00F84B4F" w:rsidP="00F84B4F">
      <w:pPr>
        <w:ind w:left="866" w:right="15" w:hanging="866"/>
        <w:jc w:val="both"/>
        <w:rPr>
          <w:i/>
          <w:color w:val="222222"/>
          <w:sz w:val="24"/>
          <w:szCs w:val="24"/>
        </w:rPr>
      </w:pPr>
      <w:r w:rsidRPr="00630526">
        <w:rPr>
          <w:iCs/>
          <w:color w:val="222222"/>
          <w:sz w:val="24"/>
          <w:szCs w:val="24"/>
        </w:rPr>
        <w:t xml:space="preserve">Sugiyono, (2017). </w:t>
      </w:r>
      <w:r w:rsidRPr="00630526">
        <w:rPr>
          <w:i/>
          <w:color w:val="222222"/>
          <w:sz w:val="24"/>
          <w:szCs w:val="24"/>
        </w:rPr>
        <w:t>Metedologi Kuantitatif, Kualitatif dan Kuantitatif R&amp;D. Bandung Alafabeta.</w:t>
      </w:r>
    </w:p>
    <w:p w:rsidR="00F84B4F" w:rsidRPr="00630526" w:rsidRDefault="00F84B4F" w:rsidP="00F84B4F">
      <w:pPr>
        <w:ind w:left="866" w:right="15" w:hanging="866"/>
        <w:jc w:val="both"/>
        <w:rPr>
          <w:i/>
          <w:color w:val="222222"/>
          <w:sz w:val="24"/>
          <w:szCs w:val="24"/>
        </w:rPr>
      </w:pPr>
    </w:p>
    <w:p w:rsidR="00F84B4F" w:rsidRPr="00630526" w:rsidRDefault="00F84B4F" w:rsidP="00F84B4F">
      <w:pPr>
        <w:ind w:left="866" w:right="15" w:hanging="866"/>
        <w:jc w:val="both"/>
        <w:rPr>
          <w:iCs/>
          <w:color w:val="222222"/>
          <w:sz w:val="24"/>
          <w:szCs w:val="24"/>
        </w:rPr>
      </w:pPr>
      <w:r w:rsidRPr="00630526">
        <w:rPr>
          <w:iCs/>
          <w:color w:val="222222"/>
          <w:sz w:val="24"/>
          <w:szCs w:val="24"/>
        </w:rPr>
        <w:t xml:space="preserve">Sugiyono. (2014). </w:t>
      </w:r>
      <w:r w:rsidRPr="00630526">
        <w:rPr>
          <w:i/>
          <w:color w:val="222222"/>
          <w:sz w:val="24"/>
          <w:szCs w:val="24"/>
        </w:rPr>
        <w:t>Metode Penelitian Pendidikan Pendekatan Kuantitatif, Kualitatif, dan R&amp;D. Bandung: Alfabeta</w:t>
      </w:r>
      <w:r w:rsidRPr="00630526">
        <w:rPr>
          <w:iCs/>
          <w:color w:val="222222"/>
          <w:sz w:val="24"/>
          <w:szCs w:val="24"/>
        </w:rPr>
        <w:t>.</w:t>
      </w:r>
    </w:p>
    <w:p w:rsidR="00F84B4F" w:rsidRPr="00630526" w:rsidRDefault="00F84B4F" w:rsidP="00F84B4F">
      <w:pPr>
        <w:ind w:left="866" w:right="15" w:hanging="866"/>
        <w:jc w:val="both"/>
        <w:rPr>
          <w:iCs/>
          <w:color w:val="222222"/>
          <w:sz w:val="24"/>
          <w:szCs w:val="24"/>
        </w:rPr>
      </w:pPr>
    </w:p>
    <w:p w:rsidR="00F84B4F" w:rsidRPr="00630526" w:rsidRDefault="00F84B4F" w:rsidP="00F84B4F">
      <w:pPr>
        <w:ind w:left="866" w:right="15" w:hanging="866"/>
        <w:jc w:val="both"/>
        <w:rPr>
          <w:iCs/>
          <w:color w:val="222222"/>
          <w:sz w:val="24"/>
          <w:szCs w:val="24"/>
        </w:rPr>
      </w:pPr>
      <w:r w:rsidRPr="00630526">
        <w:rPr>
          <w:iCs/>
          <w:color w:val="222222"/>
          <w:sz w:val="24"/>
          <w:szCs w:val="24"/>
        </w:rPr>
        <w:t xml:space="preserve">Sugiyono. (2010). </w:t>
      </w:r>
      <w:r w:rsidRPr="00630526">
        <w:rPr>
          <w:i/>
          <w:color w:val="222222"/>
          <w:sz w:val="24"/>
          <w:szCs w:val="24"/>
        </w:rPr>
        <w:t>Metode Penelitian Bisnis. Jakarta: Alfabeta</w:t>
      </w:r>
    </w:p>
    <w:p w:rsidR="00F84B4F" w:rsidRPr="00630526" w:rsidRDefault="00F84B4F" w:rsidP="00F84B4F">
      <w:pPr>
        <w:ind w:left="866" w:right="15" w:hanging="866"/>
        <w:jc w:val="both"/>
        <w:rPr>
          <w:iCs/>
          <w:color w:val="222222"/>
          <w:sz w:val="24"/>
          <w:szCs w:val="24"/>
        </w:rPr>
      </w:pPr>
      <w:r w:rsidRPr="00630526">
        <w:rPr>
          <w:iCs/>
          <w:color w:val="222222"/>
          <w:sz w:val="24"/>
          <w:szCs w:val="24"/>
        </w:rPr>
        <w:t xml:space="preserve"> </w:t>
      </w:r>
    </w:p>
    <w:p w:rsidR="00F84B4F" w:rsidRPr="00630526" w:rsidRDefault="00F84B4F" w:rsidP="00F84B4F">
      <w:pPr>
        <w:ind w:left="866" w:right="15" w:hanging="866"/>
        <w:jc w:val="both"/>
        <w:rPr>
          <w:i/>
          <w:color w:val="222222"/>
          <w:sz w:val="24"/>
          <w:szCs w:val="24"/>
        </w:rPr>
      </w:pPr>
      <w:r w:rsidRPr="00630526">
        <w:rPr>
          <w:iCs/>
          <w:color w:val="222222"/>
          <w:sz w:val="24"/>
          <w:szCs w:val="24"/>
        </w:rPr>
        <w:t xml:space="preserve">Sangadji, Etta Mamang dan Sopiah. 2013. </w:t>
      </w:r>
      <w:r w:rsidRPr="00630526">
        <w:rPr>
          <w:i/>
          <w:color w:val="222222"/>
          <w:sz w:val="24"/>
          <w:szCs w:val="24"/>
        </w:rPr>
        <w:t>Perilaku Konsumen. Yogyakarta: Andi.</w:t>
      </w:r>
    </w:p>
    <w:p w:rsidR="00F84B4F" w:rsidRPr="00630526" w:rsidRDefault="00F84B4F" w:rsidP="00F84B4F">
      <w:pPr>
        <w:ind w:left="866" w:right="15" w:hanging="866"/>
        <w:jc w:val="both"/>
        <w:rPr>
          <w:iCs/>
          <w:color w:val="222222"/>
          <w:sz w:val="24"/>
          <w:szCs w:val="24"/>
        </w:rPr>
      </w:pPr>
    </w:p>
    <w:p w:rsidR="00F84B4F" w:rsidRPr="00630526" w:rsidRDefault="00F84B4F" w:rsidP="00F84B4F">
      <w:pPr>
        <w:ind w:left="866" w:right="15" w:hanging="866"/>
        <w:jc w:val="both"/>
        <w:rPr>
          <w:i/>
          <w:color w:val="222222"/>
          <w:sz w:val="24"/>
          <w:szCs w:val="24"/>
        </w:rPr>
      </w:pPr>
      <w:r w:rsidRPr="00630526">
        <w:rPr>
          <w:iCs/>
          <w:color w:val="222222"/>
          <w:sz w:val="24"/>
          <w:szCs w:val="24"/>
        </w:rPr>
        <w:t xml:space="preserve">Tjiptono, F. (2017). </w:t>
      </w:r>
      <w:r w:rsidRPr="00630526">
        <w:rPr>
          <w:i/>
          <w:color w:val="222222"/>
          <w:sz w:val="24"/>
          <w:szCs w:val="24"/>
        </w:rPr>
        <w:t>Strategi Pemasaran. Edisi 4, Yogyakarta: Deepublish.</w:t>
      </w:r>
    </w:p>
    <w:p w:rsidR="00F84B4F" w:rsidRPr="00630526" w:rsidRDefault="00F84B4F" w:rsidP="00F84B4F">
      <w:pPr>
        <w:ind w:left="866" w:right="15" w:hanging="866"/>
        <w:jc w:val="both"/>
        <w:rPr>
          <w:i/>
          <w:color w:val="222222"/>
          <w:sz w:val="24"/>
          <w:szCs w:val="24"/>
        </w:rPr>
      </w:pPr>
    </w:p>
    <w:p w:rsidR="00F84B4F" w:rsidRPr="00630526" w:rsidRDefault="00F84B4F" w:rsidP="00F84B4F">
      <w:pPr>
        <w:ind w:left="866" w:right="15" w:hanging="866"/>
        <w:jc w:val="both"/>
        <w:rPr>
          <w:i/>
          <w:color w:val="222222"/>
          <w:sz w:val="24"/>
          <w:szCs w:val="24"/>
        </w:rPr>
      </w:pPr>
      <w:r w:rsidRPr="00630526">
        <w:rPr>
          <w:iCs/>
          <w:color w:val="222222"/>
          <w:sz w:val="24"/>
          <w:szCs w:val="24"/>
        </w:rPr>
        <w:t xml:space="preserve">Tjiptono. (2020). </w:t>
      </w:r>
      <w:r w:rsidRPr="00630526">
        <w:rPr>
          <w:i/>
          <w:color w:val="222222"/>
          <w:sz w:val="24"/>
          <w:szCs w:val="24"/>
        </w:rPr>
        <w:t>Strategi Pemasaran: Prinsip dan Penerapan. Yogyakarta: Andi Offset.</w:t>
      </w:r>
    </w:p>
    <w:p w:rsidR="00F84B4F" w:rsidRPr="00630526" w:rsidRDefault="00F84B4F" w:rsidP="00F84B4F">
      <w:pPr>
        <w:ind w:left="866" w:right="15" w:hanging="866"/>
        <w:jc w:val="both"/>
        <w:rPr>
          <w:i/>
          <w:color w:val="222222"/>
          <w:sz w:val="24"/>
          <w:szCs w:val="24"/>
        </w:rPr>
      </w:pPr>
    </w:p>
    <w:p w:rsidR="00F84B4F" w:rsidRPr="00630526" w:rsidRDefault="00F84B4F" w:rsidP="00F84B4F">
      <w:pPr>
        <w:ind w:left="866" w:right="15" w:hanging="866"/>
        <w:jc w:val="both"/>
        <w:rPr>
          <w:i/>
          <w:color w:val="222222"/>
          <w:sz w:val="24"/>
          <w:szCs w:val="24"/>
          <w:lang w:eastAsia="zh-CN"/>
        </w:rPr>
      </w:pPr>
      <w:r w:rsidRPr="00630526">
        <w:rPr>
          <w:iCs/>
          <w:color w:val="222222"/>
          <w:sz w:val="24"/>
          <w:szCs w:val="24"/>
        </w:rPr>
        <w:t xml:space="preserve">Tjiptono, Fandy, (2015). </w:t>
      </w:r>
      <w:r w:rsidRPr="00630526">
        <w:rPr>
          <w:i/>
          <w:color w:val="222222"/>
          <w:sz w:val="24"/>
          <w:szCs w:val="24"/>
        </w:rPr>
        <w:t>Strategi Pemasaran.Penerbit Andi Yogyakarta. h. 289-290.</w:t>
      </w:r>
    </w:p>
    <w:p w:rsidR="00F84B4F" w:rsidRPr="00630526" w:rsidRDefault="00F84B4F" w:rsidP="00F84B4F">
      <w:pPr>
        <w:ind w:left="866" w:right="15" w:hanging="866"/>
        <w:jc w:val="both"/>
        <w:rPr>
          <w:i/>
          <w:color w:val="222222"/>
          <w:sz w:val="24"/>
          <w:szCs w:val="24"/>
          <w:lang w:eastAsia="zh-CN"/>
        </w:rPr>
      </w:pPr>
    </w:p>
    <w:p w:rsidR="00F84B4F" w:rsidRPr="00630526" w:rsidRDefault="00F84B4F" w:rsidP="00F84B4F">
      <w:pPr>
        <w:ind w:left="866" w:right="15" w:hanging="866"/>
        <w:jc w:val="both"/>
        <w:rPr>
          <w:i/>
          <w:color w:val="222222"/>
          <w:sz w:val="24"/>
          <w:szCs w:val="24"/>
          <w:lang w:eastAsia="zh-CN"/>
        </w:rPr>
      </w:pPr>
    </w:p>
    <w:p w:rsidR="00AE4E5A" w:rsidRPr="00630526" w:rsidRDefault="00AE4E5A" w:rsidP="00F84B4F">
      <w:pPr>
        <w:spacing w:line="276" w:lineRule="auto"/>
        <w:rPr>
          <w:sz w:val="20"/>
        </w:rPr>
      </w:pPr>
    </w:p>
    <w:sectPr w:rsidR="00AE4E5A" w:rsidRPr="00630526" w:rsidSect="00630526">
      <w:headerReference w:type="even" r:id="rId10"/>
      <w:headerReference w:type="default" r:id="rId11"/>
      <w:footerReference w:type="even" r:id="rId12"/>
      <w:footerReference w:type="default" r:id="rId13"/>
      <w:pgSz w:w="11910" w:h="16840"/>
      <w:pgMar w:top="1480" w:right="1560" w:bottom="1600" w:left="1540" w:header="1040" w:footer="1400" w:gutter="0"/>
      <w:pgNumType w:start="1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F4D" w:rsidRDefault="00790F4D">
      <w:r>
        <w:separator/>
      </w:r>
    </w:p>
  </w:endnote>
  <w:endnote w:type="continuationSeparator" w:id="0">
    <w:p w:rsidR="00790F4D" w:rsidRDefault="0079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Times New Roman"/>
    <w:charset w:val="00"/>
    <w:family w:val="roman"/>
    <w:pitch w:val="default"/>
  </w:font>
  <w:font w:name="TimesNewRomanPS-ItalicMT">
    <w:altName w:val="Times New Roman"/>
    <w:charset w:val="00"/>
    <w:family w:val="roman"/>
    <w:pitch w:val="default"/>
    <w:sig w:usb0="00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860092"/>
      <w:docPartObj>
        <w:docPartGallery w:val="Page Numbers (Bottom of Page)"/>
        <w:docPartUnique/>
      </w:docPartObj>
    </w:sdtPr>
    <w:sdtEndPr>
      <w:rPr>
        <w:noProof/>
      </w:rPr>
    </w:sdtEndPr>
    <w:sdtContent>
      <w:p w:rsidR="00630526" w:rsidRDefault="006305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E4E5A" w:rsidRDefault="00AE4E5A">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100325"/>
      <w:docPartObj>
        <w:docPartGallery w:val="Page Numbers (Bottom of Page)"/>
        <w:docPartUnique/>
      </w:docPartObj>
    </w:sdtPr>
    <w:sdtEndPr>
      <w:rPr>
        <w:noProof/>
      </w:rPr>
    </w:sdtEndPr>
    <w:sdtContent>
      <w:p w:rsidR="005A6DA5" w:rsidRDefault="005A6D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E4E5A" w:rsidRDefault="00AE4E5A">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F4D" w:rsidRDefault="00790F4D">
      <w:r>
        <w:separator/>
      </w:r>
    </w:p>
  </w:footnote>
  <w:footnote w:type="continuationSeparator" w:id="0">
    <w:p w:rsidR="00790F4D" w:rsidRDefault="00790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E5A" w:rsidRDefault="00AE4E5A">
    <w:pPr>
      <w:pStyle w:val="BodyText"/>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E5A" w:rsidRDefault="00000000">
    <w:pPr>
      <w:pStyle w:val="BodyText"/>
      <w:spacing w:line="14" w:lineRule="auto"/>
      <w:ind w:left="0"/>
      <w:jc w:val="left"/>
      <w:rPr>
        <w:sz w:val="20"/>
      </w:rPr>
    </w:pPr>
    <w:r>
      <w:rPr>
        <w:noProof/>
      </w:rPr>
      <mc:AlternateContent>
        <mc:Choice Requires="wps">
          <w:drawing>
            <wp:anchor distT="0" distB="0" distL="114300" distR="114300" simplePos="0" relativeHeight="251656192" behindDoc="1" locked="0" layoutInCell="1" allowOverlap="1">
              <wp:simplePos x="0" y="0"/>
              <wp:positionH relativeFrom="page">
                <wp:posOffset>1066800</wp:posOffset>
              </wp:positionH>
              <wp:positionV relativeFrom="page">
                <wp:posOffset>311150</wp:posOffset>
              </wp:positionV>
              <wp:extent cx="3355975" cy="5194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519430"/>
                      </a:xfrm>
                      <a:prstGeom prst="rect">
                        <a:avLst/>
                      </a:prstGeom>
                      <a:noFill/>
                      <a:ln>
                        <a:noFill/>
                      </a:ln>
                    </wps:spPr>
                    <wps:txbx>
                      <w:txbxContent>
                        <w:p w:rsidR="00AE4E5A" w:rsidRDefault="00AE4E5A">
                          <w:pPr>
                            <w:spacing w:before="3"/>
                            <w:ind w:left="20"/>
                            <w:rPr>
                              <w:rFonts w:ascii="Cambria"/>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80" type="#_x0000_t202" style="position:absolute;margin-left:84pt;margin-top:24.5pt;width:264.25pt;height:40.9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" filled="f" stroked="f">
              <v:textbox inset="0,0,0,0">
                <w:txbxContent>
                  <w:p w:rsidR="00AE4E5A" w:rsidRDefault="00AE4E5A">
                    <w:pPr>
                      <w:spacing w:before="3"/>
                      <w:ind w:left="20"/>
                      <w:rPr>
                        <w:rFonts w:ascii="Cambri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15E"/>
    <w:multiLevelType w:val="hybridMultilevel"/>
    <w:tmpl w:val="7D38394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65738D"/>
    <w:multiLevelType w:val="multilevel"/>
    <w:tmpl w:val="0665738D"/>
    <w:lvl w:ilvl="0">
      <w:start w:val="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4"/>
      <w:numFmt w:val="decimal"/>
      <w:lvlText w:val="%1.%2.%3"/>
      <w:lvlJc w:val="left"/>
      <w:pPr>
        <w:ind w:left="1192" w:hanging="720"/>
      </w:pPr>
      <w:rPr>
        <w:rFonts w:hint="default"/>
      </w:rPr>
    </w:lvl>
    <w:lvl w:ilvl="3">
      <w:start w:val="3"/>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 w15:restartNumberingAfterBreak="0">
    <w:nsid w:val="2DC634CE"/>
    <w:multiLevelType w:val="multilevel"/>
    <w:tmpl w:val="ED1E323A"/>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3" w15:restartNumberingAfterBreak="0">
    <w:nsid w:val="2EA9461B"/>
    <w:multiLevelType w:val="multilevel"/>
    <w:tmpl w:val="2EA9461B"/>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2"/>
      <w:numFmt w:val="decimal"/>
      <w:lvlText w:val="%1.%2.%3"/>
      <w:lvlJc w:val="left"/>
      <w:pPr>
        <w:ind w:left="405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33F862F1"/>
    <w:multiLevelType w:val="hybridMultilevel"/>
    <w:tmpl w:val="09EE5E52"/>
    <w:lvl w:ilvl="0" w:tplc="E58021A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70971"/>
    <w:multiLevelType w:val="hybridMultilevel"/>
    <w:tmpl w:val="EE805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80381"/>
    <w:multiLevelType w:val="hybridMultilevel"/>
    <w:tmpl w:val="3FFC0BEC"/>
    <w:lvl w:ilvl="0" w:tplc="08CA9DD4">
      <w:start w:val="1"/>
      <w:numFmt w:val="lowerLetter"/>
      <w:lvlText w:val="%1)"/>
      <w:lvlJc w:val="left"/>
      <w:pPr>
        <w:ind w:left="735" w:hanging="360"/>
      </w:pPr>
      <w:rPr>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48AC216C"/>
    <w:multiLevelType w:val="hybridMultilevel"/>
    <w:tmpl w:val="3CB076F6"/>
    <w:lvl w:ilvl="0" w:tplc="04210019">
      <w:start w:val="1"/>
      <w:numFmt w:val="lowerLetter"/>
      <w:lvlText w:val="%1."/>
      <w:lvlJc w:val="left"/>
      <w:pPr>
        <w:ind w:left="1440" w:hanging="360"/>
      </w:pPr>
    </w:lvl>
    <w:lvl w:ilvl="1" w:tplc="04210019">
      <w:start w:val="1"/>
      <w:numFmt w:val="lowerLetter"/>
      <w:lvlText w:val="%2."/>
      <w:lvlJc w:val="left"/>
      <w:pPr>
        <w:ind w:left="3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8" w15:restartNumberingAfterBreak="0">
    <w:nsid w:val="5651317C"/>
    <w:multiLevelType w:val="multilevel"/>
    <w:tmpl w:val="40A214E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5706402E"/>
    <w:multiLevelType w:val="multilevel"/>
    <w:tmpl w:val="6054104A"/>
    <w:lvl w:ilvl="0">
      <w:start w:val="1"/>
      <w:numFmt w:val="decimal"/>
      <w:lvlText w:val="%1."/>
      <w:lvlJc w:val="left"/>
      <w:pPr>
        <w:ind w:left="7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3282" w:hanging="720"/>
      </w:pPr>
      <w:rPr>
        <w:rFonts w:hint="default"/>
      </w:rPr>
    </w:lvl>
    <w:lvl w:ilvl="4">
      <w:start w:val="1"/>
      <w:numFmt w:val="decimal"/>
      <w:isLgl/>
      <w:lvlText w:val="%1.%2.%3.%4.%5"/>
      <w:lvlJc w:val="left"/>
      <w:pPr>
        <w:ind w:left="4356" w:hanging="1080"/>
      </w:pPr>
      <w:rPr>
        <w:rFonts w:hint="default"/>
      </w:rPr>
    </w:lvl>
    <w:lvl w:ilvl="5">
      <w:start w:val="1"/>
      <w:numFmt w:val="decimal"/>
      <w:isLgl/>
      <w:lvlText w:val="%1.%2.%3.%4.%5.%6"/>
      <w:lvlJc w:val="left"/>
      <w:pPr>
        <w:ind w:left="5070" w:hanging="1080"/>
      </w:pPr>
      <w:rPr>
        <w:rFonts w:hint="default"/>
      </w:rPr>
    </w:lvl>
    <w:lvl w:ilvl="6">
      <w:start w:val="1"/>
      <w:numFmt w:val="decimal"/>
      <w:isLgl/>
      <w:lvlText w:val="%1.%2.%3.%4.%5.%6.%7"/>
      <w:lvlJc w:val="left"/>
      <w:pPr>
        <w:ind w:left="6144" w:hanging="1440"/>
      </w:pPr>
      <w:rPr>
        <w:rFonts w:hint="default"/>
      </w:rPr>
    </w:lvl>
    <w:lvl w:ilvl="7">
      <w:start w:val="1"/>
      <w:numFmt w:val="decimal"/>
      <w:isLgl/>
      <w:lvlText w:val="%1.%2.%3.%4.%5.%6.%7.%8"/>
      <w:lvlJc w:val="left"/>
      <w:pPr>
        <w:ind w:left="6858" w:hanging="1440"/>
      </w:pPr>
      <w:rPr>
        <w:rFonts w:hint="default"/>
      </w:rPr>
    </w:lvl>
    <w:lvl w:ilvl="8">
      <w:start w:val="1"/>
      <w:numFmt w:val="decimal"/>
      <w:isLgl/>
      <w:lvlText w:val="%1.%2.%3.%4.%5.%6.%7.%8.%9"/>
      <w:lvlJc w:val="left"/>
      <w:pPr>
        <w:ind w:left="7932" w:hanging="1800"/>
      </w:pPr>
      <w:rPr>
        <w:rFonts w:hint="default"/>
      </w:rPr>
    </w:lvl>
  </w:abstractNum>
  <w:abstractNum w:abstractNumId="10" w15:restartNumberingAfterBreak="0">
    <w:nsid w:val="58CB2937"/>
    <w:multiLevelType w:val="multilevel"/>
    <w:tmpl w:val="C96E06C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1" w15:restartNumberingAfterBreak="0">
    <w:nsid w:val="59E451D7"/>
    <w:multiLevelType w:val="hybridMultilevel"/>
    <w:tmpl w:val="DB4EF2E2"/>
    <w:lvl w:ilvl="0" w:tplc="04090011">
      <w:start w:val="1"/>
      <w:numFmt w:val="decimal"/>
      <w:lvlText w:val="%1)"/>
      <w:lvlJc w:val="left"/>
      <w:pPr>
        <w:ind w:left="927" w:hanging="360"/>
      </w:pPr>
      <w:rPr>
        <w:rFonts w:hint="default"/>
      </w:rPr>
    </w:lvl>
    <w:lvl w:ilvl="1" w:tplc="04210003">
      <w:start w:val="1"/>
      <w:numFmt w:val="bullet"/>
      <w:lvlText w:val="o"/>
      <w:lvlJc w:val="left"/>
      <w:pPr>
        <w:ind w:left="1647" w:hanging="360"/>
      </w:pPr>
      <w:rPr>
        <w:rFonts w:ascii="Courier New" w:hAnsi="Courier New" w:cs="Courier New" w:hint="default"/>
      </w:rPr>
    </w:lvl>
    <w:lvl w:ilvl="2" w:tplc="04210005">
      <w:start w:val="1"/>
      <w:numFmt w:val="bullet"/>
      <w:lvlText w:val=""/>
      <w:lvlJc w:val="left"/>
      <w:pPr>
        <w:ind w:left="2367" w:hanging="360"/>
      </w:pPr>
      <w:rPr>
        <w:rFonts w:ascii="Wingdings" w:hAnsi="Wingdings" w:hint="default"/>
      </w:rPr>
    </w:lvl>
    <w:lvl w:ilvl="3" w:tplc="04210001">
      <w:start w:val="1"/>
      <w:numFmt w:val="bullet"/>
      <w:lvlText w:val=""/>
      <w:lvlJc w:val="left"/>
      <w:pPr>
        <w:ind w:left="3087" w:hanging="360"/>
      </w:pPr>
      <w:rPr>
        <w:rFonts w:ascii="Symbol" w:hAnsi="Symbol" w:hint="default"/>
      </w:rPr>
    </w:lvl>
    <w:lvl w:ilvl="4" w:tplc="04210003">
      <w:start w:val="1"/>
      <w:numFmt w:val="bullet"/>
      <w:lvlText w:val="o"/>
      <w:lvlJc w:val="left"/>
      <w:pPr>
        <w:ind w:left="3807" w:hanging="360"/>
      </w:pPr>
      <w:rPr>
        <w:rFonts w:ascii="Courier New" w:hAnsi="Courier New" w:cs="Courier New" w:hint="default"/>
      </w:rPr>
    </w:lvl>
    <w:lvl w:ilvl="5" w:tplc="04210005">
      <w:start w:val="1"/>
      <w:numFmt w:val="bullet"/>
      <w:lvlText w:val=""/>
      <w:lvlJc w:val="left"/>
      <w:pPr>
        <w:ind w:left="4527" w:hanging="360"/>
      </w:pPr>
      <w:rPr>
        <w:rFonts w:ascii="Wingdings" w:hAnsi="Wingdings" w:hint="default"/>
      </w:rPr>
    </w:lvl>
    <w:lvl w:ilvl="6" w:tplc="04210001">
      <w:start w:val="1"/>
      <w:numFmt w:val="bullet"/>
      <w:lvlText w:val=""/>
      <w:lvlJc w:val="left"/>
      <w:pPr>
        <w:ind w:left="5247" w:hanging="360"/>
      </w:pPr>
      <w:rPr>
        <w:rFonts w:ascii="Symbol" w:hAnsi="Symbol" w:hint="default"/>
      </w:rPr>
    </w:lvl>
    <w:lvl w:ilvl="7" w:tplc="04210003">
      <w:start w:val="1"/>
      <w:numFmt w:val="bullet"/>
      <w:lvlText w:val="o"/>
      <w:lvlJc w:val="left"/>
      <w:pPr>
        <w:ind w:left="5967" w:hanging="360"/>
      </w:pPr>
      <w:rPr>
        <w:rFonts w:ascii="Courier New" w:hAnsi="Courier New" w:cs="Courier New" w:hint="default"/>
      </w:rPr>
    </w:lvl>
    <w:lvl w:ilvl="8" w:tplc="04210005">
      <w:start w:val="1"/>
      <w:numFmt w:val="bullet"/>
      <w:lvlText w:val=""/>
      <w:lvlJc w:val="left"/>
      <w:pPr>
        <w:ind w:left="6687" w:hanging="360"/>
      </w:pPr>
      <w:rPr>
        <w:rFonts w:ascii="Wingdings" w:hAnsi="Wingdings" w:hint="default"/>
      </w:rPr>
    </w:lvl>
  </w:abstractNum>
  <w:abstractNum w:abstractNumId="12" w15:restartNumberingAfterBreak="0">
    <w:nsid w:val="6AF91A19"/>
    <w:multiLevelType w:val="hybridMultilevel"/>
    <w:tmpl w:val="DB4EF2E2"/>
    <w:lvl w:ilvl="0" w:tplc="04090011">
      <w:start w:val="1"/>
      <w:numFmt w:val="decimal"/>
      <w:lvlText w:val="%1)"/>
      <w:lvlJc w:val="left"/>
      <w:pPr>
        <w:ind w:left="927" w:hanging="360"/>
      </w:pPr>
      <w:rPr>
        <w:rFonts w:hint="default"/>
      </w:rPr>
    </w:lvl>
    <w:lvl w:ilvl="1" w:tplc="04210003">
      <w:start w:val="1"/>
      <w:numFmt w:val="bullet"/>
      <w:lvlText w:val="o"/>
      <w:lvlJc w:val="left"/>
      <w:pPr>
        <w:ind w:left="1647" w:hanging="360"/>
      </w:pPr>
      <w:rPr>
        <w:rFonts w:ascii="Courier New" w:hAnsi="Courier New" w:cs="Courier New" w:hint="default"/>
      </w:rPr>
    </w:lvl>
    <w:lvl w:ilvl="2" w:tplc="04210005">
      <w:start w:val="1"/>
      <w:numFmt w:val="bullet"/>
      <w:lvlText w:val=""/>
      <w:lvlJc w:val="left"/>
      <w:pPr>
        <w:ind w:left="2367" w:hanging="360"/>
      </w:pPr>
      <w:rPr>
        <w:rFonts w:ascii="Wingdings" w:hAnsi="Wingdings" w:hint="default"/>
      </w:rPr>
    </w:lvl>
    <w:lvl w:ilvl="3" w:tplc="04210001">
      <w:start w:val="1"/>
      <w:numFmt w:val="bullet"/>
      <w:lvlText w:val=""/>
      <w:lvlJc w:val="left"/>
      <w:pPr>
        <w:ind w:left="3087" w:hanging="360"/>
      </w:pPr>
      <w:rPr>
        <w:rFonts w:ascii="Symbol" w:hAnsi="Symbol" w:hint="default"/>
      </w:rPr>
    </w:lvl>
    <w:lvl w:ilvl="4" w:tplc="04210003">
      <w:start w:val="1"/>
      <w:numFmt w:val="bullet"/>
      <w:lvlText w:val="o"/>
      <w:lvlJc w:val="left"/>
      <w:pPr>
        <w:ind w:left="3807" w:hanging="360"/>
      </w:pPr>
      <w:rPr>
        <w:rFonts w:ascii="Courier New" w:hAnsi="Courier New" w:cs="Courier New" w:hint="default"/>
      </w:rPr>
    </w:lvl>
    <w:lvl w:ilvl="5" w:tplc="04210005">
      <w:start w:val="1"/>
      <w:numFmt w:val="bullet"/>
      <w:lvlText w:val=""/>
      <w:lvlJc w:val="left"/>
      <w:pPr>
        <w:ind w:left="4527" w:hanging="360"/>
      </w:pPr>
      <w:rPr>
        <w:rFonts w:ascii="Wingdings" w:hAnsi="Wingdings" w:hint="default"/>
      </w:rPr>
    </w:lvl>
    <w:lvl w:ilvl="6" w:tplc="04210001">
      <w:start w:val="1"/>
      <w:numFmt w:val="bullet"/>
      <w:lvlText w:val=""/>
      <w:lvlJc w:val="left"/>
      <w:pPr>
        <w:ind w:left="5247" w:hanging="360"/>
      </w:pPr>
      <w:rPr>
        <w:rFonts w:ascii="Symbol" w:hAnsi="Symbol" w:hint="default"/>
      </w:rPr>
    </w:lvl>
    <w:lvl w:ilvl="7" w:tplc="04210003">
      <w:start w:val="1"/>
      <w:numFmt w:val="bullet"/>
      <w:lvlText w:val="o"/>
      <w:lvlJc w:val="left"/>
      <w:pPr>
        <w:ind w:left="5967" w:hanging="360"/>
      </w:pPr>
      <w:rPr>
        <w:rFonts w:ascii="Courier New" w:hAnsi="Courier New" w:cs="Courier New" w:hint="default"/>
      </w:rPr>
    </w:lvl>
    <w:lvl w:ilvl="8" w:tplc="04210005">
      <w:start w:val="1"/>
      <w:numFmt w:val="bullet"/>
      <w:lvlText w:val=""/>
      <w:lvlJc w:val="left"/>
      <w:pPr>
        <w:ind w:left="6687" w:hanging="360"/>
      </w:pPr>
      <w:rPr>
        <w:rFonts w:ascii="Wingdings" w:hAnsi="Wingdings" w:hint="default"/>
      </w:rPr>
    </w:lvl>
  </w:abstractNum>
  <w:abstractNum w:abstractNumId="13" w15:restartNumberingAfterBreak="0">
    <w:nsid w:val="6E452413"/>
    <w:multiLevelType w:val="hybridMultilevel"/>
    <w:tmpl w:val="516292FE"/>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76097E85"/>
    <w:multiLevelType w:val="multilevel"/>
    <w:tmpl w:val="27C03BD8"/>
    <w:lvl w:ilvl="0">
      <w:start w:val="1"/>
      <w:numFmt w:val="decimal"/>
      <w:lvlText w:val="%1."/>
      <w:lvlJc w:val="left"/>
      <w:pPr>
        <w:ind w:left="685" w:hanging="360"/>
      </w:pPr>
      <w:rPr>
        <w:rFonts w:hint="default"/>
      </w:rPr>
    </w:lvl>
    <w:lvl w:ilvl="1">
      <w:start w:val="1"/>
      <w:numFmt w:val="decimal"/>
      <w:isLgl/>
      <w:lvlText w:val="%1.%2"/>
      <w:lvlJc w:val="left"/>
      <w:pPr>
        <w:ind w:left="975" w:hanging="600"/>
      </w:pPr>
      <w:rPr>
        <w:rFonts w:hint="default"/>
        <w:sz w:val="24"/>
      </w:rPr>
    </w:lvl>
    <w:lvl w:ilvl="2">
      <w:start w:val="1"/>
      <w:numFmt w:val="decimal"/>
      <w:isLgl/>
      <w:lvlText w:val="%1.%2.%3"/>
      <w:lvlJc w:val="left"/>
      <w:pPr>
        <w:ind w:left="1145" w:hanging="720"/>
      </w:pPr>
      <w:rPr>
        <w:rFonts w:hint="default"/>
      </w:rPr>
    </w:lvl>
    <w:lvl w:ilvl="3">
      <w:start w:val="1"/>
      <w:numFmt w:val="decimal"/>
      <w:isLgl/>
      <w:lvlText w:val="%1.%2.%3.%4"/>
      <w:lvlJc w:val="left"/>
      <w:pPr>
        <w:ind w:left="1195"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65"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5" w:hanging="1800"/>
      </w:pPr>
      <w:rPr>
        <w:rFonts w:hint="default"/>
      </w:rPr>
    </w:lvl>
  </w:abstractNum>
  <w:abstractNum w:abstractNumId="15" w15:restartNumberingAfterBreak="0">
    <w:nsid w:val="7ACE7D44"/>
    <w:multiLevelType w:val="hybridMultilevel"/>
    <w:tmpl w:val="D138D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5028E6"/>
    <w:multiLevelType w:val="multilevel"/>
    <w:tmpl w:val="7E5028E6"/>
    <w:lvl w:ilvl="0">
      <w:start w:val="1"/>
      <w:numFmt w:val="decimal"/>
      <w:lvlText w:val="%1."/>
      <w:lvlJc w:val="left"/>
      <w:pPr>
        <w:ind w:left="1080" w:hanging="360"/>
      </w:pPr>
      <w:rPr>
        <w:rFonts w:hint="default"/>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7" w15:restartNumberingAfterBreak="0">
    <w:nsid w:val="7EB54427"/>
    <w:multiLevelType w:val="hybridMultilevel"/>
    <w:tmpl w:val="BDE22478"/>
    <w:lvl w:ilvl="0" w:tplc="04090017">
      <w:start w:val="1"/>
      <w:numFmt w:val="lowerLetter"/>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230385018">
    <w:abstractNumId w:val="16"/>
  </w:num>
  <w:num w:numId="2" w16cid:durableId="707754085">
    <w:abstractNumId w:val="9"/>
  </w:num>
  <w:num w:numId="3" w16cid:durableId="1568034698">
    <w:abstractNumId w:val="2"/>
  </w:num>
  <w:num w:numId="4" w16cid:durableId="1038823976">
    <w:abstractNumId w:val="4"/>
  </w:num>
  <w:num w:numId="5" w16cid:durableId="441190993">
    <w:abstractNumId w:val="15"/>
  </w:num>
  <w:num w:numId="6" w16cid:durableId="1569268938">
    <w:abstractNumId w:val="5"/>
  </w:num>
  <w:num w:numId="7" w16cid:durableId="14846144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7445972">
    <w:abstractNumId w:val="12"/>
  </w:num>
  <w:num w:numId="9" w16cid:durableId="1969125725">
    <w:abstractNumId w:val="11"/>
  </w:num>
  <w:num w:numId="10" w16cid:durableId="1178272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0220382">
    <w:abstractNumId w:val="14"/>
  </w:num>
  <w:num w:numId="12" w16cid:durableId="920874009">
    <w:abstractNumId w:val="3"/>
  </w:num>
  <w:num w:numId="13" w16cid:durableId="939677095">
    <w:abstractNumId w:val="1"/>
  </w:num>
  <w:num w:numId="14" w16cid:durableId="4894447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3830545">
    <w:abstractNumId w:val="13"/>
  </w:num>
  <w:num w:numId="16" w16cid:durableId="1450977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6554580">
    <w:abstractNumId w:val="17"/>
  </w:num>
  <w:num w:numId="18" w16cid:durableId="1282372170">
    <w:abstractNumId w:val="6"/>
  </w:num>
  <w:num w:numId="19" w16cid:durableId="55131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01A"/>
    <w:rsid w:val="000521F1"/>
    <w:rsid w:val="000D425C"/>
    <w:rsid w:val="000D5447"/>
    <w:rsid w:val="000D7B40"/>
    <w:rsid w:val="00157895"/>
    <w:rsid w:val="001C61AA"/>
    <w:rsid w:val="001D7A28"/>
    <w:rsid w:val="00261935"/>
    <w:rsid w:val="00270CEC"/>
    <w:rsid w:val="00271B02"/>
    <w:rsid w:val="00347A01"/>
    <w:rsid w:val="003975C6"/>
    <w:rsid w:val="004444C9"/>
    <w:rsid w:val="005307F3"/>
    <w:rsid w:val="005518CD"/>
    <w:rsid w:val="005852AF"/>
    <w:rsid w:val="00587EEB"/>
    <w:rsid w:val="005A6DA5"/>
    <w:rsid w:val="005C7E2F"/>
    <w:rsid w:val="005E6A71"/>
    <w:rsid w:val="00630526"/>
    <w:rsid w:val="006707CA"/>
    <w:rsid w:val="006C19FF"/>
    <w:rsid w:val="00790F4D"/>
    <w:rsid w:val="008263BB"/>
    <w:rsid w:val="0087208C"/>
    <w:rsid w:val="00951CFD"/>
    <w:rsid w:val="00994927"/>
    <w:rsid w:val="009F670C"/>
    <w:rsid w:val="00AC5746"/>
    <w:rsid w:val="00AE4E5A"/>
    <w:rsid w:val="00B04E82"/>
    <w:rsid w:val="00B30DD1"/>
    <w:rsid w:val="00C514D8"/>
    <w:rsid w:val="00CB066C"/>
    <w:rsid w:val="00D5201A"/>
    <w:rsid w:val="00D73741"/>
    <w:rsid w:val="00DB799E"/>
    <w:rsid w:val="00E60D47"/>
    <w:rsid w:val="00E70DF5"/>
    <w:rsid w:val="00E8161A"/>
    <w:rsid w:val="00EA60B1"/>
    <w:rsid w:val="00ED0407"/>
    <w:rsid w:val="00F84B4F"/>
    <w:rsid w:val="10773B11"/>
    <w:rsid w:val="49AC2C32"/>
    <w:rsid w:val="564B7189"/>
    <w:rsid w:val="74C22615"/>
    <w:rsid w:val="7A9F2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FB1D0"/>
  <w15:docId w15:val="{B641A993-4E39-4EEC-AC16-5AF077A0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1"/>
    <w:qFormat/>
    <w:pPr>
      <w:ind w:left="159"/>
      <w:jc w:val="both"/>
      <w:outlineLvl w:val="0"/>
    </w:pPr>
    <w:rPr>
      <w:b/>
      <w:bCs/>
      <w:sz w:val="24"/>
      <w:szCs w:val="24"/>
    </w:rPr>
  </w:style>
  <w:style w:type="paragraph" w:styleId="Heading2">
    <w:name w:val="heading 2"/>
    <w:basedOn w:val="Normal"/>
    <w:next w:val="Normal"/>
    <w:uiPriority w:val="9"/>
    <w:unhideWhenUsed/>
    <w:qFormat/>
    <w:pPr>
      <w:keepNext/>
      <w:keepLines/>
      <w:spacing w:before="200" w:line="259" w:lineRule="auto"/>
      <w:ind w:left="576" w:hanging="576"/>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semiHidden/>
    <w:unhideWhenUsed/>
    <w:qFormat/>
    <w:rsid w:val="0099492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707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9F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uiPriority w:val="1"/>
    <w:qFormat/>
    <w:pPr>
      <w:ind w:left="159"/>
      <w:jc w:val="both"/>
    </w:pPr>
    <w:rPr>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table" w:styleId="TableGrid">
    <w:name w:val="Table Grid"/>
    <w:basedOn w:val="TableNormal"/>
    <w:uiPriority w:val="59"/>
    <w:qFormat/>
    <w:rPr>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of text,kepala,Citation List,Graphic,List Paragraph1,Table of contents numbered,List Paragraph (bulleted list),Bullet 1 List,Akapit z listą BS,123 List Paragraph,Main numbered paragraph,List Paragraph (numbered (a)),References,ANNEX"/>
    <w:basedOn w:val="Normal"/>
    <w:link w:val="ListParagraphChar"/>
    <w:uiPriority w:val="34"/>
    <w:qFormat/>
    <w:pPr>
      <w:spacing w:line="269" w:lineRule="exact"/>
      <w:ind w:left="520" w:hanging="362"/>
      <w:jc w:val="both"/>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markedcontent">
    <w:name w:val="markedcontent"/>
    <w:basedOn w:val="DefaultParagraphFont"/>
    <w:qFormat/>
    <w:rPr>
      <w:rFonts w:cs="Times New Roman"/>
    </w:rPr>
  </w:style>
  <w:style w:type="character" w:customStyle="1" w:styleId="hgkelc">
    <w:name w:val="hgkelc"/>
    <w:basedOn w:val="DefaultParagraphFont"/>
    <w:qFormat/>
  </w:style>
  <w:style w:type="character" w:customStyle="1" w:styleId="fontstyle01">
    <w:name w:val="fontstyle01"/>
    <w:qFormat/>
    <w:rPr>
      <w:rFonts w:ascii="ArialMT" w:hAnsi="ArialMT"/>
      <w:color w:val="000000"/>
      <w:sz w:val="20"/>
    </w:rPr>
  </w:style>
  <w:style w:type="character" w:customStyle="1" w:styleId="fontstyle21">
    <w:name w:val="fontstyle21"/>
    <w:qFormat/>
    <w:rPr>
      <w:rFonts w:ascii="TimesNewRomanPS-ItalicMT" w:hAnsi="TimesNewRomanPS-ItalicMT" w:cs="Times New Roman"/>
      <w:i/>
      <w:iCs/>
      <w:color w:val="000000"/>
      <w:sz w:val="24"/>
      <w:szCs w:val="24"/>
    </w:rPr>
  </w:style>
  <w:style w:type="character" w:customStyle="1" w:styleId="jlqj4b">
    <w:name w:val="jlqj4b"/>
    <w:qFormat/>
    <w:rPr>
      <w:rFonts w:cs="Times New Roman"/>
    </w:rPr>
  </w:style>
  <w:style w:type="character" w:customStyle="1" w:styleId="Heading1Char">
    <w:name w:val="Heading 1 Char"/>
    <w:basedOn w:val="DefaultParagraphFont"/>
    <w:link w:val="Heading1"/>
    <w:uiPriority w:val="1"/>
    <w:rsid w:val="001D7A28"/>
    <w:rPr>
      <w:rFonts w:ascii="Times New Roman" w:eastAsia="Times New Roman" w:hAnsi="Times New Roman" w:cs="Times New Roman"/>
      <w:b/>
      <w:bCs/>
      <w:sz w:val="24"/>
      <w:szCs w:val="24"/>
    </w:rPr>
  </w:style>
  <w:style w:type="paragraph" w:styleId="NormalWeb">
    <w:name w:val="Normal (Web)"/>
    <w:basedOn w:val="Normal"/>
    <w:uiPriority w:val="99"/>
    <w:unhideWhenUsed/>
    <w:rsid w:val="001D7A28"/>
    <w:pPr>
      <w:widowControl/>
      <w:autoSpaceDE/>
      <w:autoSpaceDN/>
      <w:spacing w:before="100" w:beforeAutospacing="1" w:after="100" w:afterAutospacing="1"/>
    </w:pPr>
    <w:rPr>
      <w:sz w:val="24"/>
      <w:szCs w:val="24"/>
    </w:rPr>
  </w:style>
  <w:style w:type="character" w:customStyle="1" w:styleId="ListParagraphChar">
    <w:name w:val="List Paragraph Char"/>
    <w:aliases w:val="Body of text Char,kepala Char,Citation List Char,Graphic Char,List Paragraph1 Char,Table of contents numbered Char,List Paragraph (bulleted list) Char,Bullet 1 List Char,Akapit z listą BS Char,123 List Paragraph Char,References Char"/>
    <w:link w:val="ListParagraph"/>
    <w:uiPriority w:val="34"/>
    <w:qFormat/>
    <w:locked/>
    <w:rsid w:val="001D7A28"/>
    <w:rPr>
      <w:rFonts w:ascii="Times New Roman" w:eastAsia="Times New Roman" w:hAnsi="Times New Roman" w:cs="Times New Roman"/>
      <w:sz w:val="22"/>
      <w:szCs w:val="22"/>
    </w:rPr>
  </w:style>
  <w:style w:type="paragraph" w:styleId="TOC1">
    <w:name w:val="toc 1"/>
    <w:basedOn w:val="Normal"/>
    <w:next w:val="Normal"/>
    <w:autoRedefine/>
    <w:uiPriority w:val="39"/>
    <w:unhideWhenUsed/>
    <w:rsid w:val="001D7A28"/>
    <w:pPr>
      <w:widowControl/>
      <w:tabs>
        <w:tab w:val="right" w:leader="dot" w:pos="7927"/>
      </w:tabs>
      <w:autoSpaceDE/>
      <w:autoSpaceDN/>
      <w:ind w:left="1418" w:right="-2" w:hanging="1418"/>
      <w:jc w:val="both"/>
    </w:pPr>
    <w:rPr>
      <w:rFonts w:eastAsiaTheme="minorHAnsi"/>
      <w:noProof/>
      <w:kern w:val="2"/>
      <w:sz w:val="24"/>
      <w:lang w:val="en-ID"/>
      <w14:ligatures w14:val="standardContextual"/>
    </w:rPr>
  </w:style>
  <w:style w:type="character" w:customStyle="1" w:styleId="Heading6Char">
    <w:name w:val="Heading 6 Char"/>
    <w:basedOn w:val="DefaultParagraphFont"/>
    <w:link w:val="Heading6"/>
    <w:uiPriority w:val="9"/>
    <w:semiHidden/>
    <w:rsid w:val="006C19FF"/>
    <w:rPr>
      <w:rFonts w:asciiTheme="majorHAnsi" w:eastAsiaTheme="majorEastAsia" w:hAnsiTheme="majorHAnsi" w:cstheme="majorBidi"/>
      <w:color w:val="243F60" w:themeColor="accent1" w:themeShade="7F"/>
      <w:sz w:val="22"/>
      <w:szCs w:val="22"/>
    </w:rPr>
  </w:style>
  <w:style w:type="paragraph" w:styleId="Caption">
    <w:name w:val="caption"/>
    <w:basedOn w:val="Normal"/>
    <w:next w:val="Normal"/>
    <w:uiPriority w:val="35"/>
    <w:unhideWhenUsed/>
    <w:qFormat/>
    <w:rsid w:val="009F670C"/>
    <w:pPr>
      <w:widowControl/>
      <w:autoSpaceDE/>
      <w:autoSpaceDN/>
      <w:spacing w:after="200"/>
    </w:pPr>
    <w:rPr>
      <w:rFonts w:asciiTheme="minorHAnsi" w:eastAsiaTheme="minorHAnsi" w:hAnsiTheme="minorHAnsi" w:cstheme="minorBidi"/>
      <w:b/>
      <w:bCs/>
      <w:color w:val="4F81BD" w:themeColor="accent1"/>
      <w:kern w:val="2"/>
      <w:sz w:val="18"/>
      <w:szCs w:val="18"/>
      <w:lang w:val="en-ID"/>
      <w14:ligatures w14:val="standardContextual"/>
    </w:rPr>
  </w:style>
  <w:style w:type="character" w:styleId="Strong">
    <w:name w:val="Strong"/>
    <w:basedOn w:val="DefaultParagraphFont"/>
    <w:uiPriority w:val="22"/>
    <w:qFormat/>
    <w:rsid w:val="0087208C"/>
    <w:rPr>
      <w:b/>
      <w:bCs/>
    </w:rPr>
  </w:style>
  <w:style w:type="character" w:customStyle="1" w:styleId="UnresolvedMention1">
    <w:name w:val="Unresolved Mention1"/>
    <w:basedOn w:val="DefaultParagraphFont"/>
    <w:uiPriority w:val="99"/>
    <w:semiHidden/>
    <w:unhideWhenUsed/>
    <w:rsid w:val="0087208C"/>
    <w:rPr>
      <w:color w:val="605E5C"/>
      <w:shd w:val="clear" w:color="auto" w:fill="E1DFDD"/>
    </w:rPr>
  </w:style>
  <w:style w:type="paragraph" w:styleId="HTMLPreformatted">
    <w:name w:val="HTML Preformatted"/>
    <w:basedOn w:val="Normal"/>
    <w:link w:val="HTMLPreformattedChar"/>
    <w:uiPriority w:val="99"/>
    <w:semiHidden/>
    <w:unhideWhenUsed/>
    <w:rsid w:val="00ED040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D0407"/>
    <w:rPr>
      <w:rFonts w:ascii="Consolas" w:eastAsia="Times New Roman" w:hAnsi="Consolas" w:cs="Times New Roman"/>
    </w:rPr>
  </w:style>
  <w:style w:type="character" w:customStyle="1" w:styleId="Heading3Char">
    <w:name w:val="Heading 3 Char"/>
    <w:basedOn w:val="DefaultParagraphFont"/>
    <w:link w:val="Heading3"/>
    <w:uiPriority w:val="9"/>
    <w:semiHidden/>
    <w:rsid w:val="0099492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707CA"/>
    <w:rPr>
      <w:rFonts w:asciiTheme="majorHAnsi" w:eastAsiaTheme="majorEastAsia" w:hAnsiTheme="majorHAnsi" w:cstheme="majorBidi"/>
      <w:i/>
      <w:iCs/>
      <w:color w:val="365F91" w:themeColor="accent1" w:themeShade="BF"/>
      <w:sz w:val="22"/>
      <w:szCs w:val="22"/>
    </w:rPr>
  </w:style>
  <w:style w:type="paragraph" w:customStyle="1" w:styleId="Normal15">
    <w:name w:val="Normal+15"/>
    <w:basedOn w:val="Normal"/>
    <w:next w:val="Normal"/>
    <w:rsid w:val="006707CA"/>
    <w:pPr>
      <w:widowControl/>
      <w:adjustRightInd w:val="0"/>
    </w:pPr>
    <w:rPr>
      <w:rFonts w:ascii="Arial" w:hAnsi="Arial"/>
      <w:sz w:val="24"/>
      <w:szCs w:val="24"/>
    </w:rPr>
  </w:style>
  <w:style w:type="character" w:customStyle="1" w:styleId="15">
    <w:name w:val="15"/>
    <w:basedOn w:val="DefaultParagraphFont"/>
    <w:rsid w:val="00F84B4F"/>
    <w:rPr>
      <w:rFonts w:ascii="Calibri" w:hAnsi="Calibri" w:cs="Calibri" w:hint="default"/>
      <w:b/>
      <w:bCs/>
    </w:rPr>
  </w:style>
  <w:style w:type="character" w:customStyle="1" w:styleId="16">
    <w:name w:val="16"/>
    <w:basedOn w:val="DefaultParagraphFont"/>
    <w:rsid w:val="00F84B4F"/>
    <w:rPr>
      <w:rFonts w:ascii="Calibri" w:hAnsi="Calibri" w:cs="Calibr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5681</Words>
  <Characters>32386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user</cp:lastModifiedBy>
  <cp:revision>4</cp:revision>
  <cp:lastPrinted>2023-07-01T11:22:00Z</cp:lastPrinted>
  <dcterms:created xsi:type="dcterms:W3CDTF">2025-10-18T08:36:00Z</dcterms:created>
  <dcterms:modified xsi:type="dcterms:W3CDTF">2025-10-18T08:55:00Z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2023-07-01T00:00:00Z</vt:filetime>
  </property>
  <property fmtid="{D5CDD505-2E9C-101B-9397-08002B2CF9AE}" pid="3" name="Creator">
    <vt:lpwstr>Microsoft® Word 2016</vt:lpwstr>
  </property>
  <property fmtid="{D5CDD505-2E9C-101B-9397-08002B2CF9AE}" pid="4" name="LastSaved">
    <vt:filetime>2023-07-01T00:00:00Z</vt:filetime>
  </property>
  <property fmtid="{D5CDD505-2E9C-101B-9397-08002B2CF9AE}" pid="5" name="KSOProductBuildVer">
    <vt:lpwstr>2057-12.2.0.20755</vt:lpwstr>
  </property>
  <property fmtid="{D5CDD505-2E9C-101B-9397-08002B2CF9AE}" pid="6" name="ICV">
    <vt:lpwstr>49907579371746F3A4DC1B38208D6B3C_13</vt:lpwstr>
  </property>
</Properties>
</file>